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EE" w:rsidRDefault="00AB6FEE" w:rsidP="00AB6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EE" w:rsidRDefault="00AB6FEE" w:rsidP="00AB6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FEE" w:rsidRDefault="00AB6FEE" w:rsidP="00AB6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WYNIKI OTWARTEGO KONKURSU OFERT</w:t>
      </w:r>
    </w:p>
    <w:p w:rsidR="00AB6FEE" w:rsidRDefault="00AB6FEE" w:rsidP="00AB6FEE">
      <w:pPr>
        <w:jc w:val="both"/>
        <w:rPr>
          <w:rFonts w:ascii="Times New Roman" w:hAnsi="Times New Roman" w:cs="Times New Roman"/>
        </w:rPr>
      </w:pPr>
    </w:p>
    <w:p w:rsidR="00AB6FEE" w:rsidRDefault="00AB6FEE" w:rsidP="00AB6FEE">
      <w:pPr>
        <w:jc w:val="both"/>
        <w:rPr>
          <w:rFonts w:ascii="Times New Roman" w:hAnsi="Times New Roman" w:cs="Times New Roman"/>
        </w:rPr>
      </w:pPr>
    </w:p>
    <w:p w:rsidR="00AB6FEE" w:rsidRDefault="00AB6FEE" w:rsidP="00AB6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na podstawie art. 15 ust. 2j ustawy z dnia 24 kwietnia 2003 r. o działalności pożytku publicznego i o wolontariacie (Dz.U z 2010 r. Nr 234, poz. 1536) Wójt Gminy Obsza ogłasza wyniki otwartego konkursu ofert na powierzenie realizacji zadań publicznych </w:t>
      </w:r>
      <w:r w:rsidR="00875C7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 kultury</w:t>
      </w:r>
      <w:r w:rsidRPr="0023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fizycznej i sport</w:t>
      </w:r>
      <w:r w:rsidR="00875C70">
        <w:rPr>
          <w:rFonts w:ascii="Times New Roman" w:hAnsi="Times New Roman" w:cs="Times New Roman"/>
          <w:sz w:val="24"/>
          <w:szCs w:val="24"/>
        </w:rPr>
        <w:t>u na terenie  Gminy Obsza w 2015</w:t>
      </w:r>
      <w:r>
        <w:rPr>
          <w:rFonts w:ascii="Times New Roman" w:hAnsi="Times New Roman" w:cs="Times New Roman"/>
          <w:sz w:val="24"/>
          <w:szCs w:val="24"/>
        </w:rPr>
        <w:t xml:space="preserve"> roku:</w:t>
      </w:r>
    </w:p>
    <w:p w:rsidR="00AB6FEE" w:rsidRDefault="00AB6FEE" w:rsidP="00AB6F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12" w:type="dxa"/>
        <w:tblLook w:val="04A0"/>
      </w:tblPr>
      <w:tblGrid>
        <w:gridCol w:w="1182"/>
        <w:gridCol w:w="2879"/>
        <w:gridCol w:w="2938"/>
        <w:gridCol w:w="2813"/>
      </w:tblGrid>
      <w:tr w:rsidR="009171D8" w:rsidTr="009171D8">
        <w:trPr>
          <w:trHeight w:val="834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1D8" w:rsidRDefault="009171D8" w:rsidP="00A5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zadania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D8" w:rsidRDefault="009171D8" w:rsidP="00A5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 publicznego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D8" w:rsidRDefault="009171D8" w:rsidP="00A5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1D8" w:rsidRDefault="009171D8" w:rsidP="00A5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przyznanych środków publicznych</w:t>
            </w:r>
          </w:p>
        </w:tc>
      </w:tr>
      <w:tr w:rsidR="009171D8" w:rsidTr="009171D8">
        <w:trPr>
          <w:trHeight w:val="1024"/>
        </w:trPr>
        <w:tc>
          <w:tcPr>
            <w:tcW w:w="11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Przygotowanie i udział zawodników Stowarzyszenia Piłkarskiego Piast Babice grupy seniorów i trampkarzy w rozgrywkach sezonu 2015/2016</w:t>
            </w:r>
          </w:p>
          <w:p w:rsidR="009171D8" w:rsidRPr="008A0CAC" w:rsidRDefault="009171D8" w:rsidP="00917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1D8" w:rsidRPr="008A0CAC" w:rsidRDefault="009171D8" w:rsidP="0091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AC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Piłkarskie „Piast” Babice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8A0CAC">
              <w:rPr>
                <w:rFonts w:ascii="Times New Roman" w:hAnsi="Times New Roman" w:cs="Times New Roman"/>
                <w:b/>
                <w:sz w:val="24"/>
                <w:szCs w:val="24"/>
              </w:rPr>
              <w:t> 000 zł</w:t>
            </w:r>
          </w:p>
          <w:p w:rsidR="009171D8" w:rsidRPr="00875C70" w:rsidRDefault="009171D8" w:rsidP="009171D8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1D8" w:rsidTr="009171D8">
        <w:trPr>
          <w:trHeight w:val="1023"/>
        </w:trPr>
        <w:tc>
          <w:tcPr>
            <w:tcW w:w="11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Organizacja turnieju o Puchar Wójta Gminy Obsza</w:t>
            </w:r>
          </w:p>
        </w:tc>
        <w:tc>
          <w:tcPr>
            <w:tcW w:w="29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70">
              <w:rPr>
                <w:rFonts w:ascii="Times New Roman" w:hAnsi="Times New Roman" w:cs="Times New Roman"/>
                <w:b/>
                <w:sz w:val="24"/>
                <w:szCs w:val="24"/>
              </w:rPr>
              <w:t>2 000 zł</w:t>
            </w:r>
          </w:p>
        </w:tc>
      </w:tr>
      <w:tr w:rsidR="009171D8" w:rsidTr="009171D8">
        <w:trPr>
          <w:trHeight w:val="1531"/>
        </w:trPr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Przygotowanie i udział zawodników GKS Błękitni Obsza w rozgrywkach piłki  nożnej w 2015 roku</w:t>
            </w:r>
          </w:p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Gminny Klub Sportowy Błękitni Obsza</w:t>
            </w:r>
          </w:p>
        </w:tc>
        <w:tc>
          <w:tcPr>
            <w:tcW w:w="2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1D8" w:rsidRDefault="009171D8" w:rsidP="00917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29 000 zł</w:t>
            </w:r>
          </w:p>
        </w:tc>
      </w:tr>
    </w:tbl>
    <w:p w:rsidR="00AB6FEE" w:rsidRDefault="00AB6FEE" w:rsidP="00AB6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FEE" w:rsidRDefault="00875C70" w:rsidP="00AB6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 złożone</w:t>
      </w:r>
      <w:r w:rsidR="00AB6FEE">
        <w:rPr>
          <w:rFonts w:ascii="Times New Roman" w:hAnsi="Times New Roman" w:cs="Times New Roman"/>
          <w:sz w:val="24"/>
          <w:szCs w:val="24"/>
        </w:rPr>
        <w:t xml:space="preserve"> w otwartym konkursie ofert spełnia</w:t>
      </w:r>
      <w:r>
        <w:rPr>
          <w:rFonts w:ascii="Times New Roman" w:hAnsi="Times New Roman" w:cs="Times New Roman"/>
          <w:sz w:val="24"/>
          <w:szCs w:val="24"/>
        </w:rPr>
        <w:t>ją wymogi  formalne i prawne</w:t>
      </w:r>
      <w:r w:rsidR="00AB6FEE">
        <w:rPr>
          <w:rFonts w:ascii="Times New Roman" w:hAnsi="Times New Roman" w:cs="Times New Roman"/>
          <w:sz w:val="24"/>
          <w:szCs w:val="24"/>
        </w:rPr>
        <w:t xml:space="preserve"> wynikające z ustawy  z dnia 24 kwietnia 2003 roku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="00AB6FEE">
        <w:rPr>
          <w:rFonts w:ascii="Times New Roman" w:hAnsi="Times New Roman" w:cs="Times New Roman"/>
          <w:sz w:val="24"/>
          <w:szCs w:val="24"/>
        </w:rPr>
        <w:t>i o wolontariacie (Dz. U. z 2010 r., Nr 234, poz. 1536) oraz ogłoszenia o otwartym konkursie ofert.</w:t>
      </w:r>
    </w:p>
    <w:p w:rsidR="00AB6FEE" w:rsidRDefault="00AB6FEE" w:rsidP="00AB6FEE">
      <w:pPr>
        <w:rPr>
          <w:rFonts w:ascii="Times New Roman" w:hAnsi="Times New Roman" w:cs="Times New Roman"/>
        </w:rPr>
      </w:pPr>
    </w:p>
    <w:p w:rsidR="00AB6FEE" w:rsidRDefault="00AB6FEE" w:rsidP="00AB6FEE">
      <w:pPr>
        <w:rPr>
          <w:rFonts w:ascii="Times New Roman" w:hAnsi="Times New Roman" w:cs="Times New Roman"/>
        </w:rPr>
      </w:pPr>
    </w:p>
    <w:p w:rsidR="00AB6FEE" w:rsidRDefault="00AB6FEE" w:rsidP="00AB6FEE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Wójt</w:t>
      </w:r>
    </w:p>
    <w:p w:rsidR="00FB642D" w:rsidRPr="009171D8" w:rsidRDefault="00AB6FEE" w:rsidP="009171D8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mgr Andrzej Placek</w:t>
      </w:r>
    </w:p>
    <w:sectPr w:rsidR="00FB642D" w:rsidRPr="009171D8" w:rsidSect="00F4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6FEE"/>
    <w:rsid w:val="000D2FDB"/>
    <w:rsid w:val="00875C70"/>
    <w:rsid w:val="009171D8"/>
    <w:rsid w:val="00AB6FEE"/>
    <w:rsid w:val="00D35D4F"/>
    <w:rsid w:val="00E34F53"/>
    <w:rsid w:val="00ED11C2"/>
    <w:rsid w:val="00FB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3D366B2-72E5-45F4-8BBC-51281F46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4</cp:revision>
  <cp:lastPrinted>2015-03-10T12:59:00Z</cp:lastPrinted>
  <dcterms:created xsi:type="dcterms:W3CDTF">2014-02-21T13:03:00Z</dcterms:created>
  <dcterms:modified xsi:type="dcterms:W3CDTF">2015-03-10T12:59:00Z</dcterms:modified>
</cp:coreProperties>
</file>