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9E420" w14:textId="75A38EC4" w:rsidR="00295820" w:rsidRPr="00265C7E" w:rsidRDefault="00A917C2" w:rsidP="00101808">
      <w:pPr>
        <w:rPr>
          <w:rFonts w:ascii="Cambria" w:hAnsi="Cambria" w:cs="Arial"/>
          <w:sz w:val="22"/>
          <w:szCs w:val="22"/>
        </w:rPr>
      </w:pPr>
      <w:r w:rsidRPr="00265C7E">
        <w:rPr>
          <w:rFonts w:ascii="Cambria" w:hAnsi="Cambria" w:cs="Arial"/>
          <w:sz w:val="22"/>
          <w:szCs w:val="22"/>
        </w:rPr>
        <w:t>Znak: OŚ.2710.</w:t>
      </w:r>
      <w:r w:rsidR="003514F8">
        <w:rPr>
          <w:rFonts w:ascii="Cambria" w:hAnsi="Cambria" w:cs="Arial"/>
          <w:sz w:val="22"/>
          <w:szCs w:val="22"/>
        </w:rPr>
        <w:t>V</w:t>
      </w:r>
      <w:r w:rsidR="00A157F1" w:rsidRPr="00265C7E">
        <w:rPr>
          <w:rFonts w:ascii="Cambria" w:hAnsi="Cambria" w:cs="Arial"/>
          <w:sz w:val="22"/>
          <w:szCs w:val="22"/>
        </w:rPr>
        <w:t>I</w:t>
      </w:r>
      <w:r w:rsidR="00EE35FC" w:rsidRPr="00265C7E">
        <w:rPr>
          <w:rFonts w:ascii="Cambria" w:hAnsi="Cambria" w:cs="Arial"/>
          <w:sz w:val="22"/>
          <w:szCs w:val="22"/>
        </w:rPr>
        <w:t>I</w:t>
      </w:r>
      <w:r w:rsidR="00A72807" w:rsidRPr="00265C7E">
        <w:rPr>
          <w:rFonts w:ascii="Cambria" w:hAnsi="Cambria" w:cs="Arial"/>
          <w:sz w:val="22"/>
          <w:szCs w:val="22"/>
        </w:rPr>
        <w:t>I.2.2022</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C036C" w:rsidRPr="00265C7E" w14:paraId="0BCD88C1" w14:textId="77777777" w:rsidTr="0035023B">
        <w:trPr>
          <w:trHeight w:val="630"/>
          <w:jc w:val="center"/>
        </w:trPr>
        <w:tc>
          <w:tcPr>
            <w:tcW w:w="9072" w:type="dxa"/>
          </w:tcPr>
          <w:p w14:paraId="39819CC2" w14:textId="77777777" w:rsidR="00AA46B4" w:rsidRPr="00265C7E" w:rsidRDefault="00AA46B4" w:rsidP="0035023B">
            <w:pPr>
              <w:jc w:val="center"/>
              <w:rPr>
                <w:rFonts w:ascii="Cambria" w:hAnsi="Cambria"/>
                <w:b/>
                <w:color w:val="000000" w:themeColor="text1"/>
                <w:sz w:val="22"/>
                <w:szCs w:val="22"/>
              </w:rPr>
            </w:pPr>
          </w:p>
          <w:p w14:paraId="0D8DBB45" w14:textId="77777777" w:rsidR="00A917C2" w:rsidRPr="00265C7E" w:rsidRDefault="00A917C2" w:rsidP="0035023B">
            <w:pPr>
              <w:jc w:val="center"/>
              <w:rPr>
                <w:rFonts w:ascii="Cambria" w:hAnsi="Cambria"/>
                <w:b/>
                <w:color w:val="000000" w:themeColor="text1"/>
                <w:sz w:val="22"/>
                <w:szCs w:val="22"/>
              </w:rPr>
            </w:pPr>
          </w:p>
          <w:p w14:paraId="3C679611" w14:textId="4A53C3EE" w:rsidR="00AA46B4" w:rsidRPr="00265C7E" w:rsidRDefault="00AA46B4" w:rsidP="0035023B">
            <w:pPr>
              <w:jc w:val="center"/>
              <w:rPr>
                <w:rFonts w:ascii="Cambria" w:hAnsi="Cambria"/>
                <w:b/>
                <w:color w:val="000000" w:themeColor="text1"/>
                <w:sz w:val="22"/>
                <w:szCs w:val="22"/>
              </w:rPr>
            </w:pPr>
            <w:r w:rsidRPr="00265C7E">
              <w:rPr>
                <w:rFonts w:ascii="Cambria" w:hAnsi="Cambria"/>
                <w:b/>
                <w:color w:val="000000" w:themeColor="text1"/>
                <w:sz w:val="22"/>
                <w:szCs w:val="22"/>
              </w:rPr>
              <w:t xml:space="preserve">GMINA </w:t>
            </w:r>
            <w:r w:rsidR="002E1D1F" w:rsidRPr="00265C7E">
              <w:rPr>
                <w:rFonts w:ascii="Cambria" w:hAnsi="Cambria"/>
                <w:b/>
                <w:color w:val="000000" w:themeColor="text1"/>
                <w:sz w:val="22"/>
                <w:szCs w:val="22"/>
              </w:rPr>
              <w:t>OBSZA</w:t>
            </w:r>
          </w:p>
          <w:p w14:paraId="6CF4F0FA" w14:textId="77777777" w:rsidR="00AA46B4" w:rsidRPr="00265C7E" w:rsidRDefault="00AA46B4" w:rsidP="0035023B">
            <w:pPr>
              <w:jc w:val="center"/>
              <w:rPr>
                <w:rFonts w:ascii="Cambria" w:hAnsi="Cambria" w:cs="Arial"/>
                <w:b/>
                <w:color w:val="000000" w:themeColor="text1"/>
                <w:sz w:val="22"/>
                <w:szCs w:val="22"/>
              </w:rPr>
            </w:pPr>
          </w:p>
        </w:tc>
      </w:tr>
    </w:tbl>
    <w:p w14:paraId="6704172C" w14:textId="36BBA85E" w:rsidR="00AA46B4" w:rsidRPr="00265C7E" w:rsidRDefault="002E1D1F" w:rsidP="00AA46B4">
      <w:pPr>
        <w:jc w:val="center"/>
        <w:rPr>
          <w:rFonts w:ascii="Cambria" w:hAnsi="Cambria" w:cs="Arial"/>
          <w:b/>
          <w:color w:val="000000" w:themeColor="text1"/>
          <w:sz w:val="22"/>
          <w:szCs w:val="22"/>
        </w:rPr>
      </w:pPr>
      <w:r w:rsidRPr="00265C7E">
        <w:rPr>
          <w:rFonts w:ascii="Cambria" w:hAnsi="Cambria" w:cs="Helvetica"/>
          <w:noProof/>
          <w:sz w:val="22"/>
          <w:szCs w:val="22"/>
        </w:rPr>
        <w:drawing>
          <wp:inline distT="0" distB="0" distL="0" distR="0" wp14:anchorId="4A0C13AA" wp14:editId="39946B25">
            <wp:extent cx="695786" cy="767667"/>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6475" cy="779460"/>
                    </a:xfrm>
                    <a:prstGeom prst="rect">
                      <a:avLst/>
                    </a:prstGeom>
                    <a:noFill/>
                    <a:ln>
                      <a:noFill/>
                    </a:ln>
                  </pic:spPr>
                </pic:pic>
              </a:graphicData>
            </a:graphic>
          </wp:inline>
        </w:drawing>
      </w:r>
    </w:p>
    <w:p w14:paraId="22F9E2A1" w14:textId="77777777" w:rsidR="00AA46B4" w:rsidRPr="00265C7E" w:rsidRDefault="00AA46B4" w:rsidP="00AA46B4">
      <w:pPr>
        <w:rPr>
          <w:rFonts w:ascii="Cambria" w:hAnsi="Cambria" w:cs="Arial"/>
          <w:color w:val="000000" w:themeColor="text1"/>
          <w:sz w:val="22"/>
          <w:szCs w:val="22"/>
        </w:rPr>
      </w:pPr>
    </w:p>
    <w:p w14:paraId="677806B0" w14:textId="77777777" w:rsidR="00AA46B4" w:rsidRPr="00265C7E" w:rsidRDefault="00AA46B4" w:rsidP="00AA46B4">
      <w:pPr>
        <w:jc w:val="center"/>
        <w:rPr>
          <w:rFonts w:ascii="Cambria" w:hAnsi="Cambria" w:cs="Arial"/>
          <w:color w:val="000000" w:themeColor="text1"/>
          <w:sz w:val="22"/>
          <w:szCs w:val="22"/>
        </w:rPr>
      </w:pPr>
      <w:r w:rsidRPr="00265C7E">
        <w:rPr>
          <w:rFonts w:ascii="Cambria" w:hAnsi="Cambria" w:cs="Arial"/>
          <w:color w:val="000000" w:themeColor="text1"/>
          <w:sz w:val="22"/>
          <w:szCs w:val="22"/>
        </w:rPr>
        <w:t xml:space="preserve">reprezentowana przez </w:t>
      </w:r>
    </w:p>
    <w:p w14:paraId="02A583BB" w14:textId="5FA6A3A9" w:rsidR="00AA46B4" w:rsidRPr="00265C7E" w:rsidRDefault="00AA46B4" w:rsidP="00AA46B4">
      <w:pPr>
        <w:jc w:val="center"/>
        <w:rPr>
          <w:rFonts w:ascii="Cambria" w:hAnsi="Cambria" w:cs="Arial"/>
          <w:color w:val="000000" w:themeColor="text1"/>
          <w:sz w:val="22"/>
          <w:szCs w:val="22"/>
        </w:rPr>
      </w:pPr>
      <w:r w:rsidRPr="00265C7E">
        <w:rPr>
          <w:rFonts w:ascii="Cambria" w:hAnsi="Cambria" w:cs="Arial"/>
          <w:color w:val="000000" w:themeColor="text1"/>
          <w:sz w:val="22"/>
          <w:szCs w:val="22"/>
        </w:rPr>
        <w:t xml:space="preserve">Wójta Gminy </w:t>
      </w:r>
      <w:r w:rsidR="002E1D1F" w:rsidRPr="00265C7E">
        <w:rPr>
          <w:rFonts w:ascii="Cambria" w:hAnsi="Cambria" w:cs="Arial"/>
          <w:color w:val="000000" w:themeColor="text1"/>
          <w:sz w:val="22"/>
          <w:szCs w:val="22"/>
        </w:rPr>
        <w:t>Obsza</w:t>
      </w:r>
    </w:p>
    <w:p w14:paraId="22BB3EBA" w14:textId="77777777" w:rsidR="00295820" w:rsidRPr="00265C7E" w:rsidRDefault="00295820" w:rsidP="00295820">
      <w:pPr>
        <w:jc w:val="center"/>
        <w:rPr>
          <w:rFonts w:ascii="Cambria" w:hAnsi="Cambria" w:cs="Arial"/>
          <w:b/>
          <w:sz w:val="22"/>
          <w:szCs w:val="22"/>
        </w:rPr>
      </w:pPr>
    </w:p>
    <w:p w14:paraId="04623C58" w14:textId="77777777" w:rsidR="00AA46B4" w:rsidRPr="00265C7E" w:rsidRDefault="00AA46B4" w:rsidP="00295820">
      <w:pPr>
        <w:jc w:val="center"/>
        <w:rPr>
          <w:rFonts w:ascii="Cambria" w:hAnsi="Cambria" w:cs="Arial"/>
          <w:b/>
          <w:sz w:val="22"/>
          <w:szCs w:val="22"/>
        </w:rPr>
      </w:pPr>
    </w:p>
    <w:tbl>
      <w:tblPr>
        <w:tblStyle w:val="Tabela-Siatka"/>
        <w:tblW w:w="0" w:type="auto"/>
        <w:tblLook w:val="04A0" w:firstRow="1" w:lastRow="0" w:firstColumn="1" w:lastColumn="0" w:noHBand="0" w:noVBand="1"/>
      </w:tblPr>
      <w:tblGrid>
        <w:gridCol w:w="9210"/>
      </w:tblGrid>
      <w:tr w:rsidR="00295820" w:rsidRPr="00265C7E" w14:paraId="064B5E19" w14:textId="77777777" w:rsidTr="00413FF8">
        <w:tc>
          <w:tcPr>
            <w:tcW w:w="9210" w:type="dxa"/>
          </w:tcPr>
          <w:p w14:paraId="47B1AD1F" w14:textId="64A6A5FE" w:rsidR="00295820" w:rsidRPr="00265C7E" w:rsidRDefault="00295820" w:rsidP="00EE35FC">
            <w:pPr>
              <w:spacing w:line="276" w:lineRule="auto"/>
              <w:jc w:val="center"/>
              <w:rPr>
                <w:rFonts w:ascii="Cambria" w:hAnsi="Cambria" w:cs="Arial"/>
                <w:b/>
                <w:color w:val="A6A6A6" w:themeColor="background1" w:themeShade="A6"/>
                <w:sz w:val="22"/>
                <w:szCs w:val="22"/>
              </w:rPr>
            </w:pPr>
            <w:r w:rsidRPr="00265C7E">
              <w:rPr>
                <w:rFonts w:ascii="Cambria" w:hAnsi="Cambria" w:cs="Arial"/>
                <w:b/>
                <w:color w:val="C00000"/>
                <w:sz w:val="32"/>
                <w:szCs w:val="22"/>
              </w:rPr>
              <w:t>S</w:t>
            </w:r>
            <w:r w:rsidRPr="00265C7E">
              <w:rPr>
                <w:rFonts w:ascii="Cambria" w:hAnsi="Cambria" w:cs="Arial"/>
                <w:b/>
                <w:sz w:val="32"/>
                <w:szCs w:val="22"/>
              </w:rPr>
              <w:t xml:space="preserve">PECYFIKACJA </w:t>
            </w:r>
            <w:r w:rsidRPr="00265C7E">
              <w:rPr>
                <w:rFonts w:ascii="Cambria" w:hAnsi="Cambria" w:cs="Arial"/>
                <w:b/>
                <w:color w:val="C00000"/>
                <w:sz w:val="32"/>
                <w:szCs w:val="22"/>
              </w:rPr>
              <w:t>W</w:t>
            </w:r>
            <w:r w:rsidRPr="00265C7E">
              <w:rPr>
                <w:rFonts w:ascii="Cambria" w:hAnsi="Cambria" w:cs="Arial"/>
                <w:b/>
                <w:sz w:val="32"/>
                <w:szCs w:val="22"/>
              </w:rPr>
              <w:t xml:space="preserve">ARUNKÓW </w:t>
            </w:r>
            <w:r w:rsidRPr="00265C7E">
              <w:rPr>
                <w:rFonts w:ascii="Cambria" w:hAnsi="Cambria" w:cs="Arial"/>
                <w:b/>
                <w:color w:val="C00000"/>
                <w:sz w:val="32"/>
                <w:szCs w:val="22"/>
              </w:rPr>
              <w:t>Z</w:t>
            </w:r>
            <w:r w:rsidRPr="00265C7E">
              <w:rPr>
                <w:rFonts w:ascii="Cambria" w:hAnsi="Cambria" w:cs="Arial"/>
                <w:b/>
                <w:sz w:val="32"/>
                <w:szCs w:val="22"/>
              </w:rPr>
              <w:t>AMÓWIENIA</w:t>
            </w:r>
          </w:p>
        </w:tc>
      </w:tr>
    </w:tbl>
    <w:p w14:paraId="1465A4C6" w14:textId="77777777" w:rsidR="00295820" w:rsidRPr="00265C7E" w:rsidRDefault="00295820" w:rsidP="00295820">
      <w:pPr>
        <w:spacing w:line="276" w:lineRule="auto"/>
        <w:jc w:val="center"/>
        <w:rPr>
          <w:rFonts w:ascii="Cambria" w:hAnsi="Cambria"/>
          <w:bCs/>
          <w:sz w:val="22"/>
          <w:szCs w:val="22"/>
        </w:rPr>
      </w:pPr>
    </w:p>
    <w:p w14:paraId="1A6F028B" w14:textId="77777777" w:rsidR="00AA46B4" w:rsidRPr="00265C7E" w:rsidRDefault="00AA46B4" w:rsidP="00295820">
      <w:pPr>
        <w:spacing w:line="276" w:lineRule="auto"/>
        <w:jc w:val="center"/>
        <w:rPr>
          <w:rFonts w:ascii="Cambria" w:hAnsi="Cambria"/>
          <w:bCs/>
          <w:sz w:val="22"/>
          <w:szCs w:val="22"/>
        </w:rPr>
      </w:pPr>
    </w:p>
    <w:p w14:paraId="2FC15455" w14:textId="77777777" w:rsidR="00C50ED7" w:rsidRPr="00265C7E" w:rsidRDefault="00C50ED7" w:rsidP="00C50ED7">
      <w:pPr>
        <w:spacing w:line="276" w:lineRule="auto"/>
        <w:jc w:val="center"/>
        <w:rPr>
          <w:rFonts w:ascii="Cambria" w:hAnsi="Cambria"/>
          <w:bCs/>
          <w:sz w:val="22"/>
          <w:szCs w:val="22"/>
        </w:rPr>
      </w:pPr>
      <w:r w:rsidRPr="00265C7E">
        <w:rPr>
          <w:rFonts w:ascii="Cambria" w:hAnsi="Cambria"/>
          <w:bCs/>
          <w:sz w:val="22"/>
          <w:szCs w:val="22"/>
        </w:rPr>
        <w:t>w postępowaniu o udzielenie zamówienia publicznego na:</w:t>
      </w:r>
    </w:p>
    <w:p w14:paraId="41E17BDF" w14:textId="77777777" w:rsidR="00A917C2" w:rsidRPr="00265C7E" w:rsidRDefault="00A917C2" w:rsidP="008F1B85">
      <w:pPr>
        <w:spacing w:line="276" w:lineRule="auto"/>
        <w:rPr>
          <w:rFonts w:ascii="Cambria" w:hAnsi="Cambria"/>
          <w:b/>
          <w:bCs/>
          <w:sz w:val="22"/>
          <w:szCs w:val="22"/>
        </w:rPr>
      </w:pPr>
    </w:p>
    <w:p w14:paraId="5AE3F51D" w14:textId="77777777" w:rsidR="003514F8" w:rsidRPr="003514F8" w:rsidRDefault="00424AFD" w:rsidP="003514F8">
      <w:pPr>
        <w:spacing w:line="276" w:lineRule="auto"/>
        <w:jc w:val="center"/>
        <w:rPr>
          <w:rFonts w:ascii="Cambria" w:hAnsi="Cambria"/>
          <w:b/>
          <w:bCs/>
          <w:sz w:val="28"/>
          <w:szCs w:val="28"/>
        </w:rPr>
      </w:pPr>
      <w:r w:rsidRPr="003514F8">
        <w:rPr>
          <w:rFonts w:ascii="Cambria" w:hAnsi="Cambria"/>
          <w:b/>
          <w:bCs/>
          <w:sz w:val="28"/>
          <w:szCs w:val="28"/>
        </w:rPr>
        <w:t>„</w:t>
      </w:r>
      <w:r w:rsidR="003514F8" w:rsidRPr="003514F8">
        <w:rPr>
          <w:rFonts w:ascii="Cambria" w:hAnsi="Cambria"/>
          <w:b/>
          <w:bCs/>
          <w:sz w:val="28"/>
          <w:szCs w:val="28"/>
        </w:rPr>
        <w:t>Zakup i dostawa laptopów w ramach projektu grantowego</w:t>
      </w:r>
    </w:p>
    <w:p w14:paraId="19CADD7E" w14:textId="0F9235C5" w:rsidR="00A917C2" w:rsidRPr="003514F8" w:rsidRDefault="003514F8" w:rsidP="003514F8">
      <w:pPr>
        <w:spacing w:line="276" w:lineRule="auto"/>
        <w:jc w:val="center"/>
        <w:rPr>
          <w:rFonts w:ascii="Cambria" w:hAnsi="Cambria"/>
          <w:b/>
          <w:bCs/>
          <w:sz w:val="28"/>
          <w:szCs w:val="28"/>
        </w:rPr>
      </w:pPr>
      <w:r w:rsidRPr="003514F8">
        <w:rPr>
          <w:rFonts w:ascii="Cambria" w:hAnsi="Cambria"/>
          <w:b/>
          <w:bCs/>
          <w:sz w:val="28"/>
          <w:szCs w:val="28"/>
        </w:rPr>
        <w:t>„Wsparcie dzieci z rodzin pegeerowskich w rozwoju cyfrowym – Granty PPGR</w:t>
      </w:r>
      <w:r w:rsidR="00A917C2" w:rsidRPr="003514F8">
        <w:rPr>
          <w:rFonts w:ascii="Cambria" w:hAnsi="Cambria"/>
          <w:b/>
          <w:bCs/>
          <w:sz w:val="28"/>
          <w:szCs w:val="28"/>
        </w:rPr>
        <w:t>”</w:t>
      </w:r>
      <w:r w:rsidR="00C86FA4">
        <w:rPr>
          <w:rFonts w:ascii="Cambria" w:hAnsi="Cambria"/>
          <w:b/>
          <w:bCs/>
          <w:sz w:val="28"/>
          <w:szCs w:val="28"/>
        </w:rPr>
        <w:t>”</w:t>
      </w:r>
    </w:p>
    <w:p w14:paraId="18216DA8" w14:textId="77777777" w:rsidR="00A917C2" w:rsidRPr="00265C7E" w:rsidRDefault="00A917C2" w:rsidP="00424AFD">
      <w:pPr>
        <w:spacing w:line="276" w:lineRule="auto"/>
        <w:jc w:val="center"/>
        <w:rPr>
          <w:rFonts w:ascii="Cambria" w:hAnsi="Cambria"/>
          <w:b/>
          <w:bCs/>
          <w:sz w:val="22"/>
          <w:szCs w:val="22"/>
        </w:rPr>
      </w:pPr>
    </w:p>
    <w:p w14:paraId="61B1298C" w14:textId="77777777" w:rsidR="00D448A6" w:rsidRPr="00265C7E" w:rsidRDefault="00D448A6" w:rsidP="00C50ED7">
      <w:pPr>
        <w:tabs>
          <w:tab w:val="left" w:pos="567"/>
        </w:tabs>
        <w:spacing w:line="276" w:lineRule="auto"/>
        <w:contextualSpacing/>
        <w:rPr>
          <w:rFonts w:ascii="Cambria" w:hAnsi="Cambria"/>
          <w:b/>
          <w:sz w:val="22"/>
          <w:szCs w:val="22"/>
        </w:rPr>
      </w:pPr>
    </w:p>
    <w:p w14:paraId="4A347763" w14:textId="4A8C420E" w:rsidR="00C50ED7" w:rsidRPr="00265C7E" w:rsidRDefault="00C50ED7" w:rsidP="00C50ED7">
      <w:pPr>
        <w:tabs>
          <w:tab w:val="left" w:pos="567"/>
        </w:tabs>
        <w:spacing w:line="276" w:lineRule="auto"/>
        <w:contextualSpacing/>
        <w:jc w:val="center"/>
        <w:rPr>
          <w:rFonts w:ascii="Cambria" w:hAnsi="Cambria"/>
          <w:b/>
          <w:bCs/>
          <w:sz w:val="22"/>
          <w:szCs w:val="22"/>
        </w:rPr>
      </w:pPr>
      <w:r w:rsidRPr="00265C7E">
        <w:rPr>
          <w:rFonts w:ascii="Cambria" w:hAnsi="Cambria"/>
          <w:b/>
          <w:bCs/>
          <w:sz w:val="22"/>
          <w:szCs w:val="22"/>
        </w:rPr>
        <w:t xml:space="preserve">(Znak </w:t>
      </w:r>
      <w:r w:rsidR="00FF0854" w:rsidRPr="00265C7E">
        <w:rPr>
          <w:rFonts w:ascii="Cambria" w:hAnsi="Cambria"/>
          <w:b/>
          <w:bCs/>
          <w:sz w:val="22"/>
          <w:szCs w:val="22"/>
        </w:rPr>
        <w:t>sprawy</w:t>
      </w:r>
      <w:r w:rsidRPr="00265C7E">
        <w:rPr>
          <w:rFonts w:ascii="Cambria" w:hAnsi="Cambria"/>
          <w:b/>
          <w:bCs/>
          <w:sz w:val="22"/>
          <w:szCs w:val="22"/>
        </w:rPr>
        <w:t xml:space="preserve"> </w:t>
      </w:r>
      <w:r w:rsidR="00EE35FC" w:rsidRPr="00265C7E">
        <w:rPr>
          <w:rFonts w:ascii="Cambria" w:hAnsi="Cambria"/>
          <w:b/>
          <w:bCs/>
          <w:sz w:val="22"/>
          <w:szCs w:val="22"/>
        </w:rPr>
        <w:t>OŚ.2710.</w:t>
      </w:r>
      <w:r w:rsidR="003514F8">
        <w:rPr>
          <w:rFonts w:ascii="Cambria" w:hAnsi="Cambria"/>
          <w:b/>
          <w:bCs/>
          <w:sz w:val="22"/>
          <w:szCs w:val="22"/>
        </w:rPr>
        <w:t>V</w:t>
      </w:r>
      <w:r w:rsidR="00EE35FC" w:rsidRPr="00265C7E">
        <w:rPr>
          <w:rFonts w:ascii="Cambria" w:hAnsi="Cambria"/>
          <w:b/>
          <w:bCs/>
          <w:sz w:val="22"/>
          <w:szCs w:val="22"/>
        </w:rPr>
        <w:t>I</w:t>
      </w:r>
      <w:r w:rsidR="00A72807" w:rsidRPr="00265C7E">
        <w:rPr>
          <w:rFonts w:ascii="Cambria" w:hAnsi="Cambria"/>
          <w:b/>
          <w:bCs/>
          <w:sz w:val="22"/>
          <w:szCs w:val="22"/>
        </w:rPr>
        <w:t>I</w:t>
      </w:r>
      <w:r w:rsidR="003514F8">
        <w:rPr>
          <w:rFonts w:ascii="Cambria" w:hAnsi="Cambria"/>
          <w:b/>
          <w:bCs/>
          <w:sz w:val="22"/>
          <w:szCs w:val="22"/>
        </w:rPr>
        <w:t>I.2022</w:t>
      </w:r>
      <w:r w:rsidRPr="00265C7E">
        <w:rPr>
          <w:rFonts w:ascii="Cambria" w:hAnsi="Cambria"/>
          <w:b/>
          <w:bCs/>
          <w:sz w:val="22"/>
          <w:szCs w:val="22"/>
        </w:rPr>
        <w:t>)</w:t>
      </w:r>
    </w:p>
    <w:p w14:paraId="59D4EC9A" w14:textId="77777777" w:rsidR="00C50ED7" w:rsidRPr="00265C7E" w:rsidRDefault="00C50ED7" w:rsidP="00C50ED7">
      <w:pPr>
        <w:tabs>
          <w:tab w:val="left" w:pos="567"/>
        </w:tabs>
        <w:spacing w:line="276" w:lineRule="auto"/>
        <w:contextualSpacing/>
        <w:rPr>
          <w:rFonts w:ascii="Cambria" w:hAnsi="Cambria"/>
          <w:b/>
          <w:iCs/>
          <w:sz w:val="22"/>
          <w:szCs w:val="22"/>
        </w:rPr>
      </w:pPr>
    </w:p>
    <w:p w14:paraId="2919A8EC" w14:textId="77777777" w:rsidR="00157FC3" w:rsidRPr="00265C7E" w:rsidRDefault="00157FC3" w:rsidP="00E4176F">
      <w:pPr>
        <w:jc w:val="center"/>
        <w:rPr>
          <w:rFonts w:ascii="Cambria" w:hAnsi="Cambria"/>
          <w:b/>
          <w:sz w:val="22"/>
          <w:szCs w:val="22"/>
        </w:rPr>
      </w:pPr>
    </w:p>
    <w:p w14:paraId="58723FB9" w14:textId="77777777" w:rsidR="00157FC3" w:rsidRPr="00265C7E" w:rsidRDefault="00157FC3" w:rsidP="00E4176F">
      <w:pPr>
        <w:jc w:val="center"/>
        <w:rPr>
          <w:rFonts w:ascii="Cambria" w:hAnsi="Cambria"/>
          <w:b/>
          <w:sz w:val="22"/>
          <w:szCs w:val="22"/>
        </w:rPr>
      </w:pPr>
    </w:p>
    <w:p w14:paraId="6DB8467D" w14:textId="77777777" w:rsidR="00AA46B4" w:rsidRPr="00265C7E" w:rsidRDefault="00AA46B4" w:rsidP="00AA46B4">
      <w:pPr>
        <w:jc w:val="center"/>
        <w:rPr>
          <w:rFonts w:ascii="Cambria" w:hAnsi="Cambria"/>
          <w:b/>
          <w:sz w:val="22"/>
          <w:szCs w:val="22"/>
        </w:rPr>
      </w:pPr>
      <w:r w:rsidRPr="00265C7E">
        <w:rPr>
          <w:rFonts w:ascii="Cambria" w:hAnsi="Cambria"/>
          <w:b/>
          <w:sz w:val="22"/>
          <w:szCs w:val="22"/>
        </w:rPr>
        <w:t>ZATWIERDZAM</w:t>
      </w:r>
    </w:p>
    <w:p w14:paraId="517513BC" w14:textId="77777777" w:rsidR="00AA46B4" w:rsidRPr="00265C7E" w:rsidRDefault="00AA46B4" w:rsidP="00AA46B4">
      <w:pPr>
        <w:jc w:val="center"/>
        <w:rPr>
          <w:rFonts w:ascii="Cambria" w:hAnsi="Cambria"/>
          <w:b/>
          <w:sz w:val="22"/>
          <w:szCs w:val="22"/>
        </w:rPr>
      </w:pPr>
    </w:p>
    <w:p w14:paraId="1382E38C" w14:textId="1A475563" w:rsidR="00AA46B4" w:rsidRPr="00265C7E" w:rsidRDefault="00AA46B4" w:rsidP="00AA46B4">
      <w:pPr>
        <w:jc w:val="center"/>
        <w:rPr>
          <w:rFonts w:ascii="Cambria" w:hAnsi="Cambria"/>
          <w:b/>
          <w:sz w:val="22"/>
          <w:szCs w:val="22"/>
        </w:rPr>
      </w:pPr>
      <w:r w:rsidRPr="00265C7E">
        <w:rPr>
          <w:rFonts w:ascii="Cambria" w:hAnsi="Cambria"/>
          <w:b/>
          <w:sz w:val="22"/>
          <w:szCs w:val="22"/>
        </w:rPr>
        <w:t xml:space="preserve">Wójt Gminy </w:t>
      </w:r>
      <w:r w:rsidR="002E1D1F" w:rsidRPr="00265C7E">
        <w:rPr>
          <w:rFonts w:ascii="Cambria" w:hAnsi="Cambria"/>
          <w:b/>
          <w:sz w:val="22"/>
          <w:szCs w:val="22"/>
        </w:rPr>
        <w:t>Obsza</w:t>
      </w:r>
      <w:r w:rsidRPr="00265C7E">
        <w:rPr>
          <w:rFonts w:ascii="Cambria" w:hAnsi="Cambria"/>
          <w:b/>
          <w:sz w:val="22"/>
          <w:szCs w:val="22"/>
        </w:rPr>
        <w:t xml:space="preserve"> – </w:t>
      </w:r>
      <w:r w:rsidR="002E1D1F" w:rsidRPr="00265C7E">
        <w:rPr>
          <w:rFonts w:ascii="Cambria" w:hAnsi="Cambria"/>
          <w:b/>
          <w:sz w:val="22"/>
          <w:szCs w:val="22"/>
        </w:rPr>
        <w:t>Andrzej Placek</w:t>
      </w:r>
    </w:p>
    <w:p w14:paraId="1F6039F1" w14:textId="77777777" w:rsidR="00E4176F" w:rsidRPr="00265C7E" w:rsidRDefault="00E4176F" w:rsidP="00E4176F">
      <w:pPr>
        <w:jc w:val="center"/>
        <w:rPr>
          <w:rFonts w:ascii="Cambria" w:hAnsi="Cambria"/>
          <w:b/>
          <w:sz w:val="22"/>
          <w:szCs w:val="22"/>
        </w:rPr>
      </w:pPr>
    </w:p>
    <w:p w14:paraId="499BA259" w14:textId="77777777" w:rsidR="00E4176F" w:rsidRPr="00265C7E" w:rsidRDefault="00E4176F" w:rsidP="00E4176F">
      <w:pPr>
        <w:jc w:val="center"/>
        <w:rPr>
          <w:rFonts w:ascii="Cambria" w:hAnsi="Cambria"/>
          <w:sz w:val="22"/>
          <w:szCs w:val="22"/>
        </w:rPr>
      </w:pPr>
    </w:p>
    <w:p w14:paraId="69154E0A" w14:textId="77777777" w:rsidR="00E4176F" w:rsidRPr="00265C7E" w:rsidRDefault="00E4176F" w:rsidP="003514F8">
      <w:pPr>
        <w:rPr>
          <w:rFonts w:ascii="Cambria" w:hAnsi="Cambria"/>
          <w:sz w:val="22"/>
          <w:szCs w:val="22"/>
        </w:rPr>
      </w:pPr>
    </w:p>
    <w:p w14:paraId="6F1E8192" w14:textId="77777777" w:rsidR="00767D4B" w:rsidRPr="00265C7E" w:rsidRDefault="00767D4B" w:rsidP="00E4176F">
      <w:pPr>
        <w:jc w:val="center"/>
        <w:rPr>
          <w:rFonts w:ascii="Cambria" w:hAnsi="Cambria"/>
          <w:sz w:val="22"/>
          <w:szCs w:val="22"/>
        </w:rPr>
      </w:pPr>
    </w:p>
    <w:p w14:paraId="715FBE74" w14:textId="77777777" w:rsidR="00591408" w:rsidRPr="00265C7E" w:rsidRDefault="00591408" w:rsidP="00E4176F">
      <w:pPr>
        <w:jc w:val="center"/>
        <w:rPr>
          <w:rFonts w:ascii="Cambria" w:hAnsi="Cambria"/>
          <w:sz w:val="22"/>
          <w:szCs w:val="22"/>
        </w:rPr>
      </w:pPr>
    </w:p>
    <w:p w14:paraId="011A6CC5" w14:textId="77777777" w:rsidR="00E4176F" w:rsidRPr="00265C7E" w:rsidRDefault="00E4176F" w:rsidP="00E4176F">
      <w:pPr>
        <w:jc w:val="center"/>
        <w:rPr>
          <w:rFonts w:ascii="Cambria" w:hAnsi="Cambria"/>
          <w:sz w:val="22"/>
          <w:szCs w:val="22"/>
        </w:rPr>
      </w:pPr>
    </w:p>
    <w:p w14:paraId="73A5E13E" w14:textId="77777777" w:rsidR="007E6714" w:rsidRPr="00265C7E" w:rsidRDefault="007E6714" w:rsidP="00E4176F">
      <w:pPr>
        <w:jc w:val="center"/>
        <w:rPr>
          <w:rFonts w:ascii="Cambria" w:hAnsi="Cambria"/>
          <w:sz w:val="22"/>
          <w:szCs w:val="22"/>
        </w:rPr>
      </w:pPr>
    </w:p>
    <w:p w14:paraId="6DCB6228" w14:textId="77777777" w:rsidR="00E4176F" w:rsidRPr="00265C7E" w:rsidRDefault="00E4176F" w:rsidP="00E4176F">
      <w:pPr>
        <w:jc w:val="center"/>
        <w:rPr>
          <w:rFonts w:ascii="Cambria" w:hAnsi="Cambria"/>
          <w:sz w:val="22"/>
          <w:szCs w:val="22"/>
        </w:rPr>
      </w:pPr>
      <w:r w:rsidRPr="00265C7E">
        <w:rPr>
          <w:rFonts w:ascii="Cambria" w:hAnsi="Cambria"/>
          <w:sz w:val="22"/>
          <w:szCs w:val="22"/>
        </w:rPr>
        <w:t>……………………………….………….………..</w:t>
      </w:r>
    </w:p>
    <w:p w14:paraId="2E819943" w14:textId="77777777" w:rsidR="00E4176F" w:rsidRPr="00265C7E" w:rsidRDefault="00E4176F" w:rsidP="00E4176F">
      <w:pPr>
        <w:jc w:val="center"/>
        <w:rPr>
          <w:rFonts w:ascii="Cambria" w:hAnsi="Cambria"/>
          <w:i/>
          <w:sz w:val="22"/>
          <w:szCs w:val="22"/>
        </w:rPr>
      </w:pPr>
      <w:r w:rsidRPr="00265C7E">
        <w:rPr>
          <w:rFonts w:ascii="Cambria" w:hAnsi="Cambria"/>
          <w:i/>
          <w:sz w:val="22"/>
          <w:szCs w:val="22"/>
        </w:rPr>
        <w:t>(podpis Kierownika Zamawiającego)</w:t>
      </w:r>
    </w:p>
    <w:p w14:paraId="3CE1609A" w14:textId="77777777" w:rsidR="00E4176F" w:rsidRPr="00265C7E" w:rsidRDefault="00E4176F" w:rsidP="00E4176F">
      <w:pPr>
        <w:jc w:val="center"/>
        <w:rPr>
          <w:rFonts w:ascii="Cambria" w:hAnsi="Cambria"/>
          <w:sz w:val="22"/>
          <w:szCs w:val="22"/>
        </w:rPr>
      </w:pPr>
    </w:p>
    <w:p w14:paraId="3DBF03AE" w14:textId="77777777" w:rsidR="007E6714" w:rsidRPr="00265C7E" w:rsidRDefault="007E6714" w:rsidP="00E4176F">
      <w:pPr>
        <w:jc w:val="center"/>
        <w:rPr>
          <w:rFonts w:ascii="Cambria" w:hAnsi="Cambria"/>
          <w:sz w:val="22"/>
          <w:szCs w:val="22"/>
        </w:rPr>
      </w:pPr>
    </w:p>
    <w:p w14:paraId="5B2D2617" w14:textId="77777777" w:rsidR="00265C7E" w:rsidRDefault="00265C7E" w:rsidP="00E4176F">
      <w:pPr>
        <w:jc w:val="center"/>
        <w:rPr>
          <w:rFonts w:ascii="Cambria" w:hAnsi="Cambria"/>
          <w:sz w:val="22"/>
          <w:szCs w:val="22"/>
        </w:rPr>
      </w:pPr>
    </w:p>
    <w:p w14:paraId="7609465C" w14:textId="77777777" w:rsidR="00265C7E" w:rsidRDefault="00265C7E" w:rsidP="003514F8">
      <w:pPr>
        <w:rPr>
          <w:rFonts w:ascii="Cambria" w:hAnsi="Cambria"/>
          <w:sz w:val="22"/>
          <w:szCs w:val="22"/>
        </w:rPr>
      </w:pPr>
    </w:p>
    <w:p w14:paraId="5CDD3440" w14:textId="77777777" w:rsidR="00265C7E" w:rsidRPr="00265C7E" w:rsidRDefault="00265C7E" w:rsidP="00E4176F">
      <w:pPr>
        <w:jc w:val="center"/>
        <w:rPr>
          <w:rFonts w:ascii="Cambria" w:hAnsi="Cambria"/>
          <w:sz w:val="22"/>
          <w:szCs w:val="22"/>
        </w:rPr>
      </w:pPr>
    </w:p>
    <w:p w14:paraId="2FC65FED" w14:textId="77777777" w:rsidR="002E1D1F" w:rsidRPr="00265C7E" w:rsidRDefault="002E1D1F" w:rsidP="00E4176F">
      <w:pPr>
        <w:jc w:val="center"/>
        <w:rPr>
          <w:rFonts w:ascii="Cambria" w:hAnsi="Cambria"/>
          <w:sz w:val="22"/>
          <w:szCs w:val="22"/>
        </w:rPr>
      </w:pPr>
    </w:p>
    <w:tbl>
      <w:tblPr>
        <w:tblStyle w:val="Tabela-Siatk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803C80" w:rsidRPr="00265C7E" w14:paraId="1AD5CE39" w14:textId="77777777" w:rsidTr="00A8078D">
        <w:trPr>
          <w:jc w:val="center"/>
        </w:trPr>
        <w:tc>
          <w:tcPr>
            <w:tcW w:w="9054" w:type="dxa"/>
          </w:tcPr>
          <w:p w14:paraId="58945466" w14:textId="4B57AA16" w:rsidR="00265C7E" w:rsidRDefault="002E1D1F" w:rsidP="00265C7E">
            <w:pPr>
              <w:spacing w:line="276" w:lineRule="auto"/>
              <w:jc w:val="center"/>
              <w:rPr>
                <w:rFonts w:ascii="Cambria" w:hAnsi="Cambria"/>
                <w:sz w:val="22"/>
                <w:szCs w:val="22"/>
              </w:rPr>
            </w:pPr>
            <w:r w:rsidRPr="00265C7E">
              <w:rPr>
                <w:rFonts w:ascii="Cambria" w:hAnsi="Cambria"/>
                <w:sz w:val="22"/>
                <w:szCs w:val="22"/>
              </w:rPr>
              <w:t>Obsza</w:t>
            </w:r>
            <w:r w:rsidR="00E4176F" w:rsidRPr="00265C7E">
              <w:rPr>
                <w:rFonts w:ascii="Cambria" w:hAnsi="Cambria"/>
                <w:sz w:val="22"/>
                <w:szCs w:val="22"/>
              </w:rPr>
              <w:t xml:space="preserve">, </w:t>
            </w:r>
            <w:r w:rsidR="00F2268C">
              <w:rPr>
                <w:rFonts w:ascii="Cambria" w:hAnsi="Cambria"/>
                <w:sz w:val="22"/>
                <w:szCs w:val="22"/>
              </w:rPr>
              <w:t>dnia 18</w:t>
            </w:r>
            <w:r w:rsidR="001F25D7" w:rsidRPr="00265C7E">
              <w:rPr>
                <w:rFonts w:ascii="Cambria" w:hAnsi="Cambria"/>
                <w:sz w:val="22"/>
                <w:szCs w:val="22"/>
              </w:rPr>
              <w:t>.0</w:t>
            </w:r>
            <w:r w:rsidR="003514F8">
              <w:rPr>
                <w:rFonts w:ascii="Cambria" w:hAnsi="Cambria"/>
                <w:sz w:val="22"/>
                <w:szCs w:val="22"/>
              </w:rPr>
              <w:t>5</w:t>
            </w:r>
            <w:r w:rsidR="001F25D7" w:rsidRPr="00265C7E">
              <w:rPr>
                <w:rFonts w:ascii="Cambria" w:hAnsi="Cambria"/>
                <w:sz w:val="22"/>
                <w:szCs w:val="22"/>
              </w:rPr>
              <w:t>.</w:t>
            </w:r>
            <w:r w:rsidR="00A72807" w:rsidRPr="00265C7E">
              <w:rPr>
                <w:rFonts w:ascii="Cambria" w:hAnsi="Cambria"/>
                <w:sz w:val="22"/>
                <w:szCs w:val="22"/>
              </w:rPr>
              <w:t>2022</w:t>
            </w:r>
            <w:r w:rsidR="00E4176F" w:rsidRPr="00265C7E">
              <w:rPr>
                <w:rFonts w:ascii="Cambria" w:hAnsi="Cambria"/>
                <w:sz w:val="22"/>
                <w:szCs w:val="22"/>
              </w:rPr>
              <w:t xml:space="preserve"> r</w:t>
            </w:r>
            <w:r w:rsidR="00265C7E">
              <w:rPr>
                <w:rFonts w:ascii="Cambria" w:hAnsi="Cambria"/>
                <w:sz w:val="22"/>
                <w:szCs w:val="22"/>
              </w:rPr>
              <w:t>.</w:t>
            </w:r>
          </w:p>
          <w:p w14:paraId="4D76ACD0" w14:textId="77777777" w:rsidR="00265C7E" w:rsidRDefault="00265C7E" w:rsidP="00B32AFD">
            <w:pPr>
              <w:spacing w:line="276" w:lineRule="auto"/>
              <w:jc w:val="center"/>
              <w:rPr>
                <w:rFonts w:ascii="Cambria" w:hAnsi="Cambria"/>
                <w:sz w:val="22"/>
                <w:szCs w:val="22"/>
              </w:rPr>
            </w:pPr>
          </w:p>
          <w:p w14:paraId="59FAAB13" w14:textId="77777777" w:rsidR="008F1B85" w:rsidRDefault="008F1B85" w:rsidP="00B32AFD">
            <w:pPr>
              <w:spacing w:line="276" w:lineRule="auto"/>
              <w:jc w:val="center"/>
              <w:rPr>
                <w:rFonts w:ascii="Cambria" w:hAnsi="Cambria"/>
                <w:sz w:val="22"/>
                <w:szCs w:val="22"/>
              </w:rPr>
            </w:pPr>
          </w:p>
          <w:p w14:paraId="0081D1AC" w14:textId="77777777" w:rsidR="008F1B85" w:rsidRPr="00265C7E" w:rsidRDefault="008F1B85" w:rsidP="00B32AFD">
            <w:pPr>
              <w:spacing w:line="276" w:lineRule="auto"/>
              <w:jc w:val="center"/>
              <w:rPr>
                <w:rFonts w:ascii="Cambria" w:hAnsi="Cambria"/>
                <w:sz w:val="22"/>
                <w:szCs w:val="22"/>
              </w:rPr>
            </w:pPr>
          </w:p>
          <w:p w14:paraId="1E6DFBDB" w14:textId="77777777" w:rsidR="00803C80" w:rsidRPr="00265C7E" w:rsidRDefault="00803C80" w:rsidP="00B32AFD">
            <w:pPr>
              <w:spacing w:line="276" w:lineRule="auto"/>
              <w:jc w:val="center"/>
              <w:rPr>
                <w:rFonts w:ascii="Cambria" w:hAnsi="Cambria"/>
                <w:sz w:val="22"/>
                <w:szCs w:val="22"/>
              </w:rPr>
            </w:pPr>
            <w:r w:rsidRPr="00265C7E">
              <w:rPr>
                <w:rFonts w:ascii="Cambria" w:hAnsi="Cambria"/>
                <w:sz w:val="22"/>
                <w:szCs w:val="22"/>
              </w:rPr>
              <w:lastRenderedPageBreak/>
              <w:t>Rozdział 1</w:t>
            </w:r>
          </w:p>
          <w:p w14:paraId="7C63C6FD" w14:textId="33A2AC53" w:rsidR="00EB2EF1" w:rsidRPr="00265C7E" w:rsidRDefault="00803C80" w:rsidP="001877F1">
            <w:pPr>
              <w:spacing w:line="276" w:lineRule="auto"/>
              <w:jc w:val="center"/>
              <w:rPr>
                <w:rFonts w:ascii="Cambria" w:hAnsi="Cambria"/>
                <w:b/>
                <w:sz w:val="22"/>
                <w:szCs w:val="22"/>
              </w:rPr>
            </w:pPr>
            <w:r w:rsidRPr="00265C7E">
              <w:rPr>
                <w:rFonts w:ascii="Cambria" w:hAnsi="Cambria"/>
                <w:b/>
                <w:sz w:val="22"/>
                <w:szCs w:val="22"/>
              </w:rPr>
              <w:t>POSTANOWIENIA OGÓLNE</w:t>
            </w:r>
          </w:p>
        </w:tc>
      </w:tr>
    </w:tbl>
    <w:p w14:paraId="3A9FEAF2" w14:textId="77777777" w:rsidR="00803C80" w:rsidRPr="00265C7E" w:rsidRDefault="00803C80" w:rsidP="00916BBF">
      <w:pPr>
        <w:widowControl w:val="0"/>
        <w:numPr>
          <w:ilvl w:val="1"/>
          <w:numId w:val="1"/>
        </w:numPr>
        <w:spacing w:line="276" w:lineRule="auto"/>
        <w:ind w:left="567" w:hanging="567"/>
        <w:jc w:val="both"/>
        <w:outlineLvl w:val="3"/>
        <w:rPr>
          <w:rFonts w:ascii="Cambria" w:hAnsi="Cambria" w:cs="Arial"/>
          <w:b/>
          <w:bCs/>
          <w:sz w:val="22"/>
          <w:szCs w:val="22"/>
        </w:rPr>
      </w:pPr>
      <w:r w:rsidRPr="00265C7E">
        <w:rPr>
          <w:rFonts w:ascii="Cambria" w:hAnsi="Cambria" w:cs="Arial"/>
          <w:b/>
          <w:bCs/>
          <w:sz w:val="22"/>
          <w:szCs w:val="22"/>
        </w:rPr>
        <w:lastRenderedPageBreak/>
        <w:t>Nazwa oraz adres Zamawiającego.</w:t>
      </w:r>
      <w:r w:rsidRPr="00265C7E">
        <w:rPr>
          <w:rFonts w:ascii="Cambria" w:hAnsi="Cambria" w:cs="Arial"/>
          <w:b/>
          <w:bCs/>
          <w:sz w:val="22"/>
          <w:szCs w:val="22"/>
        </w:rPr>
        <w:tab/>
      </w:r>
    </w:p>
    <w:p w14:paraId="24052B4B" w14:textId="35B0D7D6" w:rsidR="00AA46B4" w:rsidRPr="00265C7E" w:rsidRDefault="00AA46B4" w:rsidP="00916BBF">
      <w:pPr>
        <w:widowControl w:val="0"/>
        <w:spacing w:line="276" w:lineRule="auto"/>
        <w:ind w:left="709" w:hanging="142"/>
        <w:jc w:val="both"/>
        <w:outlineLvl w:val="3"/>
        <w:rPr>
          <w:rFonts w:ascii="Cambria" w:hAnsi="Cambria" w:cs="Arial"/>
          <w:bCs/>
          <w:color w:val="000000" w:themeColor="text1"/>
          <w:sz w:val="22"/>
          <w:szCs w:val="22"/>
        </w:rPr>
      </w:pPr>
      <w:r w:rsidRPr="00265C7E">
        <w:rPr>
          <w:rFonts w:ascii="Cambria" w:hAnsi="Cambria" w:cs="Arial"/>
          <w:b/>
          <w:bCs/>
          <w:color w:val="000000" w:themeColor="text1"/>
          <w:sz w:val="22"/>
          <w:szCs w:val="22"/>
        </w:rPr>
        <w:t xml:space="preserve">Gmina </w:t>
      </w:r>
      <w:r w:rsidR="00E13706" w:rsidRPr="00265C7E">
        <w:rPr>
          <w:rFonts w:ascii="Cambria" w:hAnsi="Cambria" w:cs="Arial"/>
          <w:b/>
          <w:bCs/>
          <w:color w:val="000000" w:themeColor="text1"/>
          <w:sz w:val="22"/>
          <w:szCs w:val="22"/>
        </w:rPr>
        <w:t>Obsza</w:t>
      </w:r>
      <w:r w:rsidR="0000764B" w:rsidRPr="00265C7E">
        <w:rPr>
          <w:rFonts w:ascii="Cambria" w:hAnsi="Cambria" w:cs="Arial"/>
          <w:b/>
          <w:bCs/>
          <w:color w:val="000000" w:themeColor="text1"/>
          <w:sz w:val="22"/>
          <w:szCs w:val="22"/>
        </w:rPr>
        <w:t xml:space="preserve"> </w:t>
      </w:r>
      <w:r w:rsidRPr="00265C7E">
        <w:rPr>
          <w:rFonts w:ascii="Cambria" w:hAnsi="Cambria" w:cs="Arial"/>
          <w:bCs/>
          <w:color w:val="000000" w:themeColor="text1"/>
          <w:sz w:val="22"/>
          <w:szCs w:val="22"/>
        </w:rPr>
        <w:t>zwana dalej</w:t>
      </w:r>
      <w:r w:rsidRPr="00265C7E">
        <w:rPr>
          <w:rFonts w:ascii="Cambria" w:hAnsi="Cambria" w:cs="Arial"/>
          <w:b/>
          <w:bCs/>
          <w:color w:val="000000" w:themeColor="text1"/>
          <w:sz w:val="22"/>
          <w:szCs w:val="22"/>
        </w:rPr>
        <w:t xml:space="preserve"> </w:t>
      </w:r>
      <w:r w:rsidRPr="00265C7E">
        <w:rPr>
          <w:rFonts w:ascii="Cambria" w:hAnsi="Cambria" w:cs="Arial"/>
          <w:bCs/>
          <w:color w:val="000000" w:themeColor="text1"/>
          <w:sz w:val="22"/>
          <w:szCs w:val="22"/>
        </w:rPr>
        <w:t>„Zamawiającym”</w:t>
      </w:r>
    </w:p>
    <w:p w14:paraId="5F4C1350" w14:textId="62DB4AFD" w:rsidR="004C2CD2" w:rsidRPr="00265C7E" w:rsidRDefault="004C2CD2" w:rsidP="00916BBF">
      <w:pPr>
        <w:widowControl w:val="0"/>
        <w:spacing w:line="276" w:lineRule="auto"/>
        <w:ind w:left="709" w:hanging="142"/>
        <w:jc w:val="both"/>
        <w:outlineLvl w:val="3"/>
        <w:rPr>
          <w:rFonts w:ascii="Cambria" w:hAnsi="Cambria" w:cs="Arial"/>
          <w:bCs/>
          <w:color w:val="000000" w:themeColor="text1"/>
          <w:sz w:val="22"/>
          <w:szCs w:val="22"/>
        </w:rPr>
      </w:pPr>
      <w:r w:rsidRPr="00265C7E">
        <w:rPr>
          <w:rFonts w:ascii="Cambria" w:hAnsi="Cambria" w:cs="Arial"/>
          <w:bCs/>
          <w:color w:val="000000" w:themeColor="text1"/>
          <w:sz w:val="22"/>
          <w:szCs w:val="22"/>
        </w:rPr>
        <w:t>Obsza 36, 23-413 Obsza,</w:t>
      </w:r>
    </w:p>
    <w:p w14:paraId="50EB485A" w14:textId="44BF4A58" w:rsidR="004C2CD2" w:rsidRPr="00265C7E" w:rsidRDefault="004C2CD2" w:rsidP="00916BBF">
      <w:pPr>
        <w:widowControl w:val="0"/>
        <w:spacing w:line="276" w:lineRule="auto"/>
        <w:ind w:left="709" w:hanging="142"/>
        <w:jc w:val="both"/>
        <w:outlineLvl w:val="3"/>
        <w:rPr>
          <w:rFonts w:ascii="Cambria" w:hAnsi="Cambria" w:cs="Arial"/>
          <w:bCs/>
          <w:color w:val="000000" w:themeColor="text1"/>
          <w:sz w:val="22"/>
          <w:szCs w:val="22"/>
        </w:rPr>
      </w:pPr>
      <w:r w:rsidRPr="00265C7E">
        <w:rPr>
          <w:rFonts w:ascii="Cambria" w:hAnsi="Cambria" w:cs="Arial"/>
          <w:bCs/>
          <w:color w:val="000000" w:themeColor="text1"/>
          <w:sz w:val="22"/>
          <w:szCs w:val="22"/>
        </w:rPr>
        <w:t>NIP: 918-19-88-929, REGON: 950369132,</w:t>
      </w:r>
    </w:p>
    <w:p w14:paraId="3D3CD9AE" w14:textId="278C61A2" w:rsidR="004C2CD2" w:rsidRPr="00265C7E" w:rsidRDefault="004C2CD2" w:rsidP="00916BBF">
      <w:pPr>
        <w:widowControl w:val="0"/>
        <w:spacing w:line="276" w:lineRule="auto"/>
        <w:ind w:left="709" w:hanging="142"/>
        <w:jc w:val="both"/>
        <w:outlineLvl w:val="3"/>
        <w:rPr>
          <w:rFonts w:ascii="Cambria" w:hAnsi="Cambria" w:cs="Arial"/>
          <w:bCs/>
          <w:color w:val="000000" w:themeColor="text1"/>
          <w:sz w:val="22"/>
          <w:szCs w:val="22"/>
        </w:rPr>
      </w:pPr>
      <w:r w:rsidRPr="00265C7E">
        <w:rPr>
          <w:rFonts w:ascii="Cambria" w:hAnsi="Cambria" w:cs="Arial"/>
          <w:bCs/>
          <w:color w:val="000000" w:themeColor="text1"/>
          <w:sz w:val="22"/>
          <w:szCs w:val="22"/>
        </w:rPr>
        <w:t>Nr tele</w:t>
      </w:r>
      <w:r w:rsidR="008F1B85">
        <w:rPr>
          <w:rFonts w:ascii="Cambria" w:hAnsi="Cambria" w:cs="Arial"/>
          <w:bCs/>
          <w:color w:val="000000" w:themeColor="text1"/>
          <w:sz w:val="22"/>
          <w:szCs w:val="22"/>
        </w:rPr>
        <w:t>fonu: +48 (84) 689-10-02</w:t>
      </w:r>
      <w:r w:rsidRPr="00265C7E">
        <w:rPr>
          <w:rFonts w:ascii="Cambria" w:hAnsi="Cambria" w:cs="Arial"/>
          <w:bCs/>
          <w:color w:val="000000" w:themeColor="text1"/>
          <w:sz w:val="22"/>
          <w:szCs w:val="22"/>
        </w:rPr>
        <w:t>, nr faksu: +48 (84) 627-34-09</w:t>
      </w:r>
    </w:p>
    <w:p w14:paraId="7A898A3B" w14:textId="7823CF1C" w:rsidR="004C2CD2" w:rsidRPr="00265C7E" w:rsidRDefault="004C2CD2" w:rsidP="00916BBF">
      <w:pPr>
        <w:widowControl w:val="0"/>
        <w:spacing w:line="276" w:lineRule="auto"/>
        <w:ind w:left="567"/>
        <w:jc w:val="both"/>
        <w:outlineLvl w:val="3"/>
        <w:rPr>
          <w:rFonts w:ascii="Cambria" w:hAnsi="Cambria" w:cs="Arial"/>
          <w:bCs/>
          <w:color w:val="000000" w:themeColor="text1"/>
          <w:sz w:val="22"/>
          <w:szCs w:val="22"/>
        </w:rPr>
      </w:pPr>
      <w:r w:rsidRPr="00265C7E">
        <w:rPr>
          <w:rFonts w:ascii="Cambria" w:hAnsi="Cambria" w:cs="Arial"/>
          <w:bCs/>
          <w:color w:val="000000" w:themeColor="text1"/>
          <w:sz w:val="22"/>
          <w:szCs w:val="22"/>
        </w:rPr>
        <w:t xml:space="preserve">Godziny urzędowania Urzędu Gminy Obsza: </w:t>
      </w:r>
    </w:p>
    <w:p w14:paraId="785F7429" w14:textId="77777777" w:rsidR="004C2CD2" w:rsidRPr="00265C7E" w:rsidRDefault="004C2CD2" w:rsidP="00916BBF">
      <w:pPr>
        <w:widowControl w:val="0"/>
        <w:spacing w:line="276" w:lineRule="auto"/>
        <w:ind w:left="567"/>
        <w:jc w:val="both"/>
        <w:outlineLvl w:val="3"/>
        <w:rPr>
          <w:rFonts w:ascii="Cambria" w:hAnsi="Cambria" w:cs="Arial"/>
          <w:bCs/>
          <w:sz w:val="22"/>
          <w:szCs w:val="22"/>
        </w:rPr>
      </w:pPr>
      <w:r w:rsidRPr="00265C7E">
        <w:rPr>
          <w:rFonts w:ascii="Cambria" w:hAnsi="Cambria" w:cs="Arial"/>
          <w:bCs/>
          <w:color w:val="000000" w:themeColor="text1"/>
          <w:sz w:val="22"/>
          <w:szCs w:val="22"/>
        </w:rPr>
        <w:t>poniedziałek-piątek 07:30-15:30</w:t>
      </w:r>
      <w:r w:rsidRPr="00265C7E">
        <w:rPr>
          <w:rFonts w:ascii="Cambria" w:hAnsi="Cambria" w:cs="Arial"/>
          <w:bCs/>
          <w:sz w:val="22"/>
          <w:szCs w:val="22"/>
        </w:rPr>
        <w:t xml:space="preserve"> </w:t>
      </w:r>
    </w:p>
    <w:p w14:paraId="67D4E8D6" w14:textId="00F836D2" w:rsidR="004C2CD2" w:rsidRPr="00265C7E" w:rsidRDefault="004C2CD2" w:rsidP="00916BBF">
      <w:pPr>
        <w:widowControl w:val="0"/>
        <w:spacing w:line="276" w:lineRule="auto"/>
        <w:ind w:left="567"/>
        <w:jc w:val="both"/>
        <w:outlineLvl w:val="3"/>
        <w:rPr>
          <w:rFonts w:ascii="Cambria" w:hAnsi="Cambria" w:cs="Arial"/>
          <w:bCs/>
          <w:sz w:val="22"/>
          <w:szCs w:val="22"/>
        </w:rPr>
      </w:pPr>
      <w:r w:rsidRPr="00265C7E">
        <w:rPr>
          <w:rFonts w:ascii="Cambria" w:hAnsi="Cambria" w:cs="Arial"/>
          <w:bCs/>
          <w:sz w:val="22"/>
          <w:szCs w:val="22"/>
        </w:rPr>
        <w:t>z wyłączeniem dni ustawowo wolnych od pracy.</w:t>
      </w:r>
    </w:p>
    <w:p w14:paraId="06DF8E34" w14:textId="64B3BAD0" w:rsidR="004C2CD2" w:rsidRPr="00265C7E" w:rsidRDefault="003D75A8" w:rsidP="00916BBF">
      <w:pPr>
        <w:widowControl w:val="0"/>
        <w:spacing w:line="276" w:lineRule="auto"/>
        <w:ind w:left="709" w:hanging="142"/>
        <w:jc w:val="both"/>
        <w:outlineLvl w:val="3"/>
        <w:rPr>
          <w:rFonts w:ascii="Cambria" w:hAnsi="Cambria"/>
          <w:color w:val="0070C0"/>
          <w:sz w:val="22"/>
          <w:szCs w:val="22"/>
          <w:u w:val="single"/>
        </w:rPr>
      </w:pPr>
      <w:r w:rsidRPr="00265C7E">
        <w:rPr>
          <w:rFonts w:ascii="Cambria" w:hAnsi="Cambria" w:cs="Arial"/>
          <w:bCs/>
          <w:color w:val="000000" w:themeColor="text1"/>
          <w:sz w:val="22"/>
          <w:szCs w:val="22"/>
        </w:rPr>
        <w:t xml:space="preserve">Adres poczty elektronicznej: </w:t>
      </w:r>
      <w:hyperlink r:id="rId9" w:history="1">
        <w:r w:rsidR="004C2CD2" w:rsidRPr="00265C7E">
          <w:rPr>
            <w:rStyle w:val="Hipercze"/>
            <w:rFonts w:ascii="Cambria" w:hAnsi="Cambria"/>
            <w:color w:val="C00000"/>
            <w:sz w:val="22"/>
            <w:szCs w:val="22"/>
          </w:rPr>
          <w:t>sekretariat@obsza.pl</w:t>
        </w:r>
      </w:hyperlink>
      <w:r w:rsidR="004C2CD2" w:rsidRPr="00265C7E">
        <w:rPr>
          <w:rFonts w:ascii="Cambria" w:hAnsi="Cambria"/>
          <w:color w:val="C00000"/>
          <w:sz w:val="22"/>
          <w:szCs w:val="22"/>
          <w:u w:val="single"/>
        </w:rPr>
        <w:t xml:space="preserve"> </w:t>
      </w:r>
    </w:p>
    <w:p w14:paraId="3CB2DD87" w14:textId="452FE2CE" w:rsidR="003D75A8" w:rsidRPr="00265C7E" w:rsidRDefault="003D75A8" w:rsidP="00916BBF">
      <w:pPr>
        <w:widowControl w:val="0"/>
        <w:spacing w:line="276" w:lineRule="auto"/>
        <w:ind w:left="709" w:hanging="142"/>
        <w:jc w:val="both"/>
        <w:outlineLvl w:val="3"/>
        <w:rPr>
          <w:rFonts w:ascii="Cambria" w:hAnsi="Cambria"/>
          <w:color w:val="FF0000"/>
          <w:sz w:val="22"/>
          <w:szCs w:val="22"/>
          <w:u w:val="single"/>
        </w:rPr>
      </w:pPr>
      <w:r w:rsidRPr="00265C7E">
        <w:rPr>
          <w:rFonts w:ascii="Cambria" w:hAnsi="Cambria" w:cs="Arial"/>
          <w:bCs/>
          <w:color w:val="000000" w:themeColor="text1"/>
          <w:sz w:val="22"/>
          <w:szCs w:val="22"/>
        </w:rPr>
        <w:t xml:space="preserve">Adres strony internetowej: </w:t>
      </w:r>
      <w:hyperlink r:id="rId10" w:history="1">
        <w:r w:rsidR="00860CCF" w:rsidRPr="00265C7E">
          <w:rPr>
            <w:rStyle w:val="Hipercze"/>
            <w:rFonts w:ascii="Cambria" w:hAnsi="Cambria"/>
            <w:color w:val="C00000"/>
            <w:sz w:val="22"/>
            <w:szCs w:val="22"/>
          </w:rPr>
          <w:t>https://ugobsza.bip.lubelskie.pl/index.php?id=6</w:t>
        </w:r>
      </w:hyperlink>
    </w:p>
    <w:p w14:paraId="08F16FB8" w14:textId="77777777" w:rsidR="008F1B85" w:rsidRDefault="002A22B5" w:rsidP="00916BBF">
      <w:pPr>
        <w:widowControl w:val="0"/>
        <w:spacing w:line="276" w:lineRule="auto"/>
        <w:ind w:left="709" w:hanging="142"/>
        <w:jc w:val="both"/>
        <w:outlineLvl w:val="3"/>
        <w:rPr>
          <w:rStyle w:val="fontstyle01"/>
          <w:sz w:val="22"/>
          <w:szCs w:val="22"/>
        </w:rPr>
      </w:pPr>
      <w:r w:rsidRPr="00265C7E">
        <w:rPr>
          <w:rStyle w:val="fontstyle01"/>
          <w:sz w:val="22"/>
          <w:szCs w:val="22"/>
        </w:rPr>
        <w:t>Elektroniczna Skrzynka Podawcza: znajdująca się</w:t>
      </w:r>
      <w:r w:rsidRPr="00265C7E">
        <w:rPr>
          <w:rFonts w:ascii="Cambria" w:hAnsi="Cambria"/>
          <w:color w:val="000000"/>
          <w:sz w:val="22"/>
          <w:szCs w:val="22"/>
        </w:rPr>
        <w:t xml:space="preserve"> </w:t>
      </w:r>
      <w:r w:rsidR="008F1B85">
        <w:rPr>
          <w:rStyle w:val="fontstyle01"/>
          <w:sz w:val="22"/>
          <w:szCs w:val="22"/>
        </w:rPr>
        <w:t>na platformie ePUAP pod adresem</w:t>
      </w:r>
    </w:p>
    <w:p w14:paraId="1FA59422" w14:textId="3157A250" w:rsidR="00860CCF" w:rsidRPr="00265C7E" w:rsidRDefault="00881465" w:rsidP="00916BBF">
      <w:pPr>
        <w:widowControl w:val="0"/>
        <w:spacing w:line="276" w:lineRule="auto"/>
        <w:ind w:left="709" w:hanging="142"/>
        <w:jc w:val="both"/>
        <w:outlineLvl w:val="3"/>
        <w:rPr>
          <w:rFonts w:ascii="Cambria" w:hAnsi="Cambria"/>
          <w:sz w:val="22"/>
          <w:szCs w:val="22"/>
        </w:rPr>
      </w:pPr>
      <w:r w:rsidRPr="00265C7E">
        <w:rPr>
          <w:rFonts w:ascii="Cambria" w:hAnsi="Cambria"/>
          <w:b/>
          <w:i/>
          <w:color w:val="C00000"/>
          <w:sz w:val="22"/>
          <w:szCs w:val="22"/>
        </w:rPr>
        <w:t>/1845tbnkcz/skrytka</w:t>
      </w:r>
    </w:p>
    <w:p w14:paraId="174D6A43" w14:textId="775F6283" w:rsidR="00860CCF" w:rsidRPr="00265C7E" w:rsidRDefault="00860CCF" w:rsidP="00621019">
      <w:pPr>
        <w:widowControl w:val="0"/>
        <w:numPr>
          <w:ilvl w:val="1"/>
          <w:numId w:val="1"/>
        </w:numPr>
        <w:spacing w:line="276" w:lineRule="auto"/>
        <w:ind w:left="567" w:hanging="567"/>
        <w:jc w:val="both"/>
        <w:outlineLvl w:val="3"/>
        <w:rPr>
          <w:rFonts w:ascii="Cambria" w:hAnsi="Cambria" w:cs="Arial"/>
          <w:b/>
          <w:bCs/>
          <w:sz w:val="22"/>
          <w:szCs w:val="22"/>
        </w:rPr>
      </w:pPr>
      <w:r w:rsidRPr="00265C7E">
        <w:rPr>
          <w:rFonts w:ascii="Cambria" w:hAnsi="Cambria" w:cs="Arial"/>
          <w:b/>
          <w:bCs/>
          <w:sz w:val="22"/>
          <w:szCs w:val="22"/>
        </w:rPr>
        <w:t>Tryb udzielenia zamówienia.</w:t>
      </w:r>
    </w:p>
    <w:p w14:paraId="41701493" w14:textId="3AD93D9A" w:rsidR="00803C80" w:rsidRPr="00265C7E" w:rsidRDefault="00860CCF" w:rsidP="00881465">
      <w:pPr>
        <w:widowControl w:val="0"/>
        <w:spacing w:line="276" w:lineRule="auto"/>
        <w:ind w:left="567"/>
        <w:jc w:val="both"/>
        <w:outlineLvl w:val="3"/>
        <w:rPr>
          <w:rFonts w:ascii="Cambria" w:hAnsi="Cambria" w:cs="Arial"/>
          <w:b/>
          <w:bCs/>
          <w:sz w:val="22"/>
          <w:szCs w:val="22"/>
        </w:rPr>
      </w:pPr>
      <w:r w:rsidRPr="00265C7E">
        <w:rPr>
          <w:rStyle w:val="fontstyle01"/>
          <w:sz w:val="22"/>
          <w:szCs w:val="22"/>
        </w:rPr>
        <w:t>Niniejsze postępowanie o udzielenie zamówienia publicznego prowadzone jest</w:t>
      </w:r>
      <w:r w:rsidRPr="00265C7E">
        <w:rPr>
          <w:rFonts w:ascii="Cambria" w:hAnsi="Cambria"/>
          <w:color w:val="000000"/>
          <w:sz w:val="22"/>
          <w:szCs w:val="22"/>
        </w:rPr>
        <w:br/>
      </w:r>
      <w:r w:rsidRPr="00265C7E">
        <w:rPr>
          <w:rStyle w:val="fontstyle01"/>
          <w:sz w:val="22"/>
          <w:szCs w:val="22"/>
        </w:rPr>
        <w:t>w trybie podstawowym, w którym w odpowiedzi na ogłoszenie o zamówieniu oferty mogą składać wszyscy zainteresowani Wykonawcy, a następnie Zamawiający wybiera najkorzystniejszą ofertę bez przeprowadzenia negocjacji (art. 275 pkt 1</w:t>
      </w:r>
      <w:r w:rsidRPr="00265C7E">
        <w:rPr>
          <w:rFonts w:ascii="Cambria" w:hAnsi="Cambria"/>
          <w:color w:val="000000"/>
          <w:sz w:val="22"/>
          <w:szCs w:val="22"/>
        </w:rPr>
        <w:t xml:space="preserve"> </w:t>
      </w:r>
      <w:r w:rsidRPr="00265C7E">
        <w:rPr>
          <w:rStyle w:val="fontstyle01"/>
          <w:sz w:val="22"/>
          <w:szCs w:val="22"/>
        </w:rPr>
        <w:t>ustawy Pzp). Zamawiający nie przewiduje możliwości wyboru najkorzystniejszej</w:t>
      </w:r>
      <w:r w:rsidRPr="00265C7E">
        <w:rPr>
          <w:rFonts w:ascii="Cambria" w:hAnsi="Cambria"/>
          <w:color w:val="000000"/>
          <w:sz w:val="22"/>
          <w:szCs w:val="22"/>
        </w:rPr>
        <w:t xml:space="preserve"> </w:t>
      </w:r>
      <w:r w:rsidRPr="00265C7E">
        <w:rPr>
          <w:rStyle w:val="fontstyle01"/>
          <w:sz w:val="22"/>
          <w:szCs w:val="22"/>
        </w:rPr>
        <w:t>oferty z możliwością prowadzenia negocjacji (art. 275 pkt 2 ustawy Pzp).</w:t>
      </w:r>
    </w:p>
    <w:p w14:paraId="316CBBDE" w14:textId="77777777" w:rsidR="00803C80" w:rsidRPr="00265C7E" w:rsidRDefault="00803C80" w:rsidP="00621019">
      <w:pPr>
        <w:widowControl w:val="0"/>
        <w:numPr>
          <w:ilvl w:val="1"/>
          <w:numId w:val="1"/>
        </w:numPr>
        <w:spacing w:line="276" w:lineRule="auto"/>
        <w:ind w:left="567" w:hanging="567"/>
        <w:jc w:val="both"/>
        <w:outlineLvl w:val="3"/>
        <w:rPr>
          <w:rFonts w:ascii="Cambria" w:eastAsia="MS Mincho" w:hAnsi="Cambria" w:cs="MS Mincho"/>
          <w:b/>
          <w:bCs/>
          <w:sz w:val="22"/>
          <w:szCs w:val="22"/>
        </w:rPr>
      </w:pPr>
      <w:r w:rsidRPr="00265C7E">
        <w:rPr>
          <w:rFonts w:ascii="Cambria" w:eastAsia="MS Mincho" w:hAnsi="Cambria" w:cs="MS Mincho"/>
          <w:b/>
          <w:bCs/>
          <w:sz w:val="22"/>
          <w:szCs w:val="22"/>
        </w:rPr>
        <w:t>Wartość zamówienia.</w:t>
      </w:r>
    </w:p>
    <w:p w14:paraId="66E4A70A" w14:textId="0F6EDEA0" w:rsidR="00A72807" w:rsidRPr="00265C7E" w:rsidRDefault="00A72807" w:rsidP="00A72807">
      <w:pPr>
        <w:widowControl w:val="0"/>
        <w:numPr>
          <w:ilvl w:val="1"/>
          <w:numId w:val="1"/>
        </w:numPr>
        <w:spacing w:line="276" w:lineRule="auto"/>
        <w:ind w:left="567" w:hanging="567"/>
        <w:jc w:val="both"/>
        <w:outlineLvl w:val="3"/>
        <w:rPr>
          <w:rFonts w:ascii="Cambria" w:eastAsia="MS Mincho" w:hAnsi="Cambria" w:cs="MS Mincho"/>
          <w:b/>
          <w:bCs/>
          <w:sz w:val="22"/>
          <w:szCs w:val="22"/>
        </w:rPr>
      </w:pPr>
      <w:r w:rsidRPr="00265C7E">
        <w:rPr>
          <w:rFonts w:ascii="Cambria" w:eastAsia="MS Mincho" w:hAnsi="Cambria" w:cs="MS Mincho"/>
          <w:bCs/>
          <w:sz w:val="22"/>
          <w:szCs w:val="22"/>
        </w:rPr>
        <w:t>Wartość zamówienia nie przekracza równowartości kwoty określonej w przepisa</w:t>
      </w:r>
      <w:r w:rsidR="00EA6179">
        <w:rPr>
          <w:rFonts w:ascii="Cambria" w:eastAsia="MS Mincho" w:hAnsi="Cambria" w:cs="MS Mincho"/>
          <w:bCs/>
          <w:sz w:val="22"/>
          <w:szCs w:val="22"/>
        </w:rPr>
        <w:t>ch wydanych na podstawie art. 3 ust. 1</w:t>
      </w:r>
      <w:r w:rsidRPr="00265C7E">
        <w:rPr>
          <w:rFonts w:ascii="Cambria" w:eastAsia="MS Mincho" w:hAnsi="Cambria" w:cs="MS Mincho"/>
          <w:bCs/>
          <w:sz w:val="22"/>
          <w:szCs w:val="22"/>
        </w:rPr>
        <w:t xml:space="preserve"> ustawy z dnia 11 września 2019 r. Prawo zamówień publicznych (Dz.U z 2019 poz. 2019 t. j. z późń. zm.)</w:t>
      </w:r>
    </w:p>
    <w:p w14:paraId="6A6C60FB" w14:textId="6CE91973" w:rsidR="00803C80" w:rsidRPr="00265C7E" w:rsidRDefault="00803C80" w:rsidP="00A72807">
      <w:pPr>
        <w:widowControl w:val="0"/>
        <w:numPr>
          <w:ilvl w:val="1"/>
          <w:numId w:val="1"/>
        </w:numPr>
        <w:spacing w:line="276" w:lineRule="auto"/>
        <w:ind w:left="567" w:hanging="567"/>
        <w:jc w:val="both"/>
        <w:outlineLvl w:val="3"/>
        <w:rPr>
          <w:rFonts w:ascii="Cambria" w:eastAsia="MS Mincho" w:hAnsi="Cambria" w:cs="MS Mincho"/>
          <w:b/>
          <w:bCs/>
          <w:sz w:val="22"/>
          <w:szCs w:val="22"/>
        </w:rPr>
      </w:pPr>
      <w:r w:rsidRPr="00265C7E">
        <w:rPr>
          <w:rFonts w:ascii="Cambria" w:eastAsia="MS Mincho" w:hAnsi="Cambria" w:cs="MS Mincho"/>
          <w:b/>
          <w:bCs/>
          <w:sz w:val="22"/>
          <w:szCs w:val="22"/>
        </w:rPr>
        <w:t>Słownik.</w:t>
      </w:r>
    </w:p>
    <w:p w14:paraId="5AD163C2" w14:textId="260FA830" w:rsidR="00803C80" w:rsidRPr="00265C7E" w:rsidRDefault="00803C80" w:rsidP="00621019">
      <w:pPr>
        <w:widowControl w:val="0"/>
        <w:spacing w:line="276" w:lineRule="auto"/>
        <w:ind w:left="567"/>
        <w:jc w:val="both"/>
        <w:outlineLvl w:val="3"/>
        <w:rPr>
          <w:rFonts w:ascii="Cambria" w:eastAsia="MS Mincho" w:hAnsi="Cambria" w:cs="MS Mincho"/>
          <w:bCs/>
          <w:sz w:val="22"/>
          <w:szCs w:val="22"/>
        </w:rPr>
      </w:pPr>
      <w:r w:rsidRPr="00265C7E">
        <w:rPr>
          <w:rFonts w:ascii="Cambria" w:eastAsia="MS Mincho" w:hAnsi="Cambria" w:cs="MS Mincho"/>
          <w:bCs/>
          <w:sz w:val="22"/>
          <w:szCs w:val="22"/>
        </w:rPr>
        <w:t>Użyte w niniejsz</w:t>
      </w:r>
      <w:r w:rsidR="00412F6F" w:rsidRPr="00265C7E">
        <w:rPr>
          <w:rFonts w:ascii="Cambria" w:eastAsia="MS Mincho" w:hAnsi="Cambria" w:cs="MS Mincho"/>
          <w:bCs/>
          <w:sz w:val="22"/>
          <w:szCs w:val="22"/>
        </w:rPr>
        <w:t>ej</w:t>
      </w:r>
      <w:r w:rsidRPr="00265C7E">
        <w:rPr>
          <w:rFonts w:ascii="Cambria" w:eastAsia="MS Mincho" w:hAnsi="Cambria" w:cs="MS Mincho"/>
          <w:bCs/>
          <w:sz w:val="22"/>
          <w:szCs w:val="22"/>
        </w:rPr>
        <w:t xml:space="preserve"> </w:t>
      </w:r>
      <w:r w:rsidR="00412F6F" w:rsidRPr="00265C7E">
        <w:rPr>
          <w:rFonts w:ascii="Cambria" w:eastAsia="MS Mincho" w:hAnsi="Cambria" w:cs="MS Mincho"/>
          <w:bCs/>
          <w:sz w:val="22"/>
          <w:szCs w:val="22"/>
        </w:rPr>
        <w:t>Specyfikacji istotnych warunków zamówienia</w:t>
      </w:r>
      <w:r w:rsidRPr="00265C7E">
        <w:rPr>
          <w:rFonts w:ascii="Cambria" w:eastAsia="MS Mincho" w:hAnsi="Cambria" w:cs="MS Mincho"/>
          <w:bCs/>
          <w:sz w:val="22"/>
          <w:szCs w:val="22"/>
        </w:rPr>
        <w:t xml:space="preserve"> (oraz w załącznikach) terminy mają następujące znaczenie:</w:t>
      </w:r>
    </w:p>
    <w:p w14:paraId="2DECFCDE" w14:textId="4EE635BB" w:rsidR="00815C1A" w:rsidRPr="00265C7E" w:rsidRDefault="00815C1A"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MS Mincho" w:hAnsi="Cambria" w:cs="MS Mincho"/>
          <w:bCs/>
          <w:sz w:val="22"/>
          <w:szCs w:val="22"/>
        </w:rPr>
        <w:t>„</w:t>
      </w:r>
      <w:r w:rsidRPr="00265C7E">
        <w:rPr>
          <w:rFonts w:ascii="Cambria" w:eastAsia="MS Mincho" w:hAnsi="Cambria" w:cs="MS Mincho"/>
          <w:b/>
          <w:bCs/>
          <w:sz w:val="22"/>
          <w:szCs w:val="22"/>
        </w:rPr>
        <w:t>ustawa</w:t>
      </w:r>
      <w:r w:rsidR="006D2E91" w:rsidRPr="00265C7E">
        <w:rPr>
          <w:rFonts w:ascii="Cambria" w:eastAsia="MS Mincho" w:hAnsi="Cambria" w:cs="MS Mincho"/>
          <w:b/>
          <w:bCs/>
          <w:sz w:val="22"/>
          <w:szCs w:val="22"/>
        </w:rPr>
        <w:t xml:space="preserve"> Pzp</w:t>
      </w:r>
      <w:r w:rsidRPr="00265C7E">
        <w:rPr>
          <w:rFonts w:ascii="Cambria" w:eastAsia="MS Mincho" w:hAnsi="Cambria" w:cs="MS Mincho"/>
          <w:bCs/>
          <w:sz w:val="22"/>
          <w:szCs w:val="22"/>
        </w:rPr>
        <w:t xml:space="preserve">” – ustawa z dnia </w:t>
      </w:r>
      <w:r w:rsidR="00265C7E" w:rsidRPr="00265C7E">
        <w:rPr>
          <w:rFonts w:ascii="Cambria" w:eastAsia="MS Mincho" w:hAnsi="Cambria" w:cs="MS Mincho"/>
          <w:bCs/>
          <w:sz w:val="22"/>
          <w:szCs w:val="22"/>
        </w:rPr>
        <w:t>11 września 2019 r. Prawo zamówień publicznych (Dz.U z 2019 poz. 2019 t. j. z późń. zm.)</w:t>
      </w:r>
    </w:p>
    <w:p w14:paraId="77AD9FFF" w14:textId="7E205800" w:rsidR="00815C1A" w:rsidRPr="00265C7E" w:rsidRDefault="00815C1A"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MS Mincho" w:hAnsi="Cambria" w:cs="MS Mincho"/>
          <w:bCs/>
          <w:sz w:val="22"/>
          <w:szCs w:val="22"/>
        </w:rPr>
        <w:t>„</w:t>
      </w:r>
      <w:r w:rsidR="00265C7E">
        <w:rPr>
          <w:rFonts w:ascii="Cambria" w:eastAsia="MS Mincho" w:hAnsi="Cambria" w:cs="MS Mincho"/>
          <w:b/>
          <w:bCs/>
          <w:sz w:val="22"/>
          <w:szCs w:val="22"/>
        </w:rPr>
        <w:t>S</w:t>
      </w:r>
      <w:r w:rsidRPr="00265C7E">
        <w:rPr>
          <w:rFonts w:ascii="Cambria" w:eastAsia="MS Mincho" w:hAnsi="Cambria" w:cs="MS Mincho"/>
          <w:b/>
          <w:bCs/>
          <w:sz w:val="22"/>
          <w:szCs w:val="22"/>
        </w:rPr>
        <w:t>WZ</w:t>
      </w:r>
      <w:r w:rsidRPr="00265C7E">
        <w:rPr>
          <w:rFonts w:ascii="Cambria" w:eastAsia="MS Mincho" w:hAnsi="Cambria" w:cs="MS Mincho"/>
          <w:bCs/>
          <w:sz w:val="22"/>
          <w:szCs w:val="22"/>
        </w:rPr>
        <w:t>” – niniejsza Specyfikacja Warunków Zamówienia,</w:t>
      </w:r>
    </w:p>
    <w:p w14:paraId="5ADFE130" w14:textId="2EA8BDC7" w:rsidR="00815C1A" w:rsidRPr="00265C7E" w:rsidRDefault="00815C1A"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MS Mincho" w:hAnsi="Cambria" w:cs="MS Mincho"/>
          <w:bCs/>
          <w:sz w:val="22"/>
          <w:szCs w:val="22"/>
        </w:rPr>
        <w:t xml:space="preserve"> „</w:t>
      </w:r>
      <w:r w:rsidRPr="00265C7E">
        <w:rPr>
          <w:rFonts w:ascii="Cambria" w:eastAsia="MS Mincho" w:hAnsi="Cambria" w:cs="MS Mincho"/>
          <w:b/>
          <w:bCs/>
          <w:sz w:val="22"/>
          <w:szCs w:val="22"/>
        </w:rPr>
        <w:t>zamówienie</w:t>
      </w:r>
      <w:r w:rsidRPr="00265C7E">
        <w:rPr>
          <w:rFonts w:ascii="Cambria" w:eastAsia="MS Mincho" w:hAnsi="Cambria" w:cs="MS Mincho"/>
          <w:bCs/>
          <w:sz w:val="22"/>
          <w:szCs w:val="22"/>
        </w:rPr>
        <w:t>” – zamówienie publiczne, kt</w:t>
      </w:r>
      <w:r w:rsidR="00EA6179">
        <w:rPr>
          <w:rFonts w:ascii="Cambria" w:eastAsia="MS Mincho" w:hAnsi="Cambria" w:cs="MS Mincho"/>
          <w:bCs/>
          <w:sz w:val="22"/>
          <w:szCs w:val="22"/>
        </w:rPr>
        <w:t xml:space="preserve">órego przedmiot został opisany </w:t>
      </w:r>
      <w:r w:rsidRPr="00265C7E">
        <w:rPr>
          <w:rFonts w:ascii="Cambria" w:eastAsia="MS Mincho" w:hAnsi="Cambria" w:cs="MS Mincho"/>
          <w:bCs/>
          <w:sz w:val="22"/>
          <w:szCs w:val="22"/>
        </w:rPr>
        <w:t>w Rozdziale 2 niniejszej SIWZ,</w:t>
      </w:r>
    </w:p>
    <w:p w14:paraId="59CEC979" w14:textId="77777777" w:rsidR="00815C1A" w:rsidRPr="00265C7E" w:rsidRDefault="00815C1A"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MS Mincho" w:hAnsi="Cambria" w:cs="MS Mincho"/>
          <w:bCs/>
          <w:sz w:val="22"/>
          <w:szCs w:val="22"/>
        </w:rPr>
        <w:t>„</w:t>
      </w:r>
      <w:r w:rsidRPr="00265C7E">
        <w:rPr>
          <w:rFonts w:ascii="Cambria" w:eastAsia="MS Mincho" w:hAnsi="Cambria" w:cs="MS Mincho"/>
          <w:b/>
          <w:bCs/>
          <w:sz w:val="22"/>
          <w:szCs w:val="22"/>
        </w:rPr>
        <w:t>postępowanie</w:t>
      </w:r>
      <w:r w:rsidRPr="00265C7E">
        <w:rPr>
          <w:rFonts w:ascii="Cambria" w:eastAsia="MS Mincho" w:hAnsi="Cambria" w:cs="MS Mincho"/>
          <w:bCs/>
          <w:sz w:val="22"/>
          <w:szCs w:val="22"/>
        </w:rPr>
        <w:t>” – postępowanie o udzielenie zamówienia publicznego, którego dotyczy niniejsza SIWZ,</w:t>
      </w:r>
    </w:p>
    <w:p w14:paraId="6D141B65" w14:textId="36A769E0" w:rsidR="00815C1A" w:rsidRPr="00265C7E" w:rsidRDefault="00815C1A"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MS Mincho" w:hAnsi="Cambria" w:cs="MS Mincho"/>
          <w:bCs/>
          <w:sz w:val="22"/>
          <w:szCs w:val="22"/>
        </w:rPr>
        <w:t>„</w:t>
      </w:r>
      <w:r w:rsidRPr="00265C7E">
        <w:rPr>
          <w:rFonts w:ascii="Cambria" w:eastAsia="MS Mincho" w:hAnsi="Cambria" w:cs="MS Mincho"/>
          <w:b/>
          <w:bCs/>
          <w:sz w:val="22"/>
          <w:szCs w:val="22"/>
        </w:rPr>
        <w:t>Zamawiający</w:t>
      </w:r>
      <w:r w:rsidRPr="00265C7E">
        <w:rPr>
          <w:rFonts w:ascii="Cambria" w:eastAsia="MS Mincho" w:hAnsi="Cambria" w:cs="MS Mincho"/>
          <w:bCs/>
          <w:sz w:val="22"/>
          <w:szCs w:val="22"/>
        </w:rPr>
        <w:t xml:space="preserve">” – </w:t>
      </w:r>
      <w:r w:rsidR="00295820" w:rsidRPr="00265C7E">
        <w:rPr>
          <w:rFonts w:ascii="Cambria" w:eastAsia="MS Mincho" w:hAnsi="Cambria" w:cs="MS Mincho"/>
          <w:bCs/>
          <w:sz w:val="22"/>
          <w:szCs w:val="22"/>
        </w:rPr>
        <w:t xml:space="preserve">Gmina </w:t>
      </w:r>
      <w:r w:rsidR="00E13706" w:rsidRPr="00265C7E">
        <w:rPr>
          <w:rFonts w:ascii="Cambria" w:eastAsia="MS Mincho" w:hAnsi="Cambria" w:cs="MS Mincho"/>
          <w:bCs/>
          <w:sz w:val="22"/>
          <w:szCs w:val="22"/>
        </w:rPr>
        <w:t>Obsza</w:t>
      </w:r>
      <w:r w:rsidR="003D75A8" w:rsidRPr="00265C7E">
        <w:rPr>
          <w:rFonts w:ascii="Cambria" w:eastAsia="MS Mincho" w:hAnsi="Cambria" w:cs="MS Mincho"/>
          <w:bCs/>
          <w:sz w:val="22"/>
          <w:szCs w:val="22"/>
        </w:rPr>
        <w:t>.</w:t>
      </w:r>
    </w:p>
    <w:p w14:paraId="1ED56676" w14:textId="053D1520" w:rsidR="00881465" w:rsidRPr="00265C7E" w:rsidRDefault="00881465"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Theme="minorHAnsi" w:hAnsi="Cambria"/>
          <w:b/>
          <w:bCs/>
          <w:color w:val="000000"/>
          <w:sz w:val="22"/>
          <w:szCs w:val="22"/>
          <w:lang w:eastAsia="pl-PL"/>
        </w:rPr>
        <w:t xml:space="preserve">„Wykonawca” </w:t>
      </w:r>
      <w:r w:rsidRPr="00265C7E">
        <w:rPr>
          <w:rFonts w:ascii="Cambria" w:eastAsiaTheme="minorHAnsi" w:hAnsi="Cambria"/>
          <w:color w:val="000000"/>
          <w:sz w:val="22"/>
          <w:szCs w:val="22"/>
          <w:lang w:eastAsia="pl-PL"/>
        </w:rPr>
        <w:t>– należy przez to rozumieć osobę fizyczną, osobę prawną albo</w:t>
      </w:r>
      <w:r w:rsidRPr="00265C7E">
        <w:rPr>
          <w:rFonts w:ascii="Cambria" w:eastAsiaTheme="minorHAnsi" w:hAnsi="Cambria"/>
          <w:color w:val="000000"/>
          <w:sz w:val="22"/>
          <w:szCs w:val="22"/>
          <w:lang w:eastAsia="pl-PL"/>
        </w:rPr>
        <w:br/>
        <w:t>jednostkę organizacyjną nieposiadającą osobowości prawnej, która oferuje na</w:t>
      </w:r>
      <w:r w:rsidRPr="00265C7E">
        <w:rPr>
          <w:rFonts w:ascii="Cambria" w:eastAsiaTheme="minorHAnsi" w:hAnsi="Cambria"/>
          <w:color w:val="000000"/>
          <w:sz w:val="22"/>
          <w:szCs w:val="22"/>
          <w:lang w:eastAsia="pl-PL"/>
        </w:rPr>
        <w:br/>
        <w:t>rynku wykonanie robót budowlanych lub obiektu budowlanego, dostawę</w:t>
      </w:r>
      <w:r w:rsidRPr="00265C7E">
        <w:rPr>
          <w:rFonts w:ascii="Cambria" w:eastAsiaTheme="minorHAnsi" w:hAnsi="Cambria"/>
          <w:color w:val="000000"/>
          <w:sz w:val="22"/>
          <w:szCs w:val="22"/>
          <w:lang w:eastAsia="pl-PL"/>
        </w:rPr>
        <w:br/>
        <w:t>produktów lub świadczenie usług lub ubiega się o udzielenie zamówienia,</w:t>
      </w:r>
      <w:r w:rsidRPr="00265C7E">
        <w:rPr>
          <w:rFonts w:ascii="Cambria" w:eastAsiaTheme="minorHAnsi" w:hAnsi="Cambria"/>
          <w:sz w:val="22"/>
          <w:szCs w:val="22"/>
          <w:lang w:eastAsia="pl-PL"/>
        </w:rPr>
        <w:br/>
      </w:r>
      <w:r w:rsidRPr="00265C7E">
        <w:rPr>
          <w:rFonts w:ascii="Cambria" w:eastAsiaTheme="minorHAnsi" w:hAnsi="Cambria"/>
          <w:color w:val="000000"/>
          <w:sz w:val="22"/>
          <w:szCs w:val="22"/>
          <w:lang w:eastAsia="pl-PL"/>
        </w:rPr>
        <w:t xml:space="preserve">Specyfikacja Warunków Zamówienia (SWZ) Strona </w:t>
      </w:r>
      <w:r w:rsidRPr="00265C7E">
        <w:rPr>
          <w:rFonts w:ascii="Cambria" w:eastAsiaTheme="minorHAnsi" w:hAnsi="Cambria"/>
          <w:b/>
          <w:bCs/>
          <w:color w:val="000000"/>
          <w:sz w:val="22"/>
          <w:szCs w:val="22"/>
          <w:lang w:eastAsia="pl-PL"/>
        </w:rPr>
        <w:t xml:space="preserve">3 </w:t>
      </w:r>
      <w:r w:rsidRPr="00265C7E">
        <w:rPr>
          <w:rFonts w:ascii="Cambria" w:eastAsiaTheme="minorHAnsi" w:hAnsi="Cambria"/>
          <w:color w:val="000000"/>
          <w:sz w:val="22"/>
          <w:szCs w:val="22"/>
          <w:lang w:eastAsia="pl-PL"/>
        </w:rPr>
        <w:t xml:space="preserve">z </w:t>
      </w:r>
      <w:r w:rsidR="00874F24">
        <w:rPr>
          <w:rFonts w:ascii="Cambria" w:eastAsiaTheme="minorHAnsi" w:hAnsi="Cambria"/>
          <w:b/>
          <w:bCs/>
          <w:color w:val="000000"/>
          <w:sz w:val="22"/>
          <w:szCs w:val="22"/>
          <w:lang w:eastAsia="pl-PL"/>
        </w:rPr>
        <w:t>26</w:t>
      </w:r>
      <w:r w:rsidR="0001069A" w:rsidRPr="00265C7E">
        <w:rPr>
          <w:rFonts w:ascii="Cambria" w:eastAsiaTheme="minorHAnsi" w:hAnsi="Cambria"/>
          <w:b/>
          <w:bCs/>
          <w:color w:val="000000"/>
          <w:sz w:val="22"/>
          <w:szCs w:val="22"/>
          <w:lang w:eastAsia="pl-PL"/>
        </w:rPr>
        <w:t xml:space="preserve"> </w:t>
      </w:r>
      <w:r w:rsidRPr="00265C7E">
        <w:rPr>
          <w:rFonts w:ascii="Cambria" w:eastAsiaTheme="minorHAnsi" w:hAnsi="Cambria"/>
          <w:color w:val="000000"/>
          <w:sz w:val="22"/>
          <w:szCs w:val="22"/>
          <w:lang w:eastAsia="pl-PL"/>
        </w:rPr>
        <w:t>złożyła ofertę lub zawarła umowę w sprawie zamówienia publicznego,</w:t>
      </w:r>
    </w:p>
    <w:p w14:paraId="6376B22D" w14:textId="77777777" w:rsidR="00881465" w:rsidRPr="00265C7E" w:rsidRDefault="00881465"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Theme="minorHAnsi" w:hAnsi="Cambria"/>
          <w:b/>
          <w:bCs/>
          <w:color w:val="000000"/>
          <w:sz w:val="22"/>
          <w:szCs w:val="22"/>
          <w:lang w:eastAsia="pl-PL"/>
        </w:rPr>
        <w:t xml:space="preserve">„RODO” </w:t>
      </w:r>
      <w:r w:rsidRPr="00265C7E">
        <w:rPr>
          <w:rFonts w:ascii="Cambria" w:eastAsiaTheme="minorHAnsi" w:hAnsi="Cambria"/>
          <w:color w:val="000000"/>
          <w:sz w:val="22"/>
          <w:szCs w:val="22"/>
          <w:lang w:eastAsia="pl-PL"/>
        </w:rPr>
        <w:t>- rozporządzenie Parlamentu Europejskiego i Rady (UE) 2016/679</w:t>
      </w:r>
      <w:r w:rsidRPr="00265C7E">
        <w:rPr>
          <w:rFonts w:ascii="Cambria" w:eastAsiaTheme="minorHAnsi" w:hAnsi="Cambria"/>
          <w:color w:val="000000"/>
          <w:sz w:val="22"/>
          <w:szCs w:val="22"/>
          <w:lang w:eastAsia="pl-PL"/>
        </w:rPr>
        <w:br/>
        <w:t>z dnia 27 kwietnia2016 r. w sprawie ochrony osób fizycznych w związku</w:t>
      </w:r>
      <w:r w:rsidRPr="00265C7E">
        <w:rPr>
          <w:rFonts w:ascii="Cambria" w:eastAsiaTheme="minorHAnsi" w:hAnsi="Cambria"/>
          <w:color w:val="000000"/>
          <w:sz w:val="22"/>
          <w:szCs w:val="22"/>
          <w:lang w:eastAsia="pl-PL"/>
        </w:rPr>
        <w:br/>
        <w:t>z przetwarzaniem danych osobowych i w sprawie swobodnego przepływu</w:t>
      </w:r>
      <w:r w:rsidRPr="00265C7E">
        <w:rPr>
          <w:rFonts w:ascii="Cambria" w:eastAsiaTheme="minorHAnsi" w:hAnsi="Cambria"/>
          <w:color w:val="000000"/>
          <w:sz w:val="22"/>
          <w:szCs w:val="22"/>
          <w:lang w:eastAsia="pl-PL"/>
        </w:rPr>
        <w:br/>
        <w:t>takich danych oraz uchylenia dyrektywy 95/46/WE (ogólne rozporządzenie</w:t>
      </w:r>
      <w:r w:rsidRPr="00265C7E">
        <w:rPr>
          <w:rFonts w:ascii="Cambria" w:eastAsiaTheme="minorHAnsi" w:hAnsi="Cambria"/>
          <w:color w:val="000000"/>
          <w:sz w:val="22"/>
          <w:szCs w:val="22"/>
          <w:lang w:eastAsia="pl-PL"/>
        </w:rPr>
        <w:br/>
        <w:t>o ochronie danych) (Dz. Urz. UE L 119 z 04.05.2016, str. 1),</w:t>
      </w:r>
    </w:p>
    <w:p w14:paraId="26945792" w14:textId="77777777" w:rsidR="00881465" w:rsidRPr="00265C7E" w:rsidRDefault="00881465"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Theme="minorHAnsi" w:hAnsi="Cambria"/>
          <w:b/>
          <w:bCs/>
          <w:color w:val="000000"/>
          <w:sz w:val="22"/>
          <w:szCs w:val="22"/>
          <w:lang w:eastAsia="pl-PL"/>
        </w:rPr>
        <w:lastRenderedPageBreak/>
        <w:t xml:space="preserve">„miniPortal” </w:t>
      </w:r>
      <w:r w:rsidRPr="00265C7E">
        <w:rPr>
          <w:rFonts w:ascii="Cambria" w:eastAsiaTheme="minorHAnsi" w:hAnsi="Cambria"/>
          <w:color w:val="000000"/>
          <w:sz w:val="22"/>
          <w:szCs w:val="22"/>
          <w:lang w:eastAsia="pl-PL"/>
        </w:rPr>
        <w:t>– środek komunikacji elektronicznej służący do komunikacji</w:t>
      </w:r>
      <w:r w:rsidRPr="00265C7E">
        <w:rPr>
          <w:rFonts w:ascii="Cambria" w:eastAsiaTheme="minorHAnsi" w:hAnsi="Cambria"/>
          <w:color w:val="000000"/>
          <w:sz w:val="22"/>
          <w:szCs w:val="22"/>
          <w:lang w:eastAsia="pl-PL"/>
        </w:rPr>
        <w:br/>
        <w:t>elektronicznej pomiędzy Zamawiającym i Wykonawcami,</w:t>
      </w:r>
    </w:p>
    <w:p w14:paraId="1D7D28E3" w14:textId="6EFD1B22" w:rsidR="00881465" w:rsidRPr="00265C7E" w:rsidRDefault="00881465"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Theme="minorHAnsi" w:hAnsi="Cambria"/>
          <w:b/>
          <w:bCs/>
          <w:color w:val="000000"/>
          <w:sz w:val="22"/>
          <w:szCs w:val="22"/>
          <w:lang w:eastAsia="pl-PL"/>
        </w:rPr>
        <w:t xml:space="preserve">„ePUAP” </w:t>
      </w:r>
      <w:r w:rsidRPr="00265C7E">
        <w:rPr>
          <w:rFonts w:ascii="Cambria" w:eastAsiaTheme="minorHAnsi" w:hAnsi="Cambria"/>
          <w:color w:val="000000"/>
          <w:sz w:val="22"/>
          <w:szCs w:val="22"/>
          <w:lang w:eastAsia="pl-PL"/>
        </w:rPr>
        <w:t>– elektroniczna platforma usług Administracji Publiczn</w:t>
      </w:r>
      <w:r w:rsidR="00EA6179">
        <w:rPr>
          <w:rFonts w:ascii="Cambria" w:eastAsiaTheme="minorHAnsi" w:hAnsi="Cambria"/>
          <w:color w:val="000000"/>
          <w:sz w:val="22"/>
          <w:szCs w:val="22"/>
          <w:lang w:eastAsia="pl-PL"/>
        </w:rPr>
        <w:t xml:space="preserve">ej </w:t>
      </w:r>
      <w:r w:rsidRPr="00265C7E">
        <w:rPr>
          <w:rFonts w:ascii="Cambria" w:eastAsiaTheme="minorHAnsi" w:hAnsi="Cambria"/>
          <w:color w:val="000000"/>
          <w:sz w:val="22"/>
          <w:szCs w:val="22"/>
          <w:lang w:eastAsia="pl-PL"/>
        </w:rPr>
        <w:t xml:space="preserve">oferująca </w:t>
      </w:r>
      <w:r w:rsidR="008F1B85">
        <w:rPr>
          <w:rFonts w:ascii="Cambria" w:eastAsiaTheme="minorHAnsi" w:hAnsi="Cambria"/>
          <w:color w:val="000000"/>
          <w:sz w:val="22"/>
          <w:szCs w:val="22"/>
          <w:lang w:eastAsia="pl-PL"/>
        </w:rPr>
        <w:br/>
      </w:r>
      <w:r w:rsidRPr="00265C7E">
        <w:rPr>
          <w:rFonts w:ascii="Cambria" w:eastAsiaTheme="minorHAnsi" w:hAnsi="Cambria"/>
          <w:color w:val="000000"/>
          <w:sz w:val="22"/>
          <w:szCs w:val="22"/>
          <w:lang w:eastAsia="pl-PL"/>
        </w:rPr>
        <w:t>w szczególności dostęp do formula</w:t>
      </w:r>
      <w:r w:rsidR="00EA6179">
        <w:rPr>
          <w:rFonts w:ascii="Cambria" w:eastAsiaTheme="minorHAnsi" w:hAnsi="Cambria"/>
          <w:color w:val="000000"/>
          <w:sz w:val="22"/>
          <w:szCs w:val="22"/>
          <w:lang w:eastAsia="pl-PL"/>
        </w:rPr>
        <w:t xml:space="preserve">rzy umożliwiających komunikację </w:t>
      </w:r>
      <w:r w:rsidRPr="00265C7E">
        <w:rPr>
          <w:rFonts w:ascii="Cambria" w:eastAsiaTheme="minorHAnsi" w:hAnsi="Cambria"/>
          <w:color w:val="000000"/>
          <w:sz w:val="22"/>
          <w:szCs w:val="22"/>
          <w:lang w:eastAsia="pl-PL"/>
        </w:rPr>
        <w:t xml:space="preserve">Wykonawcy </w:t>
      </w:r>
      <w:r w:rsidR="00EA6179">
        <w:rPr>
          <w:rFonts w:ascii="Cambria" w:eastAsiaTheme="minorHAnsi" w:hAnsi="Cambria"/>
          <w:color w:val="000000"/>
          <w:sz w:val="22"/>
          <w:szCs w:val="22"/>
          <w:lang w:eastAsia="pl-PL"/>
        </w:rPr>
        <w:br/>
      </w:r>
      <w:r w:rsidRPr="00265C7E">
        <w:rPr>
          <w:rFonts w:ascii="Cambria" w:eastAsiaTheme="minorHAnsi" w:hAnsi="Cambria"/>
          <w:color w:val="000000"/>
          <w:sz w:val="22"/>
          <w:szCs w:val="22"/>
          <w:lang w:eastAsia="pl-PL"/>
        </w:rPr>
        <w:t>z Zamawiającym,</w:t>
      </w:r>
    </w:p>
    <w:p w14:paraId="5C0C2B2E" w14:textId="77777777" w:rsidR="00881465" w:rsidRPr="00265C7E" w:rsidRDefault="00881465" w:rsidP="0014315B">
      <w:pPr>
        <w:pStyle w:val="Akapitzlist"/>
        <w:widowControl w:val="0"/>
        <w:numPr>
          <w:ilvl w:val="0"/>
          <w:numId w:val="8"/>
        </w:numPr>
        <w:spacing w:before="0" w:after="0" w:line="276" w:lineRule="auto"/>
        <w:ind w:left="993" w:hanging="426"/>
        <w:outlineLvl w:val="3"/>
        <w:rPr>
          <w:rFonts w:ascii="Cambria" w:eastAsia="MS Mincho" w:hAnsi="Cambria" w:cs="MS Mincho"/>
          <w:bCs/>
          <w:sz w:val="22"/>
          <w:szCs w:val="22"/>
        </w:rPr>
      </w:pPr>
      <w:r w:rsidRPr="00265C7E">
        <w:rPr>
          <w:rFonts w:ascii="Cambria" w:eastAsiaTheme="minorHAnsi" w:hAnsi="Cambria"/>
          <w:b/>
          <w:bCs/>
          <w:color w:val="000000"/>
          <w:sz w:val="22"/>
          <w:szCs w:val="22"/>
          <w:lang w:eastAsia="pl-PL"/>
        </w:rPr>
        <w:t xml:space="preserve">Instrukcja użytkownika </w:t>
      </w:r>
      <w:r w:rsidRPr="00265C7E">
        <w:rPr>
          <w:rFonts w:ascii="Cambria" w:eastAsiaTheme="minorHAnsi" w:hAnsi="Cambria"/>
          <w:color w:val="000000"/>
          <w:sz w:val="22"/>
          <w:szCs w:val="22"/>
          <w:lang w:eastAsia="pl-PL"/>
        </w:rPr>
        <w:t>– Instrukcja użytkownika systemu miniPortal</w:t>
      </w:r>
      <w:r w:rsidRPr="00265C7E">
        <w:rPr>
          <w:rFonts w:ascii="Cambria" w:eastAsiaTheme="minorHAnsi" w:hAnsi="Cambria"/>
          <w:color w:val="000000"/>
          <w:sz w:val="22"/>
          <w:szCs w:val="22"/>
          <w:lang w:eastAsia="pl-PL"/>
        </w:rPr>
        <w:br/>
        <w:t xml:space="preserve">dostępna na stronie: </w:t>
      </w:r>
    </w:p>
    <w:p w14:paraId="3B1D1CDB" w14:textId="3B1911C2" w:rsidR="00881465" w:rsidRPr="00265C7E" w:rsidRDefault="00881465" w:rsidP="00881465">
      <w:pPr>
        <w:pStyle w:val="Akapitzlist"/>
        <w:widowControl w:val="0"/>
        <w:spacing w:before="0" w:after="0" w:line="276" w:lineRule="auto"/>
        <w:ind w:left="993"/>
        <w:outlineLvl w:val="3"/>
        <w:rPr>
          <w:rFonts w:ascii="Cambria" w:eastAsia="MS Mincho" w:hAnsi="Cambria" w:cs="MS Mincho"/>
          <w:bCs/>
          <w:sz w:val="22"/>
          <w:szCs w:val="22"/>
        </w:rPr>
      </w:pPr>
      <w:r w:rsidRPr="00265C7E">
        <w:rPr>
          <w:rFonts w:ascii="Cambria" w:eastAsiaTheme="minorHAnsi" w:hAnsi="Cambria"/>
          <w:color w:val="0000FF"/>
          <w:sz w:val="22"/>
          <w:szCs w:val="22"/>
          <w:lang w:eastAsia="pl-PL"/>
        </w:rPr>
        <w:t>https://miniportal.uzp.gov.pl/InstrukcjaU</w:t>
      </w:r>
      <w:r w:rsidR="00B46230">
        <w:rPr>
          <w:rFonts w:ascii="Cambria" w:eastAsiaTheme="minorHAnsi" w:hAnsi="Cambria"/>
          <w:color w:val="0000FF"/>
          <w:sz w:val="22"/>
          <w:szCs w:val="22"/>
          <w:lang w:eastAsia="pl-PL"/>
        </w:rPr>
        <w:t>zytkownikaSystemuMiniPortalePUA</w:t>
      </w:r>
      <w:r w:rsidRPr="00265C7E">
        <w:rPr>
          <w:rFonts w:ascii="Cambria" w:eastAsiaTheme="minorHAnsi" w:hAnsi="Cambria"/>
          <w:color w:val="0000FF"/>
          <w:sz w:val="22"/>
          <w:szCs w:val="22"/>
          <w:lang w:eastAsia="pl-PL"/>
        </w:rPr>
        <w:t xml:space="preserve">P.pdf </w:t>
      </w:r>
      <w:r w:rsidRPr="00265C7E">
        <w:rPr>
          <w:rFonts w:ascii="Cambria" w:eastAsiaTheme="minorHAnsi" w:hAnsi="Cambria"/>
          <w:color w:val="000000"/>
          <w:sz w:val="22"/>
          <w:szCs w:val="22"/>
          <w:lang w:eastAsia="pl-PL"/>
        </w:rPr>
        <w:t>zawierająca wiążące Wykonawcę inf</w:t>
      </w:r>
      <w:r w:rsidR="00B46230">
        <w:rPr>
          <w:rFonts w:ascii="Cambria" w:eastAsiaTheme="minorHAnsi" w:hAnsi="Cambria"/>
          <w:color w:val="000000"/>
          <w:sz w:val="22"/>
          <w:szCs w:val="22"/>
          <w:lang w:eastAsia="pl-PL"/>
        </w:rPr>
        <w:t xml:space="preserve">ormacje związane z korzystaniem z miniPortalu </w:t>
      </w:r>
      <w:r w:rsidRPr="00265C7E">
        <w:rPr>
          <w:rFonts w:ascii="Cambria" w:eastAsiaTheme="minorHAnsi" w:hAnsi="Cambria"/>
          <w:color w:val="000000"/>
          <w:sz w:val="22"/>
          <w:szCs w:val="22"/>
          <w:lang w:eastAsia="pl-PL"/>
        </w:rPr>
        <w:t>w szczególności opis sposobu składania/zmiany/wycofania</w:t>
      </w:r>
      <w:r w:rsidR="00B46230">
        <w:rPr>
          <w:rFonts w:ascii="Cambria" w:eastAsiaTheme="minorHAnsi" w:hAnsi="Cambria"/>
          <w:color w:val="000000"/>
          <w:sz w:val="22"/>
          <w:szCs w:val="22"/>
          <w:lang w:eastAsia="pl-PL"/>
        </w:rPr>
        <w:t xml:space="preserve"> </w:t>
      </w:r>
      <w:r w:rsidRPr="00265C7E">
        <w:rPr>
          <w:rFonts w:ascii="Cambria" w:eastAsiaTheme="minorHAnsi" w:hAnsi="Cambria"/>
          <w:color w:val="000000"/>
          <w:sz w:val="22"/>
          <w:szCs w:val="22"/>
          <w:lang w:eastAsia="pl-PL"/>
        </w:rPr>
        <w:t>oferty w niniejszym postępowaniu. Wykonawc</w:t>
      </w:r>
      <w:r w:rsidR="00EA6179">
        <w:rPr>
          <w:rFonts w:ascii="Cambria" w:eastAsiaTheme="minorHAnsi" w:hAnsi="Cambria"/>
          <w:color w:val="000000"/>
          <w:sz w:val="22"/>
          <w:szCs w:val="22"/>
          <w:lang w:eastAsia="pl-PL"/>
        </w:rPr>
        <w:t xml:space="preserve">a zobowiązany jest zapoznać się </w:t>
      </w:r>
      <w:r w:rsidRPr="00265C7E">
        <w:rPr>
          <w:rFonts w:ascii="Cambria" w:eastAsiaTheme="minorHAnsi" w:hAnsi="Cambria"/>
          <w:color w:val="000000"/>
          <w:sz w:val="22"/>
          <w:szCs w:val="22"/>
          <w:lang w:eastAsia="pl-PL"/>
        </w:rPr>
        <w:t>z ww. Instrukcją i postępować wg zasad w n</w:t>
      </w:r>
      <w:r w:rsidR="00B46230">
        <w:rPr>
          <w:rFonts w:ascii="Cambria" w:eastAsiaTheme="minorHAnsi" w:hAnsi="Cambria"/>
          <w:color w:val="000000"/>
          <w:sz w:val="22"/>
          <w:szCs w:val="22"/>
          <w:lang w:eastAsia="pl-PL"/>
        </w:rPr>
        <w:t xml:space="preserve">iej wskazanych dedykowanych dla </w:t>
      </w:r>
      <w:r w:rsidRPr="00265C7E">
        <w:rPr>
          <w:rFonts w:ascii="Cambria" w:eastAsiaTheme="minorHAnsi" w:hAnsi="Cambria"/>
          <w:color w:val="000000"/>
          <w:sz w:val="22"/>
          <w:szCs w:val="22"/>
          <w:lang w:eastAsia="pl-PL"/>
        </w:rPr>
        <w:t>Wykonawcy. Wykonawca ubiega</w:t>
      </w:r>
      <w:r w:rsidR="00EA6179">
        <w:rPr>
          <w:rFonts w:ascii="Cambria" w:eastAsiaTheme="minorHAnsi" w:hAnsi="Cambria"/>
          <w:color w:val="000000"/>
          <w:sz w:val="22"/>
          <w:szCs w:val="22"/>
          <w:lang w:eastAsia="pl-PL"/>
        </w:rPr>
        <w:t xml:space="preserve">jąc się o udzielenie zamówienia </w:t>
      </w:r>
      <w:r w:rsidRPr="00265C7E">
        <w:rPr>
          <w:rFonts w:ascii="Cambria" w:eastAsiaTheme="minorHAnsi" w:hAnsi="Cambria"/>
          <w:color w:val="000000"/>
          <w:sz w:val="22"/>
          <w:szCs w:val="22"/>
          <w:lang w:eastAsia="pl-PL"/>
        </w:rPr>
        <w:t>w szczególności składając ofertę akceptu</w:t>
      </w:r>
      <w:r w:rsidR="00EA6179">
        <w:rPr>
          <w:rFonts w:ascii="Cambria" w:eastAsiaTheme="minorHAnsi" w:hAnsi="Cambria"/>
          <w:color w:val="000000"/>
          <w:sz w:val="22"/>
          <w:szCs w:val="22"/>
          <w:lang w:eastAsia="pl-PL"/>
        </w:rPr>
        <w:t xml:space="preserve">je zasady korzystania z systemu </w:t>
      </w:r>
      <w:r w:rsidRPr="00265C7E">
        <w:rPr>
          <w:rFonts w:ascii="Cambria" w:eastAsiaTheme="minorHAnsi" w:hAnsi="Cambria"/>
          <w:color w:val="000000"/>
          <w:sz w:val="22"/>
          <w:szCs w:val="22"/>
          <w:lang w:eastAsia="pl-PL"/>
        </w:rPr>
        <w:t>miniPortal wskazane w Instrukcji użytkownika i SWZ.</w:t>
      </w:r>
    </w:p>
    <w:p w14:paraId="0CF4C639" w14:textId="58CCC356" w:rsidR="00E13706" w:rsidRPr="00265C7E" w:rsidRDefault="00973640" w:rsidP="001877F1">
      <w:pPr>
        <w:widowControl w:val="0"/>
        <w:numPr>
          <w:ilvl w:val="1"/>
          <w:numId w:val="1"/>
        </w:numPr>
        <w:spacing w:line="276" w:lineRule="auto"/>
        <w:ind w:left="567" w:hanging="567"/>
        <w:jc w:val="both"/>
        <w:outlineLvl w:val="3"/>
        <w:rPr>
          <w:rFonts w:ascii="Cambria" w:hAnsi="Cambria" w:cs="Arial"/>
          <w:bCs/>
          <w:sz w:val="22"/>
          <w:szCs w:val="22"/>
        </w:rPr>
      </w:pPr>
      <w:r w:rsidRPr="00265C7E">
        <w:rPr>
          <w:rFonts w:ascii="Cambria" w:hAnsi="Cambria" w:cs="Arial"/>
          <w:bCs/>
          <w:sz w:val="22"/>
          <w:szCs w:val="22"/>
        </w:rPr>
        <w:t>Wykonawca powinien dokładnie zapoznać się z niniejszą SIWZ i złożyć ofertę zgodnie z jej wymaganiami.</w:t>
      </w:r>
    </w:p>
    <w:tbl>
      <w:tblPr>
        <w:tblW w:w="0" w:type="auto"/>
        <w:jc w:val="center"/>
        <w:tblBorders>
          <w:bottom w:val="single" w:sz="4" w:space="0" w:color="auto"/>
        </w:tblBorders>
        <w:tblLook w:val="04A0" w:firstRow="1" w:lastRow="0" w:firstColumn="1" w:lastColumn="0" w:noHBand="0" w:noVBand="1"/>
      </w:tblPr>
      <w:tblGrid>
        <w:gridCol w:w="9060"/>
      </w:tblGrid>
      <w:tr w:rsidR="00811203" w:rsidRPr="00265C7E" w14:paraId="03ABA2E4" w14:textId="77777777" w:rsidTr="00BF14AE">
        <w:trPr>
          <w:jc w:val="center"/>
        </w:trPr>
        <w:tc>
          <w:tcPr>
            <w:tcW w:w="9060" w:type="dxa"/>
            <w:shd w:val="clear" w:color="auto" w:fill="auto"/>
          </w:tcPr>
          <w:p w14:paraId="247DDB7B" w14:textId="77777777" w:rsidR="00881465" w:rsidRPr="00265C7E" w:rsidRDefault="00881465" w:rsidP="00881465">
            <w:pPr>
              <w:pStyle w:val="Akapitzlist"/>
              <w:suppressAutoHyphens/>
              <w:spacing w:line="276" w:lineRule="auto"/>
              <w:ind w:left="360"/>
              <w:jc w:val="center"/>
              <w:textAlignment w:val="baseline"/>
              <w:rPr>
                <w:rFonts w:ascii="Cambria" w:hAnsi="Cambria"/>
                <w:color w:val="000000"/>
                <w:sz w:val="22"/>
                <w:szCs w:val="22"/>
              </w:rPr>
            </w:pPr>
            <w:r w:rsidRPr="00265C7E">
              <w:rPr>
                <w:rFonts w:ascii="Cambria" w:hAnsi="Cambria"/>
                <w:color w:val="000000"/>
                <w:sz w:val="22"/>
                <w:szCs w:val="22"/>
              </w:rPr>
              <w:t>Rozdział 2</w:t>
            </w:r>
          </w:p>
          <w:p w14:paraId="53E3DFB1" w14:textId="0F777DDD" w:rsidR="00732506" w:rsidRPr="00265C7E" w:rsidRDefault="00881465" w:rsidP="00881465">
            <w:pPr>
              <w:pStyle w:val="Akapitzlist"/>
              <w:pBdr>
                <w:bottom w:val="single" w:sz="12" w:space="1" w:color="auto"/>
              </w:pBdr>
              <w:suppressAutoHyphens/>
              <w:spacing w:line="276" w:lineRule="auto"/>
              <w:ind w:left="360"/>
              <w:jc w:val="center"/>
              <w:textAlignment w:val="baseline"/>
              <w:rPr>
                <w:rFonts w:ascii="Cambria" w:hAnsi="Cambria"/>
                <w:b/>
                <w:color w:val="000000"/>
                <w:sz w:val="22"/>
                <w:szCs w:val="22"/>
              </w:rPr>
            </w:pPr>
            <w:r w:rsidRPr="00265C7E">
              <w:rPr>
                <w:rFonts w:ascii="Cambria" w:hAnsi="Cambria"/>
                <w:b/>
                <w:color w:val="000000"/>
                <w:sz w:val="22"/>
                <w:szCs w:val="22"/>
              </w:rPr>
              <w:t>INFORMACJA CZY ZAMAWIAJĄCY PRZEWIDUJE WYBÓR NAJKORZYSTNIEJSZEJ OFERTY Z MOŻLIWOŚCIĄ PROWADZENIA NEGOCJACJI</w:t>
            </w:r>
          </w:p>
          <w:p w14:paraId="5780F276" w14:textId="4A0DC34F" w:rsidR="00881465" w:rsidRPr="00265C7E" w:rsidRDefault="00881465" w:rsidP="00A72807">
            <w:pPr>
              <w:pStyle w:val="Akapitzlist"/>
              <w:suppressAutoHyphens/>
              <w:spacing w:line="276" w:lineRule="auto"/>
              <w:ind w:left="0"/>
              <w:textAlignment w:val="baseline"/>
              <w:rPr>
                <w:rFonts w:ascii="Cambria" w:hAnsi="Cambria"/>
                <w:b/>
                <w:color w:val="000000"/>
                <w:sz w:val="22"/>
                <w:szCs w:val="22"/>
              </w:rPr>
            </w:pPr>
            <w:r w:rsidRPr="00265C7E">
              <w:rPr>
                <w:rStyle w:val="fontstyle01"/>
                <w:sz w:val="22"/>
                <w:szCs w:val="22"/>
              </w:rPr>
              <w:t xml:space="preserve">Zamawiający </w:t>
            </w:r>
            <w:r w:rsidRPr="00265C7E">
              <w:rPr>
                <w:rStyle w:val="fontstyle21"/>
                <w:rFonts w:ascii="Cambria" w:hAnsi="Cambria"/>
                <w:sz w:val="22"/>
                <w:szCs w:val="22"/>
              </w:rPr>
              <w:t xml:space="preserve">nie przewiduje </w:t>
            </w:r>
            <w:r w:rsidRPr="00265C7E">
              <w:rPr>
                <w:rStyle w:val="fontstyle01"/>
                <w:sz w:val="22"/>
                <w:szCs w:val="22"/>
              </w:rPr>
              <w:t>wyboru najkorzystniejszej oferty z możliwością</w:t>
            </w:r>
            <w:r w:rsidRPr="00265C7E">
              <w:rPr>
                <w:rFonts w:ascii="Cambria" w:hAnsi="Cambria"/>
                <w:color w:val="000000"/>
                <w:sz w:val="22"/>
                <w:szCs w:val="22"/>
              </w:rPr>
              <w:br/>
            </w:r>
            <w:r w:rsidRPr="00265C7E">
              <w:rPr>
                <w:rStyle w:val="fontstyle01"/>
                <w:sz w:val="22"/>
                <w:szCs w:val="22"/>
              </w:rPr>
              <w:t>prowadzenia negocjacji.</w:t>
            </w:r>
          </w:p>
          <w:p w14:paraId="031801A8" w14:textId="77777777" w:rsidR="00881465" w:rsidRPr="00265C7E" w:rsidRDefault="00881465" w:rsidP="00881465">
            <w:pPr>
              <w:pStyle w:val="Akapitzlist"/>
              <w:suppressAutoHyphens/>
              <w:spacing w:line="276" w:lineRule="auto"/>
              <w:ind w:left="360"/>
              <w:jc w:val="center"/>
              <w:textAlignment w:val="baseline"/>
              <w:rPr>
                <w:rFonts w:ascii="Cambria" w:hAnsi="Cambria"/>
                <w:color w:val="000000"/>
                <w:sz w:val="22"/>
                <w:szCs w:val="22"/>
              </w:rPr>
            </w:pPr>
            <w:r w:rsidRPr="00265C7E">
              <w:rPr>
                <w:rFonts w:ascii="Cambria" w:hAnsi="Cambria"/>
                <w:color w:val="000000"/>
                <w:sz w:val="22"/>
                <w:szCs w:val="22"/>
              </w:rPr>
              <w:t>Rozdział 3</w:t>
            </w:r>
          </w:p>
          <w:p w14:paraId="08E27EB3" w14:textId="28EE0FE6" w:rsidR="00881465" w:rsidRPr="00265C7E" w:rsidRDefault="00881465" w:rsidP="00881465">
            <w:pPr>
              <w:pStyle w:val="Akapitzlist"/>
              <w:pBdr>
                <w:bottom w:val="single" w:sz="12" w:space="1" w:color="auto"/>
              </w:pBdr>
              <w:suppressAutoHyphens/>
              <w:spacing w:line="276" w:lineRule="auto"/>
              <w:ind w:left="360"/>
              <w:jc w:val="center"/>
              <w:textAlignment w:val="baseline"/>
              <w:rPr>
                <w:rFonts w:ascii="Cambria" w:hAnsi="Cambria"/>
                <w:b/>
                <w:color w:val="000000"/>
                <w:sz w:val="22"/>
                <w:szCs w:val="22"/>
              </w:rPr>
            </w:pPr>
            <w:r w:rsidRPr="00265C7E">
              <w:rPr>
                <w:rFonts w:ascii="Cambria" w:hAnsi="Cambria"/>
                <w:b/>
                <w:color w:val="000000"/>
                <w:sz w:val="22"/>
                <w:szCs w:val="22"/>
              </w:rPr>
              <w:t>ŹRÓDŁA FINANSOWANIA</w:t>
            </w:r>
          </w:p>
          <w:p w14:paraId="0AB6E751" w14:textId="721D4076" w:rsidR="003514F8" w:rsidRPr="003514F8" w:rsidRDefault="003514F8" w:rsidP="003514F8">
            <w:pPr>
              <w:pStyle w:val="Akapitzlist"/>
              <w:suppressAutoHyphens/>
              <w:spacing w:line="276" w:lineRule="auto"/>
              <w:ind w:left="0"/>
              <w:textAlignment w:val="baseline"/>
              <w:rPr>
                <w:rFonts w:ascii="Cambria" w:hAnsi="Cambria"/>
                <w:color w:val="000000"/>
                <w:sz w:val="22"/>
                <w:szCs w:val="22"/>
              </w:rPr>
            </w:pPr>
            <w:r w:rsidRPr="003514F8">
              <w:rPr>
                <w:rStyle w:val="fontstyle01"/>
                <w:sz w:val="22"/>
                <w:szCs w:val="22"/>
              </w:rPr>
              <w:t>Zamawiający informuje, iż Zamówienie współfinansowane ze środków Europejskiego Funduszu Rozwoju Regionalnego w ramach Programu Operacyjnego Polska Cyfrowa na lata 2014-2020, Oś Priorytetowa V Rozwój cyfrowy ]ST oraz wzmocnienie cyfrowej odporności na zagrożenia - REACT-EU, Działanie 5.1 Rozwój cyfrowy JST oraz wzmocnienie cyfrowej odporności na zagrożenia.</w:t>
            </w:r>
          </w:p>
          <w:p w14:paraId="41D02A85" w14:textId="35655959" w:rsidR="00811203" w:rsidRPr="00265C7E" w:rsidRDefault="00881465" w:rsidP="00881465">
            <w:pPr>
              <w:pStyle w:val="Akapitzlist"/>
              <w:suppressAutoHyphens/>
              <w:spacing w:line="276" w:lineRule="auto"/>
              <w:ind w:left="360"/>
              <w:jc w:val="center"/>
              <w:textAlignment w:val="baseline"/>
              <w:rPr>
                <w:rFonts w:ascii="Cambria" w:hAnsi="Cambria"/>
                <w:color w:val="000000"/>
                <w:sz w:val="22"/>
                <w:szCs w:val="22"/>
              </w:rPr>
            </w:pPr>
            <w:r w:rsidRPr="00265C7E">
              <w:rPr>
                <w:rFonts w:ascii="Cambria" w:hAnsi="Cambria"/>
                <w:color w:val="000000"/>
                <w:sz w:val="22"/>
                <w:szCs w:val="22"/>
              </w:rPr>
              <w:t>Rozdział 4</w:t>
            </w:r>
          </w:p>
          <w:p w14:paraId="69FC007D" w14:textId="77777777" w:rsidR="00811203" w:rsidRPr="00265C7E" w:rsidRDefault="00811203" w:rsidP="00881465">
            <w:pPr>
              <w:pStyle w:val="Akapitzlist"/>
              <w:suppressAutoHyphens/>
              <w:spacing w:line="276" w:lineRule="auto"/>
              <w:ind w:left="360"/>
              <w:jc w:val="center"/>
              <w:textAlignment w:val="baseline"/>
              <w:rPr>
                <w:rFonts w:ascii="Cambria" w:hAnsi="Cambria"/>
                <w:color w:val="000000"/>
                <w:sz w:val="22"/>
                <w:szCs w:val="22"/>
              </w:rPr>
            </w:pPr>
            <w:r w:rsidRPr="00265C7E">
              <w:rPr>
                <w:rFonts w:ascii="Cambria" w:hAnsi="Cambria"/>
                <w:b/>
                <w:color w:val="000000"/>
                <w:sz w:val="22"/>
                <w:szCs w:val="22"/>
              </w:rPr>
              <w:t>OPIS PRZEDMIOTU ZAMÓWIENIA</w:t>
            </w:r>
          </w:p>
        </w:tc>
      </w:tr>
    </w:tbl>
    <w:p w14:paraId="658C4439" w14:textId="77777777" w:rsidR="00811203" w:rsidRPr="00265C7E" w:rsidRDefault="00811203" w:rsidP="0014315B">
      <w:pPr>
        <w:pStyle w:val="Akapitzlist"/>
        <w:numPr>
          <w:ilvl w:val="0"/>
          <w:numId w:val="4"/>
        </w:numPr>
        <w:suppressAutoHyphens/>
        <w:spacing w:before="0" w:after="0" w:line="276" w:lineRule="auto"/>
        <w:rPr>
          <w:rFonts w:ascii="Cambria" w:hAnsi="Cambria" w:cs="Arial"/>
          <w:bCs/>
          <w:vanish/>
          <w:sz w:val="22"/>
          <w:szCs w:val="22"/>
        </w:rPr>
      </w:pPr>
    </w:p>
    <w:p w14:paraId="51222AC1" w14:textId="77777777" w:rsidR="00811203" w:rsidRPr="00265C7E" w:rsidRDefault="00811203" w:rsidP="0014315B">
      <w:pPr>
        <w:pStyle w:val="Akapitzlist"/>
        <w:numPr>
          <w:ilvl w:val="0"/>
          <w:numId w:val="4"/>
        </w:numPr>
        <w:suppressAutoHyphens/>
        <w:spacing w:before="0" w:after="0" w:line="276" w:lineRule="auto"/>
        <w:rPr>
          <w:rFonts w:ascii="Cambria" w:hAnsi="Cambria" w:cs="Arial"/>
          <w:bCs/>
          <w:vanish/>
          <w:sz w:val="22"/>
          <w:szCs w:val="22"/>
        </w:rPr>
      </w:pPr>
    </w:p>
    <w:p w14:paraId="576CDDFD" w14:textId="77777777" w:rsidR="003514F8" w:rsidRPr="005743A6" w:rsidRDefault="003514F8" w:rsidP="003514F8">
      <w:pPr>
        <w:pStyle w:val="Akapitzlist"/>
        <w:widowControl w:val="0"/>
        <w:numPr>
          <w:ilvl w:val="1"/>
          <w:numId w:val="27"/>
        </w:numPr>
        <w:autoSpaceDE w:val="0"/>
        <w:autoSpaceDN w:val="0"/>
        <w:adjustRightInd w:val="0"/>
        <w:spacing w:before="0" w:after="0" w:line="276" w:lineRule="auto"/>
        <w:ind w:left="567" w:hanging="567"/>
        <w:outlineLvl w:val="3"/>
        <w:rPr>
          <w:rFonts w:ascii="Cambria" w:hAnsi="Cambria" w:cs="Arial"/>
          <w:b/>
          <w:bCs/>
          <w:sz w:val="22"/>
          <w:szCs w:val="22"/>
        </w:rPr>
      </w:pPr>
      <w:bookmarkStart w:id="0" w:name="_GoBack"/>
      <w:r w:rsidRPr="003514F8">
        <w:rPr>
          <w:rFonts w:ascii="Cambria" w:hAnsi="Cambria" w:cs="Arial"/>
          <w:bCs/>
          <w:color w:val="000000" w:themeColor="text1"/>
          <w:sz w:val="22"/>
          <w:szCs w:val="22"/>
        </w:rPr>
        <w:t>Przedmiotem zamówienia jest: Zakup i dostawa laptopów z oprogramowaniem w ramach realizacji projektu Cyfrowa Gmina - Wsparcie dzieci z rodzin pegeerowskich w rozwoju cyfrowym - „Granty PPGR” - w ilości 64 laptopów, tego samego modelu, wraz pakietem oprogramowania biurowego w ilości 64 sztuk, w ramach projektu Cyfrowa Gmina - Wsparcie dzieci z rodzin pegeerowskich w rozwoju cyfrowym - „Granty PPGR”.</w:t>
      </w:r>
    </w:p>
    <w:p w14:paraId="61E4E816" w14:textId="77777777" w:rsidR="005743A6" w:rsidRPr="005743A6" w:rsidRDefault="005743A6" w:rsidP="005743A6">
      <w:pPr>
        <w:pStyle w:val="Akapitzlist"/>
        <w:widowControl w:val="0"/>
        <w:numPr>
          <w:ilvl w:val="1"/>
          <w:numId w:val="27"/>
        </w:numPr>
        <w:autoSpaceDE w:val="0"/>
        <w:autoSpaceDN w:val="0"/>
        <w:adjustRightInd w:val="0"/>
        <w:spacing w:before="0" w:after="0" w:line="276" w:lineRule="auto"/>
        <w:ind w:left="567" w:hanging="567"/>
        <w:outlineLvl w:val="3"/>
        <w:rPr>
          <w:rFonts w:ascii="Cambria" w:hAnsi="Cambria" w:cs="Arial"/>
          <w:b/>
          <w:bCs/>
          <w:sz w:val="22"/>
          <w:szCs w:val="22"/>
        </w:rPr>
      </w:pPr>
      <w:r w:rsidRPr="005743A6">
        <w:rPr>
          <w:rFonts w:ascii="Cambria" w:hAnsi="Cambria"/>
          <w:sz w:val="22"/>
          <w:szCs w:val="22"/>
        </w:rPr>
        <w:t>Zakres rzeczowy przedmiotu zamówienia obejmuje w szczególności:</w:t>
      </w:r>
    </w:p>
    <w:p w14:paraId="25A87B3F" w14:textId="77777777" w:rsidR="005743A6" w:rsidRPr="005743A6" w:rsidRDefault="005743A6" w:rsidP="005743A6">
      <w:pPr>
        <w:pStyle w:val="Teksttreci2"/>
        <w:numPr>
          <w:ilvl w:val="0"/>
          <w:numId w:val="71"/>
        </w:numPr>
        <w:shd w:val="clear" w:color="auto" w:fill="auto"/>
        <w:tabs>
          <w:tab w:val="left" w:pos="1025"/>
        </w:tabs>
        <w:suppressAutoHyphens/>
        <w:autoSpaceDN w:val="0"/>
        <w:spacing w:before="0" w:line="276" w:lineRule="auto"/>
        <w:ind w:left="1020" w:hanging="420"/>
        <w:textAlignment w:val="baseline"/>
        <w:rPr>
          <w:rFonts w:ascii="Cambria" w:hAnsi="Cambria"/>
          <w:sz w:val="22"/>
          <w:szCs w:val="22"/>
        </w:rPr>
      </w:pPr>
      <w:r w:rsidRPr="005743A6">
        <w:rPr>
          <w:rFonts w:ascii="Cambria" w:hAnsi="Cambria"/>
          <w:sz w:val="22"/>
          <w:szCs w:val="22"/>
        </w:rPr>
        <w:t xml:space="preserve">dostawę tego samego modelu, fabrycznie nowego sprzętu komputerowego, tzn. nieużywanego przed dniem dostarczenia, pochodzącego z oficjalnych kanałów dystrybucyjnych producenta, wolnego od wad, nieuszkodzonego, oznaczonego zgodnie z obowiązującymi przepisami, a w szczególności znakami bezpieczeństwa oraz nieobciążonego prawami osób trzecich, w zakresie określonym w </w:t>
      </w:r>
      <w:r w:rsidRPr="005743A6">
        <w:rPr>
          <w:rStyle w:val="Teksttreci2PogrubienieOdstpy0pt"/>
          <w:rFonts w:ascii="Cambria" w:hAnsi="Cambria"/>
        </w:rPr>
        <w:t xml:space="preserve">Załączniku nr 1 do SWZ </w:t>
      </w:r>
      <w:r w:rsidRPr="005743A6">
        <w:rPr>
          <w:rFonts w:ascii="Cambria" w:hAnsi="Cambria"/>
          <w:sz w:val="22"/>
          <w:szCs w:val="22"/>
        </w:rPr>
        <w:t>wraz z jego transportem i wniesieniem w miejscu wskazanym przez Zamawiającego,</w:t>
      </w:r>
    </w:p>
    <w:p w14:paraId="4B8CDEE7" w14:textId="77777777" w:rsidR="005743A6" w:rsidRPr="005743A6" w:rsidRDefault="005743A6" w:rsidP="005743A6">
      <w:pPr>
        <w:pStyle w:val="Teksttreci2"/>
        <w:numPr>
          <w:ilvl w:val="0"/>
          <w:numId w:val="71"/>
        </w:numPr>
        <w:shd w:val="clear" w:color="auto" w:fill="auto"/>
        <w:tabs>
          <w:tab w:val="left" w:pos="1025"/>
        </w:tabs>
        <w:suppressAutoHyphens/>
        <w:autoSpaceDN w:val="0"/>
        <w:spacing w:before="0" w:line="276" w:lineRule="auto"/>
        <w:ind w:left="1020" w:hanging="420"/>
        <w:textAlignment w:val="baseline"/>
        <w:rPr>
          <w:rFonts w:ascii="Cambria" w:hAnsi="Cambria"/>
          <w:sz w:val="22"/>
          <w:szCs w:val="22"/>
        </w:rPr>
      </w:pPr>
      <w:r w:rsidRPr="005743A6">
        <w:rPr>
          <w:rFonts w:ascii="Cambria" w:hAnsi="Cambria"/>
          <w:sz w:val="22"/>
          <w:szCs w:val="22"/>
        </w:rPr>
        <w:t>dostarczenie wraz z zamówieniem instrukcji obsługi sprzętu w języku polskim,</w:t>
      </w:r>
    </w:p>
    <w:p w14:paraId="7650148A" w14:textId="77777777" w:rsidR="005743A6" w:rsidRPr="005743A6" w:rsidRDefault="005743A6" w:rsidP="005743A6">
      <w:pPr>
        <w:pStyle w:val="Teksttreci2"/>
        <w:numPr>
          <w:ilvl w:val="0"/>
          <w:numId w:val="71"/>
        </w:numPr>
        <w:shd w:val="clear" w:color="auto" w:fill="auto"/>
        <w:tabs>
          <w:tab w:val="left" w:pos="1025"/>
        </w:tabs>
        <w:suppressAutoHyphens/>
        <w:autoSpaceDN w:val="0"/>
        <w:spacing w:before="0" w:line="276" w:lineRule="auto"/>
        <w:ind w:left="1020" w:hanging="420"/>
        <w:textAlignment w:val="baseline"/>
        <w:rPr>
          <w:rFonts w:ascii="Cambria" w:hAnsi="Cambria"/>
          <w:sz w:val="22"/>
          <w:szCs w:val="22"/>
        </w:rPr>
      </w:pPr>
      <w:r w:rsidRPr="005743A6">
        <w:rPr>
          <w:rFonts w:ascii="Cambria" w:hAnsi="Cambria"/>
          <w:sz w:val="22"/>
          <w:szCs w:val="22"/>
        </w:rPr>
        <w:t xml:space="preserve">gwarancję jakości udzieloną na okres, zgodny z treścią § 8 umowy oraz wynikający z oferty Wykonawcy na dostarczone produkty na warunkach nie gorszych niż </w:t>
      </w:r>
      <w:r w:rsidRPr="005743A6">
        <w:rPr>
          <w:rFonts w:ascii="Cambria" w:hAnsi="Cambria"/>
          <w:sz w:val="22"/>
          <w:szCs w:val="22"/>
        </w:rPr>
        <w:lastRenderedPageBreak/>
        <w:t>gwarancja producenta, potwierdzoną odrębnymi dokumentami gwarancyjnymi dostarczonymi wraz z wyposażeniem.</w:t>
      </w:r>
    </w:p>
    <w:p w14:paraId="7930DD0D" w14:textId="77777777" w:rsidR="005743A6" w:rsidRPr="005743A6" w:rsidRDefault="005743A6" w:rsidP="005743A6">
      <w:pPr>
        <w:pStyle w:val="Teksttreci2"/>
        <w:numPr>
          <w:ilvl w:val="0"/>
          <w:numId w:val="71"/>
        </w:numPr>
        <w:shd w:val="clear" w:color="auto" w:fill="auto"/>
        <w:tabs>
          <w:tab w:val="left" w:pos="1025"/>
        </w:tabs>
        <w:suppressAutoHyphens/>
        <w:autoSpaceDN w:val="0"/>
        <w:spacing w:before="0" w:line="276" w:lineRule="auto"/>
        <w:ind w:left="1020" w:hanging="420"/>
        <w:textAlignment w:val="baseline"/>
        <w:rPr>
          <w:rFonts w:ascii="Cambria" w:hAnsi="Cambria"/>
          <w:sz w:val="22"/>
          <w:szCs w:val="22"/>
        </w:rPr>
      </w:pPr>
      <w:r w:rsidRPr="005743A6">
        <w:rPr>
          <w:rFonts w:ascii="Cambria" w:hAnsi="Cambria"/>
          <w:sz w:val="22"/>
          <w:szCs w:val="22"/>
        </w:rPr>
        <w:t>dostarczenie fabrycznie nowego systemu operacyjnego i oprogramowania biurowego, wcześniej nieużywanego oraz nieaktywowanego na innym urządzeniu. Dodatkowo musi ono być dostarczone wraz ze stosownymi, oryginalnymi atrybutami legalności stosowanymi przez producenta sprzętu lub inną formą uwiarygodniania oryginalności wymaganą przez producenta oprogramowania stosowną w zależności od dostarczanej wersji (np. w formie zgodnej z dystrybucją oprogramowania preinstalowanego np. klucz zaszyty w BIOS jak w przypadku nowych, fabrycznych komputerów). Zamawiający, o ile zajdzie taka potrzeba, będzie komunikował się z producentem sprzętu lub oprogramowania i na bieżąco będzie weryfikował legalność ich pochodzenia i stosowania,</w:t>
      </w:r>
    </w:p>
    <w:p w14:paraId="33C4A3E2" w14:textId="12030848" w:rsidR="003514F8" w:rsidRPr="00967B19" w:rsidRDefault="005743A6" w:rsidP="00967B19">
      <w:pPr>
        <w:pStyle w:val="Teksttreci2"/>
        <w:numPr>
          <w:ilvl w:val="0"/>
          <w:numId w:val="71"/>
        </w:numPr>
        <w:shd w:val="clear" w:color="auto" w:fill="auto"/>
        <w:tabs>
          <w:tab w:val="left" w:pos="1021"/>
        </w:tabs>
        <w:suppressAutoHyphens/>
        <w:autoSpaceDN w:val="0"/>
        <w:spacing w:before="0" w:line="276" w:lineRule="auto"/>
        <w:ind w:left="993" w:hanging="426"/>
        <w:textAlignment w:val="baseline"/>
        <w:rPr>
          <w:rFonts w:ascii="Cambria" w:hAnsi="Cambria"/>
          <w:sz w:val="22"/>
          <w:szCs w:val="22"/>
        </w:rPr>
      </w:pPr>
      <w:r w:rsidRPr="005743A6">
        <w:rPr>
          <w:rFonts w:ascii="Cambria" w:hAnsi="Cambria"/>
          <w:sz w:val="22"/>
          <w:szCs w:val="22"/>
        </w:rPr>
        <w:t>zainstalowanie na dostarczonym sprzęcie wyżej opisanego oprogramowania.</w:t>
      </w:r>
    </w:p>
    <w:bookmarkEnd w:id="0"/>
    <w:p w14:paraId="4EFD8D9B" w14:textId="77777777" w:rsidR="003514F8" w:rsidRDefault="00DB0DF4" w:rsidP="003514F8">
      <w:pPr>
        <w:pStyle w:val="Akapitzlist"/>
        <w:widowControl w:val="0"/>
        <w:numPr>
          <w:ilvl w:val="1"/>
          <w:numId w:val="27"/>
        </w:numPr>
        <w:autoSpaceDE w:val="0"/>
        <w:autoSpaceDN w:val="0"/>
        <w:adjustRightInd w:val="0"/>
        <w:spacing w:before="0" w:after="0" w:line="276" w:lineRule="auto"/>
        <w:ind w:left="567" w:hanging="567"/>
        <w:outlineLvl w:val="3"/>
        <w:rPr>
          <w:rFonts w:ascii="Cambria" w:hAnsi="Cambria" w:cs="Arial"/>
          <w:b/>
          <w:bCs/>
          <w:sz w:val="22"/>
          <w:szCs w:val="22"/>
        </w:rPr>
      </w:pPr>
      <w:r w:rsidRPr="003514F8">
        <w:rPr>
          <w:rFonts w:ascii="Cambria" w:hAnsi="Cambria" w:cs="Arial"/>
          <w:b/>
          <w:bCs/>
          <w:sz w:val="22"/>
          <w:szCs w:val="22"/>
        </w:rPr>
        <w:t>Nazwa/y i kod/y Wspólnego Słownika Zamówień: (CPV):</w:t>
      </w:r>
    </w:p>
    <w:p w14:paraId="136953D8" w14:textId="702E6113" w:rsidR="00D4400E" w:rsidRDefault="00D4400E" w:rsidP="003514F8">
      <w:pPr>
        <w:pStyle w:val="Akapitzlist"/>
        <w:widowControl w:val="0"/>
        <w:autoSpaceDE w:val="0"/>
        <w:autoSpaceDN w:val="0"/>
        <w:adjustRightInd w:val="0"/>
        <w:spacing w:before="0" w:after="0" w:line="276" w:lineRule="auto"/>
        <w:ind w:left="1134" w:hanging="567"/>
        <w:outlineLvl w:val="3"/>
        <w:rPr>
          <w:rFonts w:ascii="Cambria" w:hAnsi="Cambria" w:cs="Arial"/>
          <w:b/>
          <w:bCs/>
          <w:color w:val="000000" w:themeColor="text1"/>
          <w:sz w:val="22"/>
          <w:szCs w:val="22"/>
          <w:u w:val="single"/>
        </w:rPr>
      </w:pPr>
      <w:r w:rsidRPr="003514F8">
        <w:rPr>
          <w:rFonts w:ascii="Cambria" w:hAnsi="Cambria" w:cs="Arial"/>
          <w:b/>
          <w:bCs/>
          <w:color w:val="000000" w:themeColor="text1"/>
          <w:sz w:val="22"/>
          <w:szCs w:val="22"/>
          <w:u w:val="single"/>
        </w:rPr>
        <w:t>w zakresie zamówienia:</w:t>
      </w:r>
    </w:p>
    <w:p w14:paraId="320F6E05" w14:textId="77777777" w:rsidR="003514F8" w:rsidRPr="003514F8" w:rsidRDefault="003514F8" w:rsidP="003514F8">
      <w:pPr>
        <w:pStyle w:val="Akapitzlist"/>
        <w:widowControl w:val="0"/>
        <w:autoSpaceDE w:val="0"/>
        <w:autoSpaceDN w:val="0"/>
        <w:adjustRightInd w:val="0"/>
        <w:spacing w:line="276" w:lineRule="auto"/>
        <w:ind w:left="1134" w:hanging="567"/>
        <w:outlineLvl w:val="3"/>
        <w:rPr>
          <w:rFonts w:ascii="Cambria" w:hAnsi="Cambria" w:cs="Arial"/>
          <w:b/>
          <w:bCs/>
          <w:sz w:val="22"/>
          <w:szCs w:val="22"/>
        </w:rPr>
      </w:pPr>
      <w:r w:rsidRPr="003514F8">
        <w:rPr>
          <w:rFonts w:ascii="Cambria" w:hAnsi="Cambria" w:cs="Arial"/>
          <w:b/>
          <w:bCs/>
          <w:sz w:val="22"/>
          <w:szCs w:val="22"/>
        </w:rPr>
        <w:t>30213100-6 - komputery przenośne,</w:t>
      </w:r>
    </w:p>
    <w:p w14:paraId="0E3B62A1" w14:textId="14FC7296" w:rsidR="003514F8" w:rsidRPr="003514F8" w:rsidRDefault="003514F8" w:rsidP="003514F8">
      <w:pPr>
        <w:pStyle w:val="Akapitzlist"/>
        <w:widowControl w:val="0"/>
        <w:autoSpaceDE w:val="0"/>
        <w:autoSpaceDN w:val="0"/>
        <w:adjustRightInd w:val="0"/>
        <w:spacing w:before="0" w:after="0" w:line="276" w:lineRule="auto"/>
        <w:ind w:left="1134" w:hanging="567"/>
        <w:outlineLvl w:val="3"/>
        <w:rPr>
          <w:rFonts w:ascii="Cambria" w:hAnsi="Cambria" w:cs="Arial"/>
          <w:b/>
          <w:bCs/>
          <w:sz w:val="22"/>
          <w:szCs w:val="22"/>
        </w:rPr>
      </w:pPr>
      <w:r w:rsidRPr="003514F8">
        <w:rPr>
          <w:rFonts w:ascii="Cambria" w:hAnsi="Cambria" w:cs="Arial"/>
          <w:b/>
          <w:bCs/>
          <w:sz w:val="22"/>
          <w:szCs w:val="22"/>
        </w:rPr>
        <w:t>48000000-8 - pakiety oprogramowania i systemy informatyczne.</w:t>
      </w:r>
    </w:p>
    <w:p w14:paraId="0D78AEA0" w14:textId="27AB0B1D" w:rsidR="00C6567A" w:rsidRPr="00265C7E" w:rsidRDefault="003F2F49" w:rsidP="0014315B">
      <w:pPr>
        <w:widowControl w:val="0"/>
        <w:numPr>
          <w:ilvl w:val="1"/>
          <w:numId w:val="27"/>
        </w:numPr>
        <w:spacing w:line="276" w:lineRule="auto"/>
        <w:ind w:left="567" w:hanging="567"/>
        <w:jc w:val="both"/>
        <w:outlineLvl w:val="3"/>
        <w:rPr>
          <w:rFonts w:ascii="Cambria" w:hAnsi="Cambria" w:cs="Arial"/>
          <w:bCs/>
          <w:color w:val="000000" w:themeColor="text1"/>
          <w:sz w:val="22"/>
          <w:szCs w:val="22"/>
        </w:rPr>
      </w:pPr>
      <w:r w:rsidRPr="00265C7E">
        <w:rPr>
          <w:rFonts w:ascii="Cambria" w:hAnsi="Cambria" w:cs="Arial"/>
          <w:bCs/>
          <w:color w:val="000000" w:themeColor="text1"/>
          <w:sz w:val="22"/>
          <w:szCs w:val="22"/>
        </w:rPr>
        <w:t xml:space="preserve">Zamawiający </w:t>
      </w:r>
      <w:r w:rsidRPr="00265C7E">
        <w:rPr>
          <w:rFonts w:ascii="Cambria" w:hAnsi="Cambria" w:cs="Arial"/>
          <w:b/>
          <w:bCs/>
          <w:color w:val="000000" w:themeColor="text1"/>
          <w:sz w:val="22"/>
          <w:szCs w:val="22"/>
          <w:u w:val="single"/>
        </w:rPr>
        <w:t>nie zastrzega</w:t>
      </w:r>
      <w:r w:rsidRPr="00265C7E">
        <w:rPr>
          <w:rFonts w:ascii="Cambria" w:hAnsi="Cambria" w:cs="Arial"/>
          <w:bCs/>
          <w:color w:val="000000" w:themeColor="text1"/>
          <w:sz w:val="22"/>
          <w:szCs w:val="22"/>
        </w:rPr>
        <w:t xml:space="preserve"> obowiązku osobistego wykonania przez </w:t>
      </w:r>
      <w:r w:rsidR="00807323" w:rsidRPr="00265C7E">
        <w:rPr>
          <w:rFonts w:ascii="Cambria" w:hAnsi="Cambria" w:cs="Arial"/>
          <w:bCs/>
          <w:color w:val="000000" w:themeColor="text1"/>
          <w:sz w:val="22"/>
          <w:szCs w:val="22"/>
        </w:rPr>
        <w:t>W</w:t>
      </w:r>
      <w:r w:rsidRPr="00265C7E">
        <w:rPr>
          <w:rFonts w:ascii="Cambria" w:hAnsi="Cambria" w:cs="Arial"/>
          <w:bCs/>
          <w:color w:val="000000" w:themeColor="text1"/>
          <w:sz w:val="22"/>
          <w:szCs w:val="22"/>
        </w:rPr>
        <w:t>ykona</w:t>
      </w:r>
      <w:r w:rsidR="006D4B5D" w:rsidRPr="00265C7E">
        <w:rPr>
          <w:rFonts w:ascii="Cambria" w:hAnsi="Cambria" w:cs="Arial"/>
          <w:bCs/>
          <w:color w:val="000000" w:themeColor="text1"/>
          <w:sz w:val="22"/>
          <w:szCs w:val="22"/>
        </w:rPr>
        <w:t xml:space="preserve">wcę  </w:t>
      </w:r>
      <w:r w:rsidRPr="00265C7E">
        <w:rPr>
          <w:rFonts w:ascii="Cambria" w:hAnsi="Cambria" w:cs="Arial"/>
          <w:bCs/>
          <w:color w:val="000000" w:themeColor="text1"/>
          <w:sz w:val="22"/>
          <w:szCs w:val="22"/>
        </w:rPr>
        <w:t xml:space="preserve"> przedmiotu zamówienia.</w:t>
      </w:r>
    </w:p>
    <w:p w14:paraId="4A6E6267" w14:textId="67F9C266" w:rsidR="003514F8" w:rsidRDefault="00236881" w:rsidP="00B63B60">
      <w:pPr>
        <w:widowControl w:val="0"/>
        <w:numPr>
          <w:ilvl w:val="1"/>
          <w:numId w:val="27"/>
        </w:numPr>
        <w:spacing w:line="276" w:lineRule="auto"/>
        <w:ind w:left="567" w:hanging="567"/>
        <w:jc w:val="both"/>
        <w:outlineLvl w:val="3"/>
        <w:rPr>
          <w:rFonts w:ascii="Cambria" w:hAnsi="Cambria" w:cs="Arial"/>
          <w:bCs/>
          <w:color w:val="000000" w:themeColor="text1"/>
          <w:sz w:val="22"/>
          <w:szCs w:val="22"/>
        </w:rPr>
      </w:pPr>
      <w:r w:rsidRPr="00265C7E">
        <w:rPr>
          <w:rFonts w:ascii="Cambria" w:hAnsi="Cambria" w:cs="Arial"/>
          <w:bCs/>
          <w:color w:val="000000" w:themeColor="text1"/>
          <w:sz w:val="22"/>
          <w:szCs w:val="22"/>
        </w:rPr>
        <w:t xml:space="preserve">Zamawiający </w:t>
      </w:r>
      <w:r w:rsidRPr="00265C7E">
        <w:rPr>
          <w:rFonts w:ascii="Cambria" w:hAnsi="Cambria" w:cs="Arial"/>
          <w:b/>
          <w:bCs/>
          <w:color w:val="000000" w:themeColor="text1"/>
          <w:sz w:val="22"/>
          <w:szCs w:val="22"/>
          <w:u w:val="single"/>
        </w:rPr>
        <w:t>nie przewiduje</w:t>
      </w:r>
      <w:r w:rsidRPr="00265C7E">
        <w:rPr>
          <w:rFonts w:ascii="Cambria" w:hAnsi="Cambria" w:cs="Arial"/>
          <w:bCs/>
          <w:color w:val="000000" w:themeColor="text1"/>
          <w:sz w:val="22"/>
          <w:szCs w:val="22"/>
        </w:rPr>
        <w:t xml:space="preserve"> udzielenie zamówień, o których mowa w a</w:t>
      </w:r>
      <w:r w:rsidR="00EE1DD8" w:rsidRPr="00265C7E">
        <w:rPr>
          <w:rFonts w:ascii="Cambria" w:hAnsi="Cambria" w:cs="Arial"/>
          <w:bCs/>
          <w:color w:val="000000" w:themeColor="text1"/>
          <w:sz w:val="22"/>
          <w:szCs w:val="22"/>
        </w:rPr>
        <w:t>rt. 67 ust. 1 pkt</w:t>
      </w:r>
      <w:r w:rsidR="00EA6179">
        <w:rPr>
          <w:rFonts w:ascii="Cambria" w:hAnsi="Cambria" w:cs="Arial"/>
          <w:bCs/>
          <w:color w:val="000000" w:themeColor="text1"/>
          <w:sz w:val="22"/>
          <w:szCs w:val="22"/>
        </w:rPr>
        <w:t xml:space="preserve">. 6 </w:t>
      </w:r>
      <w:r w:rsidR="00EE1DD8" w:rsidRPr="00265C7E">
        <w:rPr>
          <w:rFonts w:ascii="Cambria" w:hAnsi="Cambria" w:cs="Arial"/>
          <w:bCs/>
          <w:color w:val="000000" w:themeColor="text1"/>
          <w:sz w:val="22"/>
          <w:szCs w:val="22"/>
        </w:rPr>
        <w:t>i 7 ustawy</w:t>
      </w:r>
      <w:r w:rsidR="00AA64FE" w:rsidRPr="00265C7E">
        <w:rPr>
          <w:rFonts w:ascii="Cambria" w:hAnsi="Cambria" w:cs="Arial"/>
          <w:bCs/>
          <w:color w:val="000000" w:themeColor="text1"/>
          <w:sz w:val="22"/>
          <w:szCs w:val="22"/>
        </w:rPr>
        <w:t xml:space="preserve"> Pzp</w:t>
      </w:r>
      <w:r w:rsidR="00EE1DD8" w:rsidRPr="00265C7E">
        <w:rPr>
          <w:rFonts w:ascii="Cambria" w:hAnsi="Cambria" w:cs="Arial"/>
          <w:bCs/>
          <w:color w:val="000000" w:themeColor="text1"/>
          <w:sz w:val="22"/>
          <w:szCs w:val="22"/>
        </w:rPr>
        <w:t>.</w:t>
      </w:r>
    </w:p>
    <w:p w14:paraId="7ACA13DD" w14:textId="77777777" w:rsidR="003210DD" w:rsidRPr="003210DD" w:rsidRDefault="003210DD" w:rsidP="005743A6">
      <w:pPr>
        <w:widowControl w:val="0"/>
        <w:numPr>
          <w:ilvl w:val="1"/>
          <w:numId w:val="27"/>
        </w:numPr>
        <w:spacing w:line="276" w:lineRule="auto"/>
        <w:ind w:left="567" w:hanging="567"/>
        <w:jc w:val="both"/>
        <w:outlineLvl w:val="3"/>
        <w:rPr>
          <w:rFonts w:ascii="Cambria" w:hAnsi="Cambria" w:cs="Arial"/>
          <w:b/>
          <w:bCs/>
          <w:color w:val="000000" w:themeColor="text1"/>
          <w:sz w:val="22"/>
          <w:szCs w:val="22"/>
        </w:rPr>
      </w:pPr>
      <w:r w:rsidRPr="003210DD">
        <w:rPr>
          <w:rFonts w:ascii="Cambria" w:hAnsi="Cambria" w:cs="Arial"/>
          <w:b/>
          <w:bCs/>
          <w:color w:val="000000" w:themeColor="text1"/>
          <w:sz w:val="22"/>
          <w:szCs w:val="22"/>
        </w:rPr>
        <w:t>Rozwiązania równoważne.</w:t>
      </w:r>
    </w:p>
    <w:p w14:paraId="165E452B" w14:textId="20FA0962" w:rsidR="003210DD" w:rsidRDefault="003210DD" w:rsidP="00A8537F">
      <w:pPr>
        <w:widowControl w:val="0"/>
        <w:spacing w:line="276" w:lineRule="auto"/>
        <w:ind w:left="567"/>
        <w:jc w:val="both"/>
        <w:outlineLvl w:val="3"/>
        <w:rPr>
          <w:rFonts w:ascii="Cambria" w:hAnsi="Cambria" w:cs="Arial"/>
          <w:bCs/>
          <w:color w:val="000000" w:themeColor="text1"/>
          <w:sz w:val="22"/>
          <w:szCs w:val="22"/>
        </w:rPr>
      </w:pPr>
      <w:r w:rsidRPr="003210DD">
        <w:rPr>
          <w:rFonts w:ascii="Cambria" w:hAnsi="Cambria" w:cs="Arial"/>
          <w:bCs/>
          <w:color w:val="000000" w:themeColor="text1"/>
          <w:sz w:val="22"/>
          <w:szCs w:val="22"/>
        </w:rPr>
        <w:t>W każdym przypadku użycia w opisie przedmiotu zamówienia norm, europejskich ocen technicznych, aprobat, specyfikacji technicznych i systemów referencji technicznych Zamawiający dopuszcza rozwiązania równoważne opisywanym. Wykonawca powinien przyjąć, że każdemu odniesieniu takiemu towarzyszą wyrazy „lub równoważne".</w:t>
      </w:r>
      <w:r w:rsidR="005743A6">
        <w:rPr>
          <w:rFonts w:ascii="Cambria" w:hAnsi="Cambria" w:cs="Arial"/>
          <w:bCs/>
          <w:color w:val="000000" w:themeColor="text1"/>
          <w:sz w:val="22"/>
          <w:szCs w:val="22"/>
        </w:rPr>
        <w:t xml:space="preserve"> </w:t>
      </w:r>
      <w:r w:rsidRPr="003210DD">
        <w:rPr>
          <w:rFonts w:ascii="Cambria" w:hAnsi="Cambria" w:cs="Arial"/>
          <w:bCs/>
          <w:color w:val="000000" w:themeColor="text1"/>
          <w:sz w:val="22"/>
          <w:szCs w:val="22"/>
        </w:rPr>
        <w:t>W przypadku, gdy w dokumentacji opisującej przedmiot zamówienia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w:t>
      </w:r>
      <w:r w:rsidR="005743A6">
        <w:rPr>
          <w:rFonts w:ascii="Cambria" w:hAnsi="Cambria" w:cs="Arial"/>
          <w:bCs/>
          <w:color w:val="000000" w:themeColor="text1"/>
          <w:sz w:val="22"/>
          <w:szCs w:val="22"/>
        </w:rPr>
        <w:t xml:space="preserve"> </w:t>
      </w:r>
      <w:r w:rsidRPr="003210DD">
        <w:rPr>
          <w:rFonts w:ascii="Cambria" w:hAnsi="Cambria" w:cs="Arial"/>
          <w:bCs/>
          <w:color w:val="000000" w:themeColor="text1"/>
          <w:sz w:val="22"/>
          <w:szCs w:val="22"/>
        </w:rPr>
        <w:t>Użycie w dokumentacji opisującej przedmiot zamówienia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w:t>
      </w:r>
      <w:r w:rsidR="005743A6">
        <w:rPr>
          <w:rFonts w:ascii="Cambria" w:hAnsi="Cambria" w:cs="Arial"/>
          <w:bCs/>
          <w:color w:val="000000" w:themeColor="text1"/>
          <w:sz w:val="22"/>
          <w:szCs w:val="22"/>
        </w:rPr>
        <w:t xml:space="preserve"> </w:t>
      </w:r>
      <w:r w:rsidRPr="003210DD">
        <w:rPr>
          <w:rFonts w:ascii="Cambria" w:hAnsi="Cambria" w:cs="Arial"/>
          <w:bCs/>
          <w:color w:val="000000" w:themeColor="text1"/>
          <w:sz w:val="22"/>
          <w:szCs w:val="22"/>
        </w:rPr>
        <w:t xml:space="preserve">Użycie w dokumentacji opisującej przedmiot zamówienia wymogu posiadania certyfikatu wydanego przez jednostkę oceniającą zgodność lub sprawozdania z badań przeprowadzonych przez tę jednostkę jako środka dowodowego potwierdzającego </w:t>
      </w:r>
      <w:r w:rsidRPr="003210DD">
        <w:rPr>
          <w:rFonts w:ascii="Cambria" w:hAnsi="Cambria" w:cs="Arial"/>
          <w:bCs/>
          <w:color w:val="000000" w:themeColor="text1"/>
          <w:sz w:val="22"/>
          <w:szCs w:val="22"/>
        </w:rPr>
        <w:lastRenderedPageBreak/>
        <w:t>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w:t>
      </w:r>
      <w:r w:rsidR="005743A6">
        <w:rPr>
          <w:rFonts w:ascii="Cambria" w:hAnsi="Cambria" w:cs="Arial"/>
          <w:bCs/>
          <w:color w:val="000000" w:themeColor="text1"/>
          <w:sz w:val="22"/>
          <w:szCs w:val="22"/>
        </w:rPr>
        <w:t xml:space="preserve"> </w:t>
      </w:r>
      <w:r w:rsidRPr="003210DD">
        <w:rPr>
          <w:rFonts w:ascii="Cambria" w:hAnsi="Cambria" w:cs="Arial"/>
          <w:bCs/>
          <w:color w:val="000000" w:themeColor="text1"/>
          <w:sz w:val="22"/>
          <w:szCs w:val="22"/>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p>
    <w:tbl>
      <w:tblPr>
        <w:tblW w:w="0" w:type="auto"/>
        <w:jc w:val="center"/>
        <w:tblBorders>
          <w:bottom w:val="single" w:sz="4" w:space="0" w:color="auto"/>
        </w:tblBorders>
        <w:tblLook w:val="04A0" w:firstRow="1" w:lastRow="0" w:firstColumn="1" w:lastColumn="0" w:noHBand="0" w:noVBand="1"/>
      </w:tblPr>
      <w:tblGrid>
        <w:gridCol w:w="9068"/>
      </w:tblGrid>
      <w:tr w:rsidR="0034047D" w:rsidRPr="00265C7E" w14:paraId="7CB38B60" w14:textId="77777777" w:rsidTr="00722041">
        <w:trPr>
          <w:jc w:val="center"/>
        </w:trPr>
        <w:tc>
          <w:tcPr>
            <w:tcW w:w="9068" w:type="dxa"/>
            <w:shd w:val="clear" w:color="auto" w:fill="auto"/>
          </w:tcPr>
          <w:p w14:paraId="673BBE0A" w14:textId="097214C7" w:rsidR="0034047D" w:rsidRPr="00265C7E" w:rsidRDefault="00490D9A" w:rsidP="00B32AFD">
            <w:pPr>
              <w:suppressAutoHyphens/>
              <w:spacing w:line="276" w:lineRule="auto"/>
              <w:contextualSpacing/>
              <w:jc w:val="center"/>
              <w:textAlignment w:val="baseline"/>
              <w:rPr>
                <w:rFonts w:ascii="Cambria" w:hAnsi="Cambria"/>
                <w:color w:val="000000"/>
                <w:sz w:val="22"/>
                <w:szCs w:val="22"/>
              </w:rPr>
            </w:pPr>
            <w:r w:rsidRPr="00265C7E">
              <w:rPr>
                <w:rFonts w:ascii="Cambria" w:hAnsi="Cambria"/>
                <w:color w:val="000000"/>
                <w:sz w:val="22"/>
                <w:szCs w:val="22"/>
              </w:rPr>
              <w:t>Rozdział 5</w:t>
            </w:r>
          </w:p>
          <w:p w14:paraId="79F665FD" w14:textId="77777777" w:rsidR="0034047D" w:rsidRPr="00265C7E" w:rsidRDefault="008F0029" w:rsidP="00B32AFD">
            <w:pPr>
              <w:suppressAutoHyphens/>
              <w:spacing w:line="276" w:lineRule="auto"/>
              <w:contextualSpacing/>
              <w:jc w:val="center"/>
              <w:textAlignment w:val="baseline"/>
              <w:rPr>
                <w:rFonts w:ascii="Cambria" w:hAnsi="Cambria"/>
                <w:color w:val="000000"/>
                <w:sz w:val="22"/>
                <w:szCs w:val="22"/>
              </w:rPr>
            </w:pPr>
            <w:r w:rsidRPr="00265C7E">
              <w:rPr>
                <w:rFonts w:ascii="Cambria" w:hAnsi="Cambria"/>
                <w:b/>
                <w:color w:val="000000"/>
                <w:sz w:val="22"/>
                <w:szCs w:val="22"/>
              </w:rPr>
              <w:t>TERMIN WYKONANIA ZAMÓWIENIA</w:t>
            </w:r>
          </w:p>
        </w:tc>
      </w:tr>
    </w:tbl>
    <w:p w14:paraId="57963317" w14:textId="7C4D370B" w:rsidR="00377F9F" w:rsidRPr="00265C7E" w:rsidRDefault="001078B9" w:rsidP="0014315B">
      <w:pPr>
        <w:pStyle w:val="Akapitzlist"/>
        <w:widowControl w:val="0"/>
        <w:numPr>
          <w:ilvl w:val="1"/>
          <w:numId w:val="28"/>
        </w:numPr>
        <w:spacing w:line="276" w:lineRule="auto"/>
        <w:ind w:left="567" w:hanging="567"/>
        <w:outlineLvl w:val="3"/>
        <w:rPr>
          <w:rFonts w:ascii="Cambria" w:hAnsi="Cambria" w:cs="Arial"/>
          <w:bCs/>
          <w:color w:val="000000" w:themeColor="text1"/>
          <w:sz w:val="22"/>
          <w:szCs w:val="22"/>
        </w:rPr>
      </w:pPr>
      <w:r w:rsidRPr="00265C7E">
        <w:rPr>
          <w:rFonts w:ascii="Cambria" w:hAnsi="Cambria" w:cs="Arial"/>
          <w:bCs/>
          <w:sz w:val="22"/>
          <w:szCs w:val="22"/>
        </w:rPr>
        <w:t>Wykonawca zobowiązany jest wykonać zamówienie</w:t>
      </w:r>
      <w:r w:rsidR="00530726" w:rsidRPr="00265C7E">
        <w:rPr>
          <w:rFonts w:ascii="Cambria" w:hAnsi="Cambria" w:cs="Arial"/>
          <w:bCs/>
          <w:sz w:val="22"/>
          <w:szCs w:val="22"/>
        </w:rPr>
        <w:t xml:space="preserve"> </w:t>
      </w:r>
      <w:r w:rsidR="00A2362A" w:rsidRPr="00265C7E">
        <w:rPr>
          <w:rFonts w:ascii="Cambria" w:hAnsi="Cambria" w:cs="Arial"/>
          <w:bCs/>
          <w:sz w:val="22"/>
          <w:szCs w:val="22"/>
        </w:rPr>
        <w:t>w zakresie</w:t>
      </w:r>
      <w:r w:rsidR="00377F9F" w:rsidRPr="00265C7E">
        <w:rPr>
          <w:rFonts w:ascii="Cambria" w:hAnsi="Cambria" w:cs="Arial"/>
          <w:bCs/>
          <w:sz w:val="22"/>
          <w:szCs w:val="22"/>
        </w:rPr>
        <w:t>:</w:t>
      </w:r>
    </w:p>
    <w:p w14:paraId="1DE174A3" w14:textId="15308AC7" w:rsidR="00AA64FE" w:rsidRPr="00265C7E" w:rsidRDefault="00DE0CAC" w:rsidP="00DE0CAC">
      <w:pPr>
        <w:widowControl w:val="0"/>
        <w:spacing w:line="276" w:lineRule="auto"/>
        <w:ind w:left="567"/>
        <w:outlineLvl w:val="3"/>
        <w:rPr>
          <w:rFonts w:ascii="Cambria" w:hAnsi="Cambria" w:cs="Arial"/>
          <w:bCs/>
          <w:color w:val="000000" w:themeColor="text1"/>
          <w:sz w:val="22"/>
          <w:szCs w:val="22"/>
        </w:rPr>
      </w:pPr>
      <w:r w:rsidRPr="00265C7E">
        <w:rPr>
          <w:rFonts w:ascii="Cambria" w:hAnsi="Cambria" w:cs="Arial"/>
          <w:bCs/>
          <w:sz w:val="22"/>
          <w:szCs w:val="22"/>
        </w:rPr>
        <w:t xml:space="preserve">Termin wykonania zamówienia </w:t>
      </w:r>
      <w:r w:rsidR="001078B9" w:rsidRPr="00265C7E">
        <w:rPr>
          <w:rFonts w:ascii="Cambria" w:hAnsi="Cambria" w:cs="Arial"/>
          <w:bCs/>
          <w:sz w:val="22"/>
          <w:szCs w:val="22"/>
        </w:rPr>
        <w:t xml:space="preserve"> </w:t>
      </w:r>
      <w:r w:rsidR="00265C7E">
        <w:rPr>
          <w:rFonts w:ascii="Cambria" w:hAnsi="Cambria" w:cs="Arial"/>
          <w:b/>
          <w:bCs/>
          <w:sz w:val="22"/>
          <w:szCs w:val="22"/>
        </w:rPr>
        <w:t>do</w:t>
      </w:r>
      <w:r w:rsidR="001078B9" w:rsidRPr="00265C7E">
        <w:rPr>
          <w:rFonts w:ascii="Cambria" w:hAnsi="Cambria" w:cs="Arial"/>
          <w:b/>
          <w:bCs/>
          <w:sz w:val="22"/>
          <w:szCs w:val="22"/>
        </w:rPr>
        <w:t xml:space="preserve"> </w:t>
      </w:r>
      <w:r w:rsidR="003514F8">
        <w:rPr>
          <w:rFonts w:ascii="Cambria" w:hAnsi="Cambria" w:cs="Arial"/>
          <w:b/>
          <w:bCs/>
          <w:sz w:val="22"/>
          <w:szCs w:val="22"/>
        </w:rPr>
        <w:t>31.08</w:t>
      </w:r>
      <w:r w:rsidR="00265C7E">
        <w:rPr>
          <w:rFonts w:ascii="Cambria" w:hAnsi="Cambria" w:cs="Arial"/>
          <w:b/>
          <w:bCs/>
          <w:sz w:val="22"/>
          <w:szCs w:val="22"/>
        </w:rPr>
        <w:t>.2022</w:t>
      </w:r>
      <w:r w:rsidR="00377F9F" w:rsidRPr="00265C7E">
        <w:rPr>
          <w:rFonts w:ascii="Cambria" w:hAnsi="Cambria" w:cs="Arial"/>
          <w:b/>
          <w:bCs/>
          <w:sz w:val="22"/>
          <w:szCs w:val="22"/>
        </w:rPr>
        <w:t xml:space="preserve"> </w:t>
      </w:r>
      <w:r w:rsidR="00A2362A" w:rsidRPr="00265C7E">
        <w:rPr>
          <w:rFonts w:ascii="Cambria" w:hAnsi="Cambria" w:cs="Arial"/>
          <w:b/>
          <w:bCs/>
          <w:sz w:val="22"/>
          <w:szCs w:val="22"/>
        </w:rPr>
        <w:t>r.</w:t>
      </w:r>
      <w:r w:rsidR="00377F9F" w:rsidRPr="00265C7E">
        <w:rPr>
          <w:rFonts w:ascii="Cambria" w:hAnsi="Cambria" w:cs="Arial"/>
          <w:bCs/>
          <w:sz w:val="22"/>
          <w:szCs w:val="22"/>
        </w:rPr>
        <w:t>,</w:t>
      </w:r>
    </w:p>
    <w:tbl>
      <w:tblPr>
        <w:tblW w:w="0" w:type="auto"/>
        <w:jc w:val="center"/>
        <w:tblBorders>
          <w:bottom w:val="single" w:sz="4" w:space="0" w:color="auto"/>
        </w:tblBorders>
        <w:tblLook w:val="04A0" w:firstRow="1" w:lastRow="0" w:firstColumn="1" w:lastColumn="0" w:noHBand="0" w:noVBand="1"/>
      </w:tblPr>
      <w:tblGrid>
        <w:gridCol w:w="9068"/>
      </w:tblGrid>
      <w:tr w:rsidR="00811203" w:rsidRPr="00265C7E" w14:paraId="240820B9" w14:textId="77777777" w:rsidTr="00F13208">
        <w:trPr>
          <w:jc w:val="center"/>
        </w:trPr>
        <w:tc>
          <w:tcPr>
            <w:tcW w:w="9068" w:type="dxa"/>
            <w:shd w:val="clear" w:color="auto" w:fill="auto"/>
          </w:tcPr>
          <w:p w14:paraId="65A902FE" w14:textId="353A0E78" w:rsidR="00811203" w:rsidRPr="00265C7E" w:rsidRDefault="00490D9A" w:rsidP="00B32AFD">
            <w:pPr>
              <w:suppressAutoHyphens/>
              <w:spacing w:line="276" w:lineRule="auto"/>
              <w:contextualSpacing/>
              <w:jc w:val="center"/>
              <w:textAlignment w:val="baseline"/>
              <w:rPr>
                <w:rFonts w:ascii="Cambria" w:hAnsi="Cambria"/>
                <w:color w:val="000000"/>
                <w:sz w:val="22"/>
                <w:szCs w:val="22"/>
              </w:rPr>
            </w:pPr>
            <w:r w:rsidRPr="00265C7E">
              <w:rPr>
                <w:rFonts w:ascii="Cambria" w:hAnsi="Cambria"/>
                <w:color w:val="000000"/>
                <w:sz w:val="22"/>
                <w:szCs w:val="22"/>
              </w:rPr>
              <w:t>Rozdział 6</w:t>
            </w:r>
          </w:p>
          <w:p w14:paraId="1FE4B533" w14:textId="49F7EC07" w:rsidR="00811203" w:rsidRPr="00265C7E" w:rsidRDefault="00E731C6" w:rsidP="00490D9A">
            <w:pPr>
              <w:suppressAutoHyphens/>
              <w:spacing w:line="276" w:lineRule="auto"/>
              <w:contextualSpacing/>
              <w:jc w:val="center"/>
              <w:textAlignment w:val="baseline"/>
              <w:rPr>
                <w:rFonts w:ascii="Cambria" w:hAnsi="Cambria"/>
                <w:color w:val="000000"/>
                <w:sz w:val="22"/>
                <w:szCs w:val="22"/>
              </w:rPr>
            </w:pPr>
            <w:r w:rsidRPr="00265C7E">
              <w:rPr>
                <w:rFonts w:ascii="Cambria" w:hAnsi="Cambria"/>
                <w:b/>
                <w:color w:val="000000"/>
                <w:sz w:val="22"/>
                <w:szCs w:val="22"/>
              </w:rPr>
              <w:t xml:space="preserve">INFORMACJE O WARUNKACH </w:t>
            </w:r>
            <w:r w:rsidR="00586E5A" w:rsidRPr="00265C7E">
              <w:rPr>
                <w:rFonts w:ascii="Cambria" w:hAnsi="Cambria"/>
                <w:b/>
                <w:color w:val="000000"/>
                <w:sz w:val="22"/>
                <w:szCs w:val="22"/>
              </w:rPr>
              <w:t>UDZIAŁU W POSTĘPOWANIU</w:t>
            </w:r>
            <w:r w:rsidR="00490D9A" w:rsidRPr="00265C7E">
              <w:rPr>
                <w:rFonts w:ascii="Cambria" w:hAnsi="Cambria"/>
                <w:b/>
                <w:color w:val="000000"/>
                <w:sz w:val="22"/>
                <w:szCs w:val="22"/>
              </w:rPr>
              <w:t xml:space="preserve"> </w:t>
            </w:r>
          </w:p>
        </w:tc>
      </w:tr>
    </w:tbl>
    <w:p w14:paraId="25B98666" w14:textId="77777777" w:rsidR="00811203" w:rsidRPr="00265C7E" w:rsidRDefault="00811203" w:rsidP="0014315B">
      <w:pPr>
        <w:pStyle w:val="Akapitzlist"/>
        <w:widowControl w:val="0"/>
        <w:numPr>
          <w:ilvl w:val="0"/>
          <w:numId w:val="3"/>
        </w:numPr>
        <w:spacing w:before="0" w:after="0" w:line="276" w:lineRule="auto"/>
        <w:contextualSpacing w:val="0"/>
        <w:outlineLvl w:val="3"/>
        <w:rPr>
          <w:rFonts w:ascii="Cambria" w:eastAsia="Times New Roman" w:hAnsi="Cambria" w:cs="Arial"/>
          <w:bCs/>
          <w:vanish/>
          <w:sz w:val="22"/>
          <w:szCs w:val="22"/>
          <w:lang w:eastAsia="pl-PL"/>
        </w:rPr>
      </w:pPr>
    </w:p>
    <w:p w14:paraId="5965C581" w14:textId="77777777" w:rsidR="00811203" w:rsidRPr="00265C7E" w:rsidRDefault="00811203" w:rsidP="0014315B">
      <w:pPr>
        <w:pStyle w:val="Akapitzlist"/>
        <w:widowControl w:val="0"/>
        <w:numPr>
          <w:ilvl w:val="0"/>
          <w:numId w:val="3"/>
        </w:numPr>
        <w:spacing w:before="0" w:after="0" w:line="276" w:lineRule="auto"/>
        <w:contextualSpacing w:val="0"/>
        <w:outlineLvl w:val="3"/>
        <w:rPr>
          <w:rFonts w:ascii="Cambria" w:eastAsia="Times New Roman" w:hAnsi="Cambria" w:cs="Arial"/>
          <w:bCs/>
          <w:vanish/>
          <w:sz w:val="22"/>
          <w:szCs w:val="22"/>
          <w:lang w:eastAsia="pl-PL"/>
        </w:rPr>
      </w:pPr>
    </w:p>
    <w:p w14:paraId="3056C686" w14:textId="77777777" w:rsidR="00811203" w:rsidRPr="00265C7E" w:rsidRDefault="00811203" w:rsidP="0014315B">
      <w:pPr>
        <w:pStyle w:val="Akapitzlist"/>
        <w:widowControl w:val="0"/>
        <w:numPr>
          <w:ilvl w:val="0"/>
          <w:numId w:val="3"/>
        </w:numPr>
        <w:spacing w:before="0" w:after="0" w:line="276" w:lineRule="auto"/>
        <w:contextualSpacing w:val="0"/>
        <w:outlineLvl w:val="3"/>
        <w:rPr>
          <w:rFonts w:ascii="Cambria" w:eastAsia="Times New Roman" w:hAnsi="Cambria" w:cs="Arial"/>
          <w:bCs/>
          <w:vanish/>
          <w:sz w:val="22"/>
          <w:szCs w:val="22"/>
          <w:lang w:eastAsia="pl-PL"/>
        </w:rPr>
      </w:pPr>
    </w:p>
    <w:p w14:paraId="0C0AC24C" w14:textId="77777777" w:rsidR="00811203" w:rsidRPr="00265C7E" w:rsidRDefault="00811203" w:rsidP="0014315B">
      <w:pPr>
        <w:pStyle w:val="Akapitzlist"/>
        <w:widowControl w:val="0"/>
        <w:numPr>
          <w:ilvl w:val="0"/>
          <w:numId w:val="3"/>
        </w:numPr>
        <w:spacing w:before="0" w:after="0" w:line="276" w:lineRule="auto"/>
        <w:contextualSpacing w:val="0"/>
        <w:outlineLvl w:val="3"/>
        <w:rPr>
          <w:rFonts w:ascii="Cambria" w:eastAsia="Times New Roman" w:hAnsi="Cambria" w:cs="Arial"/>
          <w:bCs/>
          <w:vanish/>
          <w:sz w:val="22"/>
          <w:szCs w:val="22"/>
          <w:lang w:eastAsia="pl-PL"/>
        </w:rPr>
      </w:pPr>
    </w:p>
    <w:p w14:paraId="13CC9941" w14:textId="61B3F278" w:rsidR="00247BE4" w:rsidRPr="00265C7E" w:rsidRDefault="00FE276A" w:rsidP="0014315B">
      <w:pPr>
        <w:pStyle w:val="Akapitzlist"/>
        <w:numPr>
          <w:ilvl w:val="1"/>
          <w:numId w:val="29"/>
        </w:numPr>
        <w:autoSpaceDE w:val="0"/>
        <w:autoSpaceDN w:val="0"/>
        <w:adjustRightInd w:val="0"/>
        <w:spacing w:line="276" w:lineRule="auto"/>
        <w:ind w:left="567" w:hanging="567"/>
        <w:rPr>
          <w:rFonts w:ascii="Cambria" w:hAnsi="Cambria" w:cs="Arial"/>
          <w:b/>
          <w:color w:val="000000" w:themeColor="text1"/>
          <w:sz w:val="22"/>
          <w:szCs w:val="22"/>
        </w:rPr>
      </w:pPr>
      <w:r w:rsidRPr="00265C7E">
        <w:rPr>
          <w:rFonts w:ascii="Cambria" w:hAnsi="Cambria" w:cs="Arial"/>
          <w:b/>
          <w:color w:val="000000" w:themeColor="text1"/>
          <w:sz w:val="22"/>
          <w:szCs w:val="22"/>
        </w:rPr>
        <w:t xml:space="preserve">O udzielenie zamówienia mogą ubiegać się Wykonawcy, którzy </w:t>
      </w:r>
      <w:r w:rsidRPr="00265C7E">
        <w:rPr>
          <w:rFonts w:ascii="Cambria" w:hAnsi="Cambria" w:cs="Arial"/>
          <w:b/>
          <w:color w:val="000000" w:themeColor="text1"/>
          <w:sz w:val="22"/>
          <w:szCs w:val="22"/>
          <w:u w:val="single"/>
        </w:rPr>
        <w:t>nie podlegają wykluczeniu</w:t>
      </w:r>
      <w:r w:rsidRPr="00265C7E">
        <w:rPr>
          <w:rFonts w:ascii="Cambria" w:hAnsi="Cambria" w:cs="Arial"/>
          <w:b/>
          <w:color w:val="000000" w:themeColor="text1"/>
          <w:sz w:val="22"/>
          <w:szCs w:val="22"/>
        </w:rPr>
        <w:t>:</w:t>
      </w:r>
    </w:p>
    <w:p w14:paraId="2B201C92" w14:textId="77777777" w:rsidR="003378F8" w:rsidRPr="00265C7E" w:rsidRDefault="00FE276A" w:rsidP="0014315B">
      <w:pPr>
        <w:pStyle w:val="Akapitzlist"/>
        <w:numPr>
          <w:ilvl w:val="2"/>
          <w:numId w:val="29"/>
        </w:numPr>
        <w:autoSpaceDE w:val="0"/>
        <w:autoSpaceDN w:val="0"/>
        <w:adjustRightInd w:val="0"/>
        <w:spacing w:line="276" w:lineRule="auto"/>
        <w:ind w:hanging="657"/>
        <w:rPr>
          <w:rFonts w:ascii="Cambria" w:hAnsi="Cambria" w:cs="Arial"/>
          <w:color w:val="000000" w:themeColor="text1"/>
          <w:sz w:val="22"/>
          <w:szCs w:val="22"/>
        </w:rPr>
      </w:pPr>
      <w:r w:rsidRPr="00265C7E">
        <w:rPr>
          <w:rFonts w:ascii="Cambria" w:hAnsi="Cambria" w:cs="Arial"/>
          <w:color w:val="000000" w:themeColor="text1"/>
          <w:sz w:val="22"/>
          <w:szCs w:val="22"/>
        </w:rPr>
        <w:t>Wykonawca zobowiązany jest wykazać brak pods</w:t>
      </w:r>
      <w:r w:rsidR="00E90AB3" w:rsidRPr="00265C7E">
        <w:rPr>
          <w:rFonts w:ascii="Cambria" w:hAnsi="Cambria" w:cs="Arial"/>
          <w:color w:val="000000" w:themeColor="text1"/>
          <w:sz w:val="22"/>
          <w:szCs w:val="22"/>
        </w:rPr>
        <w:t xml:space="preserve">taw do wykluczenia </w:t>
      </w:r>
      <w:r w:rsidR="00E90AB3" w:rsidRPr="00265C7E">
        <w:rPr>
          <w:rFonts w:ascii="Cambria" w:hAnsi="Cambria" w:cs="Arial"/>
          <w:color w:val="000000" w:themeColor="text1"/>
          <w:sz w:val="22"/>
          <w:szCs w:val="22"/>
        </w:rPr>
        <w:br/>
        <w:t xml:space="preserve">w oparciu o </w:t>
      </w:r>
      <w:r w:rsidRPr="00265C7E">
        <w:rPr>
          <w:rFonts w:ascii="Cambria" w:hAnsi="Cambria"/>
          <w:color w:val="000000" w:themeColor="text1"/>
          <w:sz w:val="22"/>
          <w:szCs w:val="22"/>
        </w:rPr>
        <w:t>przesłanki określone w art. 24 ust. 1 pkt 12-23 ustawy</w:t>
      </w:r>
      <w:r w:rsidR="00A5725C" w:rsidRPr="00265C7E">
        <w:rPr>
          <w:rFonts w:ascii="Cambria" w:hAnsi="Cambria"/>
          <w:color w:val="000000" w:themeColor="text1"/>
          <w:sz w:val="22"/>
          <w:szCs w:val="22"/>
        </w:rPr>
        <w:t xml:space="preserve"> Pzp</w:t>
      </w:r>
      <w:r w:rsidRPr="00265C7E">
        <w:rPr>
          <w:rFonts w:ascii="Cambria" w:hAnsi="Cambria"/>
          <w:color w:val="000000" w:themeColor="text1"/>
          <w:sz w:val="22"/>
          <w:szCs w:val="22"/>
        </w:rPr>
        <w:t xml:space="preserve">. </w:t>
      </w:r>
    </w:p>
    <w:p w14:paraId="09F4CB3C" w14:textId="77777777" w:rsidR="006D2E91" w:rsidRPr="00265C7E" w:rsidRDefault="006D2E91" w:rsidP="0014315B">
      <w:pPr>
        <w:pStyle w:val="Akapitzlist"/>
        <w:numPr>
          <w:ilvl w:val="2"/>
          <w:numId w:val="29"/>
        </w:numPr>
        <w:autoSpaceDE w:val="0"/>
        <w:autoSpaceDN w:val="0"/>
        <w:adjustRightInd w:val="0"/>
        <w:spacing w:line="276" w:lineRule="auto"/>
        <w:ind w:hanging="657"/>
        <w:rPr>
          <w:rFonts w:ascii="Cambria" w:hAnsi="Cambria"/>
          <w:b/>
          <w:color w:val="000000" w:themeColor="text1"/>
          <w:sz w:val="22"/>
          <w:szCs w:val="22"/>
        </w:rPr>
      </w:pPr>
      <w:r w:rsidRPr="00265C7E">
        <w:rPr>
          <w:rFonts w:ascii="Cambria" w:hAnsi="Cambria"/>
          <w:b/>
          <w:color w:val="000000" w:themeColor="text1"/>
          <w:sz w:val="22"/>
          <w:szCs w:val="22"/>
        </w:rPr>
        <w:t xml:space="preserve">Zamawiający </w:t>
      </w:r>
      <w:r w:rsidRPr="00265C7E">
        <w:rPr>
          <w:rFonts w:ascii="Cambria" w:hAnsi="Cambria"/>
          <w:b/>
          <w:color w:val="000000" w:themeColor="text1"/>
          <w:sz w:val="22"/>
          <w:szCs w:val="22"/>
          <w:u w:val="single"/>
        </w:rPr>
        <w:t>przewiduje</w:t>
      </w:r>
      <w:r w:rsidRPr="00265C7E">
        <w:rPr>
          <w:rFonts w:ascii="Cambria" w:hAnsi="Cambria"/>
          <w:b/>
          <w:color w:val="000000" w:themeColor="text1"/>
          <w:sz w:val="22"/>
          <w:szCs w:val="22"/>
        </w:rPr>
        <w:t xml:space="preserve"> podstawy wykluczenia wskazane w art. 24 ust. 5 pkt 1, 2, 4 i 8 ustawy Pzp.</w:t>
      </w:r>
    </w:p>
    <w:p w14:paraId="0F256722" w14:textId="3C6C367D" w:rsidR="00FE276A" w:rsidRPr="00265C7E" w:rsidRDefault="00FE276A" w:rsidP="003378F8">
      <w:pPr>
        <w:spacing w:line="276" w:lineRule="auto"/>
        <w:ind w:left="1276"/>
        <w:jc w:val="both"/>
        <w:rPr>
          <w:rFonts w:ascii="Cambria" w:hAnsi="Cambria"/>
          <w:i/>
          <w:color w:val="000000" w:themeColor="text1"/>
          <w:sz w:val="22"/>
          <w:szCs w:val="22"/>
        </w:rPr>
      </w:pPr>
      <w:r w:rsidRPr="00265C7E">
        <w:rPr>
          <w:rFonts w:ascii="Cambria" w:hAnsi="Cambria"/>
          <w:i/>
          <w:color w:val="000000" w:themeColor="text1"/>
          <w:sz w:val="22"/>
          <w:szCs w:val="22"/>
        </w:rPr>
        <w:t>Sposób wykazania braku podstaw wy</w:t>
      </w:r>
      <w:r w:rsidR="00B46230">
        <w:rPr>
          <w:rFonts w:ascii="Cambria" w:hAnsi="Cambria"/>
          <w:i/>
          <w:color w:val="000000" w:themeColor="text1"/>
          <w:sz w:val="22"/>
          <w:szCs w:val="22"/>
        </w:rPr>
        <w:t xml:space="preserve">kluczenia wskazano w rozdziale </w:t>
      </w:r>
      <w:r w:rsidR="003514F8">
        <w:rPr>
          <w:rFonts w:ascii="Cambria" w:hAnsi="Cambria"/>
          <w:i/>
          <w:color w:val="000000" w:themeColor="text1"/>
          <w:sz w:val="22"/>
          <w:szCs w:val="22"/>
        </w:rPr>
        <w:t>7 S</w:t>
      </w:r>
      <w:r w:rsidRPr="00265C7E">
        <w:rPr>
          <w:rFonts w:ascii="Cambria" w:hAnsi="Cambria"/>
          <w:i/>
          <w:color w:val="000000" w:themeColor="text1"/>
          <w:sz w:val="22"/>
          <w:szCs w:val="22"/>
        </w:rPr>
        <w:t>WZ.</w:t>
      </w:r>
    </w:p>
    <w:p w14:paraId="28F24EE2" w14:textId="77777777" w:rsidR="00FE276A" w:rsidRPr="00265C7E" w:rsidRDefault="00FE276A" w:rsidP="0014315B">
      <w:pPr>
        <w:pStyle w:val="Akapitzlist"/>
        <w:numPr>
          <w:ilvl w:val="2"/>
          <w:numId w:val="29"/>
        </w:numPr>
        <w:autoSpaceDE w:val="0"/>
        <w:autoSpaceDN w:val="0"/>
        <w:adjustRightInd w:val="0"/>
        <w:spacing w:line="276" w:lineRule="auto"/>
        <w:ind w:left="1276" w:hanging="709"/>
        <w:rPr>
          <w:rFonts w:ascii="Cambria" w:hAnsi="Cambria"/>
          <w:color w:val="000000" w:themeColor="text1"/>
          <w:sz w:val="22"/>
          <w:szCs w:val="22"/>
        </w:rPr>
      </w:pPr>
      <w:r w:rsidRPr="00265C7E">
        <w:rPr>
          <w:rFonts w:ascii="Cambria" w:hAnsi="Cambria"/>
          <w:color w:val="000000" w:themeColor="text1"/>
          <w:sz w:val="22"/>
          <w:szCs w:val="22"/>
        </w:rPr>
        <w:t>Zamawiający może wykluczyć wykonawcę na każdym etapie postępowania (art. 24 ust. 12 ustawy).</w:t>
      </w:r>
    </w:p>
    <w:p w14:paraId="72C8EB2C" w14:textId="0CF95320" w:rsidR="00FE276A" w:rsidRPr="00265C7E" w:rsidRDefault="00FE276A" w:rsidP="0014315B">
      <w:pPr>
        <w:pStyle w:val="Akapitzlist"/>
        <w:numPr>
          <w:ilvl w:val="2"/>
          <w:numId w:val="29"/>
        </w:numPr>
        <w:autoSpaceDE w:val="0"/>
        <w:autoSpaceDN w:val="0"/>
        <w:adjustRightInd w:val="0"/>
        <w:spacing w:line="276" w:lineRule="auto"/>
        <w:ind w:left="1276" w:hanging="709"/>
        <w:rPr>
          <w:rFonts w:ascii="Cambria" w:hAnsi="Cambria"/>
          <w:color w:val="000000" w:themeColor="text1"/>
          <w:sz w:val="22"/>
          <w:szCs w:val="22"/>
        </w:rPr>
      </w:pPr>
      <w:r w:rsidRPr="00265C7E">
        <w:rPr>
          <w:rFonts w:ascii="Cambria" w:hAnsi="Cambria"/>
          <w:color w:val="000000" w:themeColor="text1"/>
          <w:sz w:val="22"/>
          <w:szCs w:val="22"/>
        </w:rPr>
        <w:t xml:space="preserve">Wykonawca, który podlega wykluczeniu na podstawie art. 24 ust. 1 pkt 13 </w:t>
      </w:r>
      <w:r w:rsidR="00AA4BE5" w:rsidRPr="00265C7E">
        <w:rPr>
          <w:rFonts w:ascii="Cambria" w:hAnsi="Cambria"/>
          <w:color w:val="000000" w:themeColor="text1"/>
          <w:sz w:val="22"/>
          <w:szCs w:val="22"/>
        </w:rPr>
        <w:br/>
      </w:r>
      <w:r w:rsidRPr="00265C7E">
        <w:rPr>
          <w:rFonts w:ascii="Cambria" w:hAnsi="Cambria"/>
          <w:color w:val="000000" w:themeColor="text1"/>
          <w:sz w:val="22"/>
          <w:szCs w:val="22"/>
        </w:rPr>
        <w:t>i 14 oraz pkt 16–20</w:t>
      </w:r>
      <w:r w:rsidR="006D2E91" w:rsidRPr="00265C7E">
        <w:rPr>
          <w:rFonts w:ascii="Cambria" w:hAnsi="Cambria"/>
          <w:color w:val="000000" w:themeColor="text1"/>
          <w:sz w:val="22"/>
          <w:szCs w:val="22"/>
        </w:rPr>
        <w:t xml:space="preserve">, </w:t>
      </w:r>
      <w:r w:rsidR="006D2E91" w:rsidRPr="00265C7E">
        <w:rPr>
          <w:rFonts w:ascii="Cambria" w:hAnsi="Cambria"/>
          <w:sz w:val="22"/>
          <w:szCs w:val="22"/>
        </w:rPr>
        <w:t>a także art. 24 ust. 5 pkt 1, 2, 4 i 8 ustawy</w:t>
      </w:r>
      <w:r w:rsidR="006D2E91" w:rsidRPr="00265C7E">
        <w:rPr>
          <w:rFonts w:ascii="Cambria" w:hAnsi="Cambria"/>
          <w:color w:val="000000" w:themeColor="text1"/>
          <w:sz w:val="22"/>
          <w:szCs w:val="22"/>
        </w:rPr>
        <w:t xml:space="preserve"> Pzp</w:t>
      </w:r>
      <w:r w:rsidRPr="00265C7E">
        <w:rPr>
          <w:rFonts w:ascii="Cambria" w:hAnsi="Cambria"/>
          <w:color w:val="000000" w:themeColor="text1"/>
          <w:sz w:val="22"/>
          <w:szCs w:val="22"/>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14:paraId="76562AF6" w14:textId="642B683E" w:rsidR="00AA4BE5" w:rsidRPr="00265C7E" w:rsidRDefault="00AA4BE5" w:rsidP="0014315B">
      <w:pPr>
        <w:pStyle w:val="Akapitzlist"/>
        <w:numPr>
          <w:ilvl w:val="1"/>
          <w:numId w:val="29"/>
        </w:numPr>
        <w:autoSpaceDE w:val="0"/>
        <w:autoSpaceDN w:val="0"/>
        <w:adjustRightInd w:val="0"/>
        <w:spacing w:before="0" w:after="0" w:line="276" w:lineRule="auto"/>
        <w:ind w:left="567" w:hanging="567"/>
        <w:rPr>
          <w:rFonts w:ascii="Cambria" w:hAnsi="Cambria" w:cs="Arial"/>
          <w:b/>
          <w:color w:val="000000" w:themeColor="text1"/>
          <w:sz w:val="22"/>
          <w:szCs w:val="22"/>
        </w:rPr>
      </w:pPr>
      <w:r w:rsidRPr="00265C7E">
        <w:rPr>
          <w:rFonts w:ascii="Cambria" w:hAnsi="Cambria" w:cs="Arial"/>
          <w:b/>
          <w:color w:val="000000" w:themeColor="text1"/>
          <w:sz w:val="22"/>
          <w:szCs w:val="22"/>
        </w:rPr>
        <w:t xml:space="preserve">O udzielenie zamówienia mogą ubiegać się Wykonawcy, którzy </w:t>
      </w:r>
      <w:r w:rsidRPr="00265C7E">
        <w:rPr>
          <w:rFonts w:ascii="Cambria" w:hAnsi="Cambria" w:cs="Arial"/>
          <w:b/>
          <w:color w:val="000000" w:themeColor="text1"/>
          <w:sz w:val="22"/>
          <w:szCs w:val="22"/>
          <w:u w:val="single"/>
        </w:rPr>
        <w:t>spełniają warunki udziału w postępowaniu:</w:t>
      </w:r>
    </w:p>
    <w:p w14:paraId="62BB2004" w14:textId="77777777" w:rsidR="00AA4BE5" w:rsidRPr="00265C7E" w:rsidRDefault="00AA4BE5" w:rsidP="0014315B">
      <w:pPr>
        <w:pStyle w:val="Akapitzlist"/>
        <w:numPr>
          <w:ilvl w:val="2"/>
          <w:numId w:val="29"/>
        </w:numPr>
        <w:autoSpaceDE w:val="0"/>
        <w:autoSpaceDN w:val="0"/>
        <w:adjustRightInd w:val="0"/>
        <w:spacing w:before="0" w:after="0" w:line="276" w:lineRule="auto"/>
        <w:ind w:hanging="657"/>
        <w:rPr>
          <w:rFonts w:ascii="Cambria" w:hAnsi="Cambria" w:cs="Arial"/>
          <w:b/>
          <w:color w:val="000000" w:themeColor="text1"/>
          <w:sz w:val="22"/>
          <w:szCs w:val="22"/>
        </w:rPr>
      </w:pPr>
      <w:r w:rsidRPr="00265C7E">
        <w:rPr>
          <w:rFonts w:ascii="Cambria" w:hAnsi="Cambria" w:cs="Arial"/>
          <w:b/>
          <w:color w:val="000000" w:themeColor="text1"/>
          <w:sz w:val="22"/>
          <w:szCs w:val="22"/>
        </w:rPr>
        <w:t>Kompetencje lub uprawnienia do prowadzenia określonej działalności zawodowej, o ile wynika to z odrębnych przepisów:</w:t>
      </w:r>
    </w:p>
    <w:p w14:paraId="7EA67BB8" w14:textId="640C3781" w:rsidR="00BC477E" w:rsidRPr="00265C7E" w:rsidRDefault="00AA4BE5" w:rsidP="00732506">
      <w:pPr>
        <w:spacing w:line="276" w:lineRule="auto"/>
        <w:ind w:left="1083" w:firstLine="141"/>
        <w:jc w:val="both"/>
        <w:rPr>
          <w:rFonts w:ascii="Cambria" w:hAnsi="Cambria"/>
          <w:i/>
          <w:color w:val="000000" w:themeColor="text1"/>
          <w:sz w:val="22"/>
          <w:szCs w:val="22"/>
        </w:rPr>
      </w:pPr>
      <w:r w:rsidRPr="00265C7E">
        <w:rPr>
          <w:rFonts w:ascii="Cambria" w:hAnsi="Cambria"/>
          <w:i/>
          <w:color w:val="000000" w:themeColor="text1"/>
          <w:sz w:val="22"/>
          <w:szCs w:val="22"/>
        </w:rPr>
        <w:lastRenderedPageBreak/>
        <w:t>Zamawiający nie określa warunku w ww. zakresie.</w:t>
      </w:r>
    </w:p>
    <w:p w14:paraId="53E5348F" w14:textId="77777777" w:rsidR="00AA4BE5" w:rsidRPr="00265C7E" w:rsidRDefault="00AA4BE5" w:rsidP="0014315B">
      <w:pPr>
        <w:pStyle w:val="Akapitzlist"/>
        <w:numPr>
          <w:ilvl w:val="2"/>
          <w:numId w:val="29"/>
        </w:numPr>
        <w:autoSpaceDE w:val="0"/>
        <w:autoSpaceDN w:val="0"/>
        <w:adjustRightInd w:val="0"/>
        <w:spacing w:before="0" w:after="0" w:line="276" w:lineRule="auto"/>
        <w:ind w:hanging="657"/>
        <w:rPr>
          <w:rFonts w:ascii="Cambria" w:hAnsi="Cambria" w:cs="Arial"/>
          <w:b/>
          <w:color w:val="000000" w:themeColor="text1"/>
          <w:sz w:val="22"/>
          <w:szCs w:val="22"/>
        </w:rPr>
      </w:pPr>
      <w:r w:rsidRPr="00265C7E">
        <w:rPr>
          <w:rFonts w:ascii="Cambria" w:hAnsi="Cambria" w:cs="Arial"/>
          <w:b/>
          <w:color w:val="000000" w:themeColor="text1"/>
          <w:sz w:val="22"/>
          <w:szCs w:val="22"/>
        </w:rPr>
        <w:t>Sytuacja ekonomiczna lub finansowa.</w:t>
      </w:r>
    </w:p>
    <w:p w14:paraId="700CAFD8" w14:textId="6D171506" w:rsidR="00BC477E" w:rsidRPr="00265C7E" w:rsidRDefault="00AA4BE5" w:rsidP="00E82B8C">
      <w:pPr>
        <w:pStyle w:val="Akapitzlist"/>
        <w:spacing w:line="276" w:lineRule="auto"/>
        <w:ind w:left="876" w:firstLine="348"/>
        <w:rPr>
          <w:rFonts w:ascii="Cambria" w:hAnsi="Cambria"/>
          <w:i/>
          <w:color w:val="000000" w:themeColor="text1"/>
          <w:sz w:val="22"/>
          <w:szCs w:val="22"/>
        </w:rPr>
      </w:pPr>
      <w:r w:rsidRPr="00265C7E">
        <w:rPr>
          <w:rFonts w:ascii="Cambria" w:hAnsi="Cambria"/>
          <w:i/>
          <w:color w:val="000000" w:themeColor="text1"/>
          <w:sz w:val="22"/>
          <w:szCs w:val="22"/>
        </w:rPr>
        <w:t>Zamawiający nie określa warunku w ww. zakresie.</w:t>
      </w:r>
    </w:p>
    <w:p w14:paraId="1DC6F05B" w14:textId="7025CE7F" w:rsidR="00745310" w:rsidRDefault="00AA4BE5" w:rsidP="0014315B">
      <w:pPr>
        <w:pStyle w:val="Akapitzlist"/>
        <w:numPr>
          <w:ilvl w:val="2"/>
          <w:numId w:val="29"/>
        </w:numPr>
        <w:autoSpaceDE w:val="0"/>
        <w:autoSpaceDN w:val="0"/>
        <w:adjustRightInd w:val="0"/>
        <w:spacing w:before="0" w:after="0" w:line="276" w:lineRule="auto"/>
        <w:ind w:hanging="657"/>
        <w:rPr>
          <w:rFonts w:ascii="Cambria" w:hAnsi="Cambria" w:cs="Arial"/>
          <w:b/>
          <w:color w:val="000000" w:themeColor="text1"/>
          <w:sz w:val="22"/>
          <w:szCs w:val="22"/>
        </w:rPr>
      </w:pPr>
      <w:r w:rsidRPr="00265C7E">
        <w:rPr>
          <w:rFonts w:ascii="Cambria" w:hAnsi="Cambria" w:cs="Arial"/>
          <w:b/>
          <w:color w:val="000000" w:themeColor="text1"/>
          <w:sz w:val="22"/>
          <w:szCs w:val="22"/>
        </w:rPr>
        <w:t>Zdolność techniczna lub zawodowa.</w:t>
      </w:r>
    </w:p>
    <w:p w14:paraId="4B9E1F20" w14:textId="77777777" w:rsidR="00265C7E" w:rsidRPr="00265C7E" w:rsidRDefault="00265C7E" w:rsidP="00265C7E">
      <w:pPr>
        <w:pStyle w:val="Akapitzlist"/>
        <w:spacing w:line="276" w:lineRule="auto"/>
        <w:ind w:left="851" w:firstLine="425"/>
        <w:rPr>
          <w:rFonts w:ascii="Cambria" w:hAnsi="Cambria"/>
          <w:i/>
          <w:color w:val="000000" w:themeColor="text1"/>
          <w:sz w:val="22"/>
          <w:szCs w:val="22"/>
        </w:rPr>
      </w:pPr>
      <w:r w:rsidRPr="00265C7E">
        <w:rPr>
          <w:rFonts w:ascii="Cambria" w:hAnsi="Cambria"/>
          <w:i/>
          <w:color w:val="000000" w:themeColor="text1"/>
          <w:sz w:val="22"/>
          <w:szCs w:val="22"/>
        </w:rPr>
        <w:t>Zamawiający nie określa warunku w ww. zakresie.</w:t>
      </w:r>
    </w:p>
    <w:p w14:paraId="6F5BD1CF" w14:textId="77777777" w:rsidR="00FE276A" w:rsidRPr="00265C7E" w:rsidRDefault="00FE276A" w:rsidP="0014315B">
      <w:pPr>
        <w:pStyle w:val="Akapitzlist"/>
        <w:numPr>
          <w:ilvl w:val="1"/>
          <w:numId w:val="29"/>
        </w:numPr>
        <w:autoSpaceDE w:val="0"/>
        <w:autoSpaceDN w:val="0"/>
        <w:adjustRightInd w:val="0"/>
        <w:spacing w:before="0" w:after="0" w:line="276" w:lineRule="auto"/>
        <w:ind w:left="567" w:right="20" w:hanging="567"/>
        <w:rPr>
          <w:rFonts w:ascii="Cambria" w:hAnsi="Cambria"/>
          <w:sz w:val="22"/>
          <w:szCs w:val="22"/>
        </w:rPr>
      </w:pPr>
      <w:r w:rsidRPr="00265C7E">
        <w:rPr>
          <w:rFonts w:ascii="Cambria" w:hAnsi="Cambria"/>
          <w:sz w:val="22"/>
          <w:szCs w:val="22"/>
        </w:rPr>
        <w:t xml:space="preserve">Zamawiający może, na każdym etapie postępowania, uznać, że </w:t>
      </w:r>
      <w:r w:rsidR="00C25799" w:rsidRPr="00265C7E">
        <w:rPr>
          <w:rFonts w:ascii="Cambria" w:hAnsi="Cambria"/>
          <w:sz w:val="22"/>
          <w:szCs w:val="22"/>
        </w:rPr>
        <w:t>W</w:t>
      </w:r>
      <w:r w:rsidRPr="00265C7E">
        <w:rPr>
          <w:rFonts w:ascii="Cambria" w:hAnsi="Cambria"/>
          <w:sz w:val="22"/>
          <w:szCs w:val="22"/>
        </w:rPr>
        <w:t xml:space="preserve">ykonawca nie posiada wymaganych zdolności, jeżeli zaangażowanie zasobów technicznych lub zawodowych wykonawcy w inne przedsięwzięcia gospodarcze </w:t>
      </w:r>
      <w:r w:rsidR="00C25799" w:rsidRPr="00265C7E">
        <w:rPr>
          <w:rFonts w:ascii="Cambria" w:hAnsi="Cambria"/>
          <w:sz w:val="22"/>
          <w:szCs w:val="22"/>
        </w:rPr>
        <w:t>W</w:t>
      </w:r>
      <w:r w:rsidRPr="00265C7E">
        <w:rPr>
          <w:rFonts w:ascii="Cambria" w:hAnsi="Cambria"/>
          <w:sz w:val="22"/>
          <w:szCs w:val="22"/>
        </w:rPr>
        <w:t>ykonawcy może mieć negatywny wpływ na realizację zamówienia.</w:t>
      </w:r>
    </w:p>
    <w:p w14:paraId="308CF6E6" w14:textId="77777777" w:rsidR="00FE276A" w:rsidRPr="00265C7E" w:rsidRDefault="00FE276A" w:rsidP="0014315B">
      <w:pPr>
        <w:pStyle w:val="Akapitzlist"/>
        <w:numPr>
          <w:ilvl w:val="1"/>
          <w:numId w:val="29"/>
        </w:numPr>
        <w:autoSpaceDE w:val="0"/>
        <w:autoSpaceDN w:val="0"/>
        <w:adjustRightInd w:val="0"/>
        <w:spacing w:before="0" w:after="0" w:line="276" w:lineRule="auto"/>
        <w:ind w:left="567" w:right="20" w:hanging="567"/>
        <w:rPr>
          <w:rFonts w:ascii="Cambria" w:hAnsi="Cambria"/>
          <w:sz w:val="22"/>
          <w:szCs w:val="22"/>
        </w:rPr>
      </w:pPr>
      <w:r w:rsidRPr="00265C7E">
        <w:rPr>
          <w:rFonts w:ascii="Cambria" w:hAnsi="Cambria"/>
          <w:sz w:val="22"/>
          <w:szCs w:val="22"/>
        </w:rPr>
        <w:t xml:space="preserve">Wykonawca może w celu potwierdzenia spełniania warunków udziału </w:t>
      </w:r>
      <w:r w:rsidR="00AA4BE5" w:rsidRPr="00265C7E">
        <w:rPr>
          <w:rFonts w:ascii="Cambria" w:hAnsi="Cambria"/>
          <w:sz w:val="22"/>
          <w:szCs w:val="22"/>
        </w:rPr>
        <w:br/>
      </w:r>
      <w:r w:rsidRPr="00265C7E">
        <w:rPr>
          <w:rFonts w:ascii="Cambria" w:hAnsi="Cambria"/>
          <w:sz w:val="22"/>
          <w:szCs w:val="22"/>
        </w:rPr>
        <w:t xml:space="preserve">w postępowaniu, o których mowa w pkt 4.2 SIWZ, w stosownych sytuacjach oraz </w:t>
      </w:r>
      <w:r w:rsidR="00AA4BE5" w:rsidRPr="00265C7E">
        <w:rPr>
          <w:rFonts w:ascii="Cambria" w:hAnsi="Cambria"/>
          <w:sz w:val="22"/>
          <w:szCs w:val="22"/>
        </w:rPr>
        <w:br/>
      </w:r>
      <w:r w:rsidRPr="00265C7E">
        <w:rPr>
          <w:rFonts w:ascii="Cambria" w:hAnsi="Cambria"/>
          <w:sz w:val="22"/>
          <w:szCs w:val="22"/>
        </w:rPr>
        <w:t>w odniesieniu do konkretnego zamówienia, lub jego części, polegać na zdolnościach technicznych lub zawodowych lub sytuacji finansowej lub ekonomicznej innych podmiotów, niezależnie od charakteru prawnego łączących go z nim stosunków prawnych.</w:t>
      </w:r>
    </w:p>
    <w:p w14:paraId="2AE8A368" w14:textId="49D5166D" w:rsidR="00FE276A" w:rsidRPr="00265C7E" w:rsidRDefault="00FE276A" w:rsidP="0014315B">
      <w:pPr>
        <w:pStyle w:val="Akapitzlist"/>
        <w:numPr>
          <w:ilvl w:val="1"/>
          <w:numId w:val="29"/>
        </w:numPr>
        <w:tabs>
          <w:tab w:val="left" w:pos="567"/>
        </w:tabs>
        <w:autoSpaceDE w:val="0"/>
        <w:autoSpaceDN w:val="0"/>
        <w:adjustRightInd w:val="0"/>
        <w:spacing w:before="0" w:after="0" w:line="276" w:lineRule="auto"/>
        <w:ind w:left="567" w:right="20" w:hanging="567"/>
        <w:rPr>
          <w:rFonts w:ascii="Cambria" w:hAnsi="Cambria"/>
          <w:sz w:val="22"/>
          <w:szCs w:val="22"/>
        </w:rPr>
      </w:pPr>
      <w:r w:rsidRPr="00265C7E">
        <w:rPr>
          <w:rFonts w:ascii="Cambria" w:hAnsi="Cambria"/>
          <w:sz w:val="22"/>
          <w:szCs w:val="22"/>
        </w:rPr>
        <w:t xml:space="preserve">Zamawiający jednocześnie informuje, iż </w:t>
      </w:r>
      <w:r w:rsidRPr="00265C7E">
        <w:rPr>
          <w:rFonts w:ascii="Cambria" w:hAnsi="Cambria"/>
          <w:i/>
          <w:sz w:val="22"/>
          <w:szCs w:val="22"/>
        </w:rPr>
        <w:t>„stosowna sytuacja"</w:t>
      </w:r>
      <w:r w:rsidRPr="00265C7E">
        <w:rPr>
          <w:rFonts w:ascii="Cambria" w:hAnsi="Cambria"/>
          <w:sz w:val="22"/>
          <w:szCs w:val="22"/>
        </w:rPr>
        <w:t xml:space="preserve">, o której mowa </w:t>
      </w:r>
      <w:r w:rsidR="00A5725C" w:rsidRPr="00265C7E">
        <w:rPr>
          <w:rFonts w:ascii="Cambria" w:hAnsi="Cambria"/>
          <w:sz w:val="22"/>
          <w:szCs w:val="22"/>
        </w:rPr>
        <w:br/>
      </w:r>
      <w:r w:rsidR="00265C7E">
        <w:rPr>
          <w:rFonts w:ascii="Cambria" w:hAnsi="Cambria"/>
          <w:sz w:val="22"/>
          <w:szCs w:val="22"/>
        </w:rPr>
        <w:t>w pkt 6</w:t>
      </w:r>
      <w:r w:rsidRPr="00265C7E">
        <w:rPr>
          <w:rFonts w:ascii="Cambria" w:hAnsi="Cambria"/>
          <w:sz w:val="22"/>
          <w:szCs w:val="22"/>
        </w:rPr>
        <w:t>.4 SIWZ wystąpi wyłącznie w przypadku</w:t>
      </w:r>
      <w:r w:rsidR="00E90AB3" w:rsidRPr="00265C7E">
        <w:rPr>
          <w:rFonts w:ascii="Cambria" w:hAnsi="Cambria"/>
          <w:sz w:val="22"/>
          <w:szCs w:val="22"/>
        </w:rPr>
        <w:t xml:space="preserve">, </w:t>
      </w:r>
      <w:r w:rsidRPr="00265C7E">
        <w:rPr>
          <w:rFonts w:ascii="Cambria" w:hAnsi="Cambria"/>
          <w:sz w:val="22"/>
          <w:szCs w:val="22"/>
        </w:rPr>
        <w:t>kiedy:</w:t>
      </w:r>
    </w:p>
    <w:p w14:paraId="39D19C0E" w14:textId="77777777" w:rsidR="00FE276A" w:rsidRPr="00265C7E" w:rsidRDefault="00C25799" w:rsidP="0014315B">
      <w:pPr>
        <w:pStyle w:val="Akapitzlist"/>
        <w:numPr>
          <w:ilvl w:val="2"/>
          <w:numId w:val="29"/>
        </w:numPr>
        <w:tabs>
          <w:tab w:val="left" w:pos="567"/>
        </w:tabs>
        <w:autoSpaceDE w:val="0"/>
        <w:autoSpaceDN w:val="0"/>
        <w:adjustRightInd w:val="0"/>
        <w:spacing w:before="0" w:after="0" w:line="276" w:lineRule="auto"/>
        <w:ind w:left="1276" w:right="20" w:hanging="709"/>
        <w:rPr>
          <w:rFonts w:ascii="Cambria" w:hAnsi="Cambria"/>
          <w:sz w:val="22"/>
          <w:szCs w:val="22"/>
        </w:rPr>
      </w:pPr>
      <w:r w:rsidRPr="00265C7E">
        <w:rPr>
          <w:rFonts w:ascii="Cambria" w:hAnsi="Cambria"/>
          <w:sz w:val="22"/>
          <w:szCs w:val="22"/>
        </w:rPr>
        <w:t>W</w:t>
      </w:r>
      <w:r w:rsidR="00FE276A" w:rsidRPr="00265C7E">
        <w:rPr>
          <w:rFonts w:ascii="Cambria" w:hAnsi="Cambria"/>
          <w:sz w:val="22"/>
          <w:szCs w:val="22"/>
        </w:rPr>
        <w:t>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w:t>
      </w:r>
    </w:p>
    <w:p w14:paraId="395CA5AB" w14:textId="77777777" w:rsidR="00FE276A" w:rsidRPr="00265C7E" w:rsidRDefault="00C25799" w:rsidP="0014315B">
      <w:pPr>
        <w:pStyle w:val="Akapitzlist"/>
        <w:numPr>
          <w:ilvl w:val="2"/>
          <w:numId w:val="29"/>
        </w:numPr>
        <w:tabs>
          <w:tab w:val="left" w:pos="567"/>
        </w:tabs>
        <w:autoSpaceDE w:val="0"/>
        <w:autoSpaceDN w:val="0"/>
        <w:adjustRightInd w:val="0"/>
        <w:spacing w:before="0" w:after="0" w:line="276" w:lineRule="auto"/>
        <w:ind w:left="1276" w:right="20" w:hanging="709"/>
        <w:rPr>
          <w:rFonts w:ascii="Cambria" w:hAnsi="Cambria"/>
          <w:sz w:val="22"/>
          <w:szCs w:val="22"/>
        </w:rPr>
      </w:pPr>
      <w:r w:rsidRPr="00265C7E">
        <w:rPr>
          <w:rFonts w:ascii="Cambria" w:hAnsi="Cambria"/>
          <w:sz w:val="22"/>
          <w:szCs w:val="22"/>
        </w:rPr>
        <w:t>Z</w:t>
      </w:r>
      <w:r w:rsidR="00FE276A" w:rsidRPr="00265C7E">
        <w:rPr>
          <w:rFonts w:ascii="Cambria" w:hAnsi="Cambria"/>
          <w:sz w:val="22"/>
          <w:szCs w:val="22"/>
        </w:rPr>
        <w:t xml:space="preserve">amawiający oceni, czy udostępniane </w:t>
      </w:r>
      <w:r w:rsidRPr="00265C7E">
        <w:rPr>
          <w:rFonts w:ascii="Cambria" w:hAnsi="Cambria"/>
          <w:sz w:val="22"/>
          <w:szCs w:val="22"/>
        </w:rPr>
        <w:t>W</w:t>
      </w:r>
      <w:r w:rsidR="00FE276A" w:rsidRPr="00265C7E">
        <w:rPr>
          <w:rFonts w:ascii="Cambria" w:hAnsi="Cambria"/>
          <w:sz w:val="22"/>
          <w:szCs w:val="22"/>
        </w:rPr>
        <w:t xml:space="preserve">ykonawcy przez inne podmioty zdolności techniczne lub zawodowe lub ich sytuacja finansowa lub ekonomiczna, pozwalają na wykazanie przez </w:t>
      </w:r>
      <w:r w:rsidRPr="00265C7E">
        <w:rPr>
          <w:rFonts w:ascii="Cambria" w:hAnsi="Cambria"/>
          <w:sz w:val="22"/>
          <w:szCs w:val="22"/>
        </w:rPr>
        <w:t>W</w:t>
      </w:r>
      <w:r w:rsidR="00FE276A" w:rsidRPr="00265C7E">
        <w:rPr>
          <w:rFonts w:ascii="Cambria" w:hAnsi="Cambria"/>
          <w:sz w:val="22"/>
          <w:szCs w:val="22"/>
        </w:rPr>
        <w:t>ykonawcę spełniania warunków udziału w postępowaniu oraz zbada, czy nie zachodzą</w:t>
      </w:r>
      <w:r w:rsidR="00E90AB3" w:rsidRPr="00265C7E">
        <w:rPr>
          <w:rFonts w:ascii="Cambria" w:hAnsi="Cambria"/>
          <w:sz w:val="22"/>
          <w:szCs w:val="22"/>
        </w:rPr>
        <w:t>,</w:t>
      </w:r>
      <w:r w:rsidR="00FE276A" w:rsidRPr="00265C7E">
        <w:rPr>
          <w:rFonts w:ascii="Cambria" w:hAnsi="Cambria"/>
          <w:sz w:val="22"/>
          <w:szCs w:val="22"/>
        </w:rPr>
        <w:t xml:space="preserve"> wobec tego podmiotu podstawy wykluczenia, o których mo</w:t>
      </w:r>
      <w:r w:rsidR="005053AD" w:rsidRPr="00265C7E">
        <w:rPr>
          <w:rFonts w:ascii="Cambria" w:hAnsi="Cambria"/>
          <w:sz w:val="22"/>
          <w:szCs w:val="22"/>
        </w:rPr>
        <w:t xml:space="preserve">wa w art. 24 ust. 1 pkt 13-22 </w:t>
      </w:r>
      <w:r w:rsidR="00A5725C" w:rsidRPr="00265C7E">
        <w:rPr>
          <w:rFonts w:ascii="Cambria" w:hAnsi="Cambria"/>
          <w:sz w:val="22"/>
          <w:szCs w:val="22"/>
        </w:rPr>
        <w:t>i art. 24 ust. 5 pkt 1, 2, 4 i 8 ustawy Pzp</w:t>
      </w:r>
      <w:r w:rsidR="00FE276A" w:rsidRPr="00265C7E">
        <w:rPr>
          <w:rFonts w:ascii="Cambria" w:hAnsi="Cambria"/>
          <w:sz w:val="22"/>
          <w:szCs w:val="22"/>
        </w:rPr>
        <w:t>;</w:t>
      </w:r>
    </w:p>
    <w:p w14:paraId="324C7022" w14:textId="77777777" w:rsidR="00FE276A" w:rsidRPr="00265C7E" w:rsidRDefault="00FE276A" w:rsidP="0014315B">
      <w:pPr>
        <w:pStyle w:val="Akapitzlist"/>
        <w:numPr>
          <w:ilvl w:val="2"/>
          <w:numId w:val="29"/>
        </w:numPr>
        <w:tabs>
          <w:tab w:val="left" w:pos="567"/>
        </w:tabs>
        <w:autoSpaceDE w:val="0"/>
        <w:autoSpaceDN w:val="0"/>
        <w:adjustRightInd w:val="0"/>
        <w:spacing w:before="0" w:after="0" w:line="276" w:lineRule="auto"/>
        <w:ind w:left="1276" w:right="20" w:hanging="709"/>
        <w:rPr>
          <w:rFonts w:ascii="Cambria" w:hAnsi="Cambria"/>
          <w:sz w:val="22"/>
          <w:szCs w:val="22"/>
        </w:rPr>
      </w:pPr>
      <w:r w:rsidRPr="00265C7E">
        <w:rPr>
          <w:rFonts w:ascii="Cambria" w:hAnsi="Cambria"/>
          <w:sz w:val="22"/>
          <w:szCs w:val="22"/>
        </w:rPr>
        <w:t xml:space="preserve">w odniesieniu do warunków dotyczących wykształcenia, kwalifikacji zawodowych lub doświadczenia, </w:t>
      </w:r>
      <w:r w:rsidR="00C25799" w:rsidRPr="00265C7E">
        <w:rPr>
          <w:rFonts w:ascii="Cambria" w:hAnsi="Cambria"/>
          <w:sz w:val="22"/>
          <w:szCs w:val="22"/>
        </w:rPr>
        <w:t>W</w:t>
      </w:r>
      <w:r w:rsidRPr="00265C7E">
        <w:rPr>
          <w:rFonts w:ascii="Cambria" w:hAnsi="Cambria"/>
          <w:sz w:val="22"/>
          <w:szCs w:val="22"/>
        </w:rPr>
        <w:t>ykonawcy mogą polegać na zdolnościach innych podmiotów, jeśli podmioty te zrealizują usługi, do realizacji których te zdolności są wymagane;</w:t>
      </w:r>
    </w:p>
    <w:p w14:paraId="3976881E" w14:textId="77777777" w:rsidR="00FE276A" w:rsidRPr="00265C7E" w:rsidRDefault="00FE276A" w:rsidP="0014315B">
      <w:pPr>
        <w:pStyle w:val="Akapitzlist"/>
        <w:numPr>
          <w:ilvl w:val="2"/>
          <w:numId w:val="29"/>
        </w:numPr>
        <w:tabs>
          <w:tab w:val="left" w:pos="567"/>
        </w:tabs>
        <w:autoSpaceDE w:val="0"/>
        <w:autoSpaceDN w:val="0"/>
        <w:adjustRightInd w:val="0"/>
        <w:spacing w:before="0" w:after="0" w:line="276" w:lineRule="auto"/>
        <w:ind w:left="1276" w:right="20" w:hanging="709"/>
        <w:rPr>
          <w:rFonts w:ascii="Cambria" w:hAnsi="Cambria"/>
          <w:sz w:val="22"/>
          <w:szCs w:val="22"/>
        </w:rPr>
      </w:pPr>
      <w:r w:rsidRPr="00265C7E">
        <w:rPr>
          <w:rFonts w:ascii="Cambria" w:hAnsi="Cambria"/>
          <w:sz w:val="22"/>
          <w:szCs w:val="22"/>
        </w:rPr>
        <w:t>z zobowiązania lub innych dokumentów potwierdzających udostępnienie zasobów przez inne podmioty musi bezspornie i jednoznacznie wynikać w szczególności:</w:t>
      </w:r>
    </w:p>
    <w:p w14:paraId="1350B07B" w14:textId="77777777" w:rsidR="00FE276A" w:rsidRPr="00265C7E" w:rsidRDefault="00FE276A" w:rsidP="0014315B">
      <w:pPr>
        <w:pStyle w:val="Teksttreci1"/>
        <w:numPr>
          <w:ilvl w:val="0"/>
          <w:numId w:val="12"/>
        </w:numPr>
        <w:shd w:val="clear" w:color="auto" w:fill="auto"/>
        <w:spacing w:before="0" w:after="0" w:line="276" w:lineRule="auto"/>
        <w:ind w:left="1701" w:hanging="425"/>
        <w:jc w:val="both"/>
        <w:rPr>
          <w:rFonts w:ascii="Cambria" w:hAnsi="Cambria"/>
          <w:sz w:val="22"/>
          <w:szCs w:val="22"/>
        </w:rPr>
      </w:pPr>
      <w:r w:rsidRPr="00265C7E">
        <w:rPr>
          <w:rFonts w:ascii="Cambria" w:hAnsi="Cambria"/>
          <w:sz w:val="22"/>
          <w:szCs w:val="22"/>
        </w:rPr>
        <w:t xml:space="preserve">zakres dostępnych </w:t>
      </w:r>
      <w:r w:rsidR="00C25799" w:rsidRPr="00265C7E">
        <w:rPr>
          <w:rFonts w:ascii="Cambria" w:hAnsi="Cambria"/>
          <w:sz w:val="22"/>
          <w:szCs w:val="22"/>
        </w:rPr>
        <w:t>W</w:t>
      </w:r>
      <w:r w:rsidRPr="00265C7E">
        <w:rPr>
          <w:rFonts w:ascii="Cambria" w:hAnsi="Cambria"/>
          <w:sz w:val="22"/>
          <w:szCs w:val="22"/>
        </w:rPr>
        <w:t>ykonawcy zasobów innego podmiotu;</w:t>
      </w:r>
    </w:p>
    <w:p w14:paraId="198F2066" w14:textId="77777777" w:rsidR="00FE276A" w:rsidRPr="00265C7E" w:rsidRDefault="00FE276A" w:rsidP="0014315B">
      <w:pPr>
        <w:pStyle w:val="Teksttreci1"/>
        <w:numPr>
          <w:ilvl w:val="0"/>
          <w:numId w:val="12"/>
        </w:numPr>
        <w:shd w:val="clear" w:color="auto" w:fill="auto"/>
        <w:spacing w:before="0" w:after="0" w:line="276" w:lineRule="auto"/>
        <w:ind w:left="1701" w:right="20" w:hanging="425"/>
        <w:jc w:val="both"/>
        <w:rPr>
          <w:rFonts w:ascii="Cambria" w:hAnsi="Cambria"/>
          <w:sz w:val="22"/>
          <w:szCs w:val="22"/>
        </w:rPr>
      </w:pPr>
      <w:r w:rsidRPr="00265C7E">
        <w:rPr>
          <w:rFonts w:ascii="Cambria" w:hAnsi="Cambria"/>
          <w:sz w:val="22"/>
          <w:szCs w:val="22"/>
        </w:rPr>
        <w:t xml:space="preserve">sposób wykorzystania zasobów innego podmiotu, przez </w:t>
      </w:r>
      <w:r w:rsidR="00C25799" w:rsidRPr="00265C7E">
        <w:rPr>
          <w:rFonts w:ascii="Cambria" w:hAnsi="Cambria"/>
          <w:sz w:val="22"/>
          <w:szCs w:val="22"/>
        </w:rPr>
        <w:t>W</w:t>
      </w:r>
      <w:r w:rsidRPr="00265C7E">
        <w:rPr>
          <w:rFonts w:ascii="Cambria" w:hAnsi="Cambria"/>
          <w:sz w:val="22"/>
          <w:szCs w:val="22"/>
        </w:rPr>
        <w:t>ykonawcę, przy wykonywaniu zamówienia;</w:t>
      </w:r>
    </w:p>
    <w:p w14:paraId="22DAA7FF" w14:textId="77777777" w:rsidR="00FE276A" w:rsidRPr="00265C7E" w:rsidRDefault="00FE276A" w:rsidP="0014315B">
      <w:pPr>
        <w:pStyle w:val="Teksttreci1"/>
        <w:numPr>
          <w:ilvl w:val="0"/>
          <w:numId w:val="12"/>
        </w:numPr>
        <w:shd w:val="clear" w:color="auto" w:fill="auto"/>
        <w:tabs>
          <w:tab w:val="left" w:pos="709"/>
        </w:tabs>
        <w:spacing w:before="0" w:after="0" w:line="276" w:lineRule="auto"/>
        <w:ind w:left="1701" w:hanging="425"/>
        <w:jc w:val="both"/>
        <w:rPr>
          <w:rFonts w:ascii="Cambria" w:hAnsi="Cambria"/>
          <w:sz w:val="22"/>
          <w:szCs w:val="22"/>
        </w:rPr>
      </w:pPr>
      <w:r w:rsidRPr="00265C7E">
        <w:rPr>
          <w:rFonts w:ascii="Cambria" w:hAnsi="Cambria"/>
          <w:sz w:val="22"/>
          <w:szCs w:val="22"/>
        </w:rPr>
        <w:t>zakres i okres udziału innego podmiotu przy wykonywaniu zamówienia publicznego;</w:t>
      </w:r>
    </w:p>
    <w:p w14:paraId="396BAB4B" w14:textId="4B6F1558" w:rsidR="00FE276A" w:rsidRPr="00265C7E" w:rsidRDefault="00FE276A" w:rsidP="0014315B">
      <w:pPr>
        <w:pStyle w:val="Teksttreci1"/>
        <w:numPr>
          <w:ilvl w:val="0"/>
          <w:numId w:val="12"/>
        </w:numPr>
        <w:shd w:val="clear" w:color="auto" w:fill="auto"/>
        <w:tabs>
          <w:tab w:val="left" w:pos="709"/>
        </w:tabs>
        <w:spacing w:before="0" w:after="0" w:line="276" w:lineRule="auto"/>
        <w:ind w:left="1701" w:right="20" w:hanging="425"/>
        <w:jc w:val="both"/>
        <w:rPr>
          <w:rFonts w:ascii="Cambria" w:hAnsi="Cambria"/>
          <w:sz w:val="22"/>
          <w:szCs w:val="22"/>
        </w:rPr>
      </w:pPr>
      <w:r w:rsidRPr="00265C7E">
        <w:rPr>
          <w:rFonts w:ascii="Cambria" w:hAnsi="Cambria"/>
          <w:sz w:val="22"/>
          <w:szCs w:val="22"/>
        </w:rPr>
        <w:t xml:space="preserve">czy podmiot, na zdolnościach, którego </w:t>
      </w:r>
      <w:r w:rsidR="00C25799" w:rsidRPr="00265C7E">
        <w:rPr>
          <w:rFonts w:ascii="Cambria" w:hAnsi="Cambria"/>
          <w:sz w:val="22"/>
          <w:szCs w:val="22"/>
        </w:rPr>
        <w:t>W</w:t>
      </w:r>
      <w:r w:rsidRPr="00265C7E">
        <w:rPr>
          <w:rFonts w:ascii="Cambria" w:hAnsi="Cambria"/>
          <w:sz w:val="22"/>
          <w:szCs w:val="22"/>
        </w:rPr>
        <w:t>ykonawca polega w odniesieniu do warunków udziału w postępowaniu dotyczących wykształcenia, kwalifikacji zawodowych lub doświadczenia, zrealizuje usługi, których wskazane zdolności dotyczą.</w:t>
      </w:r>
    </w:p>
    <w:p w14:paraId="729724EC" w14:textId="16425C65" w:rsidR="00FE276A" w:rsidRPr="00265C7E" w:rsidRDefault="00FE276A" w:rsidP="0014315B">
      <w:pPr>
        <w:pStyle w:val="Akapitzlist"/>
        <w:numPr>
          <w:ilvl w:val="1"/>
          <w:numId w:val="29"/>
        </w:numPr>
        <w:tabs>
          <w:tab w:val="left" w:pos="567"/>
        </w:tabs>
        <w:autoSpaceDE w:val="0"/>
        <w:autoSpaceDN w:val="0"/>
        <w:adjustRightInd w:val="0"/>
        <w:spacing w:line="276" w:lineRule="auto"/>
        <w:ind w:left="567" w:right="20" w:hanging="567"/>
        <w:rPr>
          <w:rStyle w:val="Teksttreci0"/>
          <w:rFonts w:ascii="Cambria" w:eastAsia="Times New Roman" w:hAnsi="Cambria" w:cs="Times New Roman"/>
          <w:b/>
          <w:sz w:val="22"/>
          <w:szCs w:val="22"/>
        </w:rPr>
      </w:pPr>
      <w:r w:rsidRPr="00265C7E">
        <w:rPr>
          <w:rFonts w:ascii="Cambria" w:hAnsi="Cambria"/>
          <w:sz w:val="22"/>
          <w:szCs w:val="22"/>
        </w:rPr>
        <w:t xml:space="preserve">Wykonawcy mogą wspólnie ubiegać się o udzielenie zamówienia. W takim przypadku </w:t>
      </w:r>
      <w:r w:rsidR="00C25799" w:rsidRPr="00265C7E">
        <w:rPr>
          <w:rFonts w:ascii="Cambria" w:hAnsi="Cambria"/>
          <w:sz w:val="22"/>
          <w:szCs w:val="22"/>
        </w:rPr>
        <w:t>W</w:t>
      </w:r>
      <w:r w:rsidRPr="00265C7E">
        <w:rPr>
          <w:rFonts w:ascii="Cambria" w:hAnsi="Cambria"/>
          <w:sz w:val="22"/>
          <w:szCs w:val="22"/>
        </w:rPr>
        <w:t xml:space="preserve">ykonawcy ustanawiają pełnomocnika do reprezentowania ich w postępowaniu o udzielenie zamówienia albo reprezentowania w postępowaniu i zawarcia umowy w sprawie zamówienia publicznego. Pełnomocnictwo w formie pisemnej </w:t>
      </w:r>
      <w:r w:rsidRPr="00265C7E">
        <w:rPr>
          <w:rFonts w:ascii="Cambria" w:hAnsi="Cambria"/>
          <w:i/>
          <w:sz w:val="22"/>
          <w:szCs w:val="22"/>
        </w:rPr>
        <w:t>(oryginał lub kopia potwierdzona za zgodność z oryginałem przez notariusza)</w:t>
      </w:r>
      <w:r w:rsidRPr="00265C7E">
        <w:rPr>
          <w:rFonts w:ascii="Cambria" w:hAnsi="Cambria"/>
          <w:sz w:val="22"/>
          <w:szCs w:val="22"/>
        </w:rPr>
        <w:t xml:space="preserve"> należy dołączyć do oferty. </w:t>
      </w:r>
      <w:r w:rsidRPr="00265C7E">
        <w:rPr>
          <w:rFonts w:ascii="Cambria" w:hAnsi="Cambria"/>
          <w:sz w:val="22"/>
          <w:szCs w:val="22"/>
          <w:u w:val="single"/>
        </w:rPr>
        <w:t xml:space="preserve">W przypadku </w:t>
      </w:r>
      <w:r w:rsidR="00C25799" w:rsidRPr="00265C7E">
        <w:rPr>
          <w:rFonts w:ascii="Cambria" w:hAnsi="Cambria"/>
          <w:sz w:val="22"/>
          <w:szCs w:val="22"/>
          <w:u w:val="single"/>
        </w:rPr>
        <w:t>W</w:t>
      </w:r>
      <w:r w:rsidRPr="00265C7E">
        <w:rPr>
          <w:rFonts w:ascii="Cambria" w:hAnsi="Cambria"/>
          <w:sz w:val="22"/>
          <w:szCs w:val="22"/>
          <w:u w:val="single"/>
        </w:rPr>
        <w:t>ykonawców wspólnie ubiegających się o udzielenie zamów</w:t>
      </w:r>
      <w:r w:rsidR="00265C7E">
        <w:rPr>
          <w:rFonts w:ascii="Cambria" w:hAnsi="Cambria"/>
          <w:sz w:val="22"/>
          <w:szCs w:val="22"/>
          <w:u w:val="single"/>
        </w:rPr>
        <w:t xml:space="preserve">ienia, warunki </w:t>
      </w:r>
      <w:r w:rsidR="00265C7E">
        <w:rPr>
          <w:rFonts w:ascii="Cambria" w:hAnsi="Cambria"/>
          <w:sz w:val="22"/>
          <w:szCs w:val="22"/>
          <w:u w:val="single"/>
        </w:rPr>
        <w:lastRenderedPageBreak/>
        <w:t>określone w pkt 6</w:t>
      </w:r>
      <w:r w:rsidRPr="00265C7E">
        <w:rPr>
          <w:rFonts w:ascii="Cambria" w:hAnsi="Cambria"/>
          <w:sz w:val="22"/>
          <w:szCs w:val="22"/>
          <w:u w:val="single"/>
        </w:rPr>
        <w:t>.2.3</w:t>
      </w:r>
      <w:r w:rsidR="00C25799" w:rsidRPr="00265C7E">
        <w:rPr>
          <w:rFonts w:ascii="Cambria" w:hAnsi="Cambria"/>
          <w:sz w:val="22"/>
          <w:szCs w:val="22"/>
          <w:u w:val="single"/>
        </w:rPr>
        <w:t xml:space="preserve"> SIWZ</w:t>
      </w:r>
      <w:r w:rsidRPr="00265C7E">
        <w:rPr>
          <w:rFonts w:ascii="Cambria" w:hAnsi="Cambria"/>
          <w:sz w:val="22"/>
          <w:szCs w:val="22"/>
          <w:u w:val="single"/>
        </w:rPr>
        <w:t xml:space="preserve"> musi spełniać co najmniej jeden </w:t>
      </w:r>
      <w:r w:rsidR="00C25799" w:rsidRPr="00265C7E">
        <w:rPr>
          <w:rFonts w:ascii="Cambria" w:hAnsi="Cambria"/>
          <w:sz w:val="22"/>
          <w:szCs w:val="22"/>
          <w:u w:val="single"/>
        </w:rPr>
        <w:t>W</w:t>
      </w:r>
      <w:r w:rsidRPr="00265C7E">
        <w:rPr>
          <w:rFonts w:ascii="Cambria" w:hAnsi="Cambria"/>
          <w:sz w:val="22"/>
          <w:szCs w:val="22"/>
          <w:u w:val="single"/>
        </w:rPr>
        <w:t xml:space="preserve">ykonawca samodzielnie lub wszyscy </w:t>
      </w:r>
      <w:r w:rsidR="00C25799" w:rsidRPr="00265C7E">
        <w:rPr>
          <w:rFonts w:ascii="Cambria" w:hAnsi="Cambria"/>
          <w:sz w:val="22"/>
          <w:szCs w:val="22"/>
          <w:u w:val="single"/>
        </w:rPr>
        <w:t>W</w:t>
      </w:r>
      <w:r w:rsidRPr="00265C7E">
        <w:rPr>
          <w:rFonts w:ascii="Cambria" w:hAnsi="Cambria"/>
          <w:sz w:val="22"/>
          <w:szCs w:val="22"/>
          <w:u w:val="single"/>
        </w:rPr>
        <w:t>ykonawcy łącznie</w:t>
      </w:r>
      <w:r w:rsidRPr="00265C7E">
        <w:rPr>
          <w:rStyle w:val="Teksttreci0"/>
          <w:rFonts w:ascii="Cambria" w:hAnsi="Cambria" w:cs="Times New Roman"/>
          <w:sz w:val="22"/>
          <w:szCs w:val="22"/>
          <w:u w:val="single"/>
        </w:rPr>
        <w:t>.</w:t>
      </w:r>
    </w:p>
    <w:p w14:paraId="2B707948" w14:textId="77777777" w:rsidR="00FE276A" w:rsidRPr="00265C7E" w:rsidRDefault="00FE276A" w:rsidP="0014315B">
      <w:pPr>
        <w:pStyle w:val="Akapitzlist"/>
        <w:numPr>
          <w:ilvl w:val="1"/>
          <w:numId w:val="29"/>
        </w:numPr>
        <w:tabs>
          <w:tab w:val="left" w:pos="567"/>
        </w:tabs>
        <w:autoSpaceDE w:val="0"/>
        <w:autoSpaceDN w:val="0"/>
        <w:adjustRightInd w:val="0"/>
        <w:spacing w:before="0" w:after="0" w:line="276" w:lineRule="auto"/>
        <w:ind w:left="720" w:right="20"/>
        <w:rPr>
          <w:rFonts w:ascii="Cambria" w:hAnsi="Cambria"/>
          <w:sz w:val="22"/>
          <w:szCs w:val="22"/>
        </w:rPr>
      </w:pPr>
      <w:r w:rsidRPr="00265C7E">
        <w:rPr>
          <w:rFonts w:ascii="Cambria" w:hAnsi="Cambria"/>
          <w:sz w:val="22"/>
          <w:szCs w:val="22"/>
        </w:rPr>
        <w:t>Sposób wykazania braku podstaw wykluczenia wskazano w rozdziale 5 SIWZ.</w:t>
      </w:r>
    </w:p>
    <w:p w14:paraId="14E98943" w14:textId="77777777" w:rsidR="00FE276A" w:rsidRPr="00265C7E" w:rsidRDefault="00FE276A" w:rsidP="0014315B">
      <w:pPr>
        <w:pStyle w:val="Akapitzlist"/>
        <w:numPr>
          <w:ilvl w:val="1"/>
          <w:numId w:val="29"/>
        </w:numPr>
        <w:tabs>
          <w:tab w:val="left" w:pos="567"/>
        </w:tabs>
        <w:autoSpaceDE w:val="0"/>
        <w:autoSpaceDN w:val="0"/>
        <w:adjustRightInd w:val="0"/>
        <w:spacing w:before="0" w:after="0" w:line="276" w:lineRule="auto"/>
        <w:ind w:left="567" w:right="20" w:hanging="567"/>
        <w:rPr>
          <w:rFonts w:ascii="Cambria" w:hAnsi="Cambria"/>
          <w:sz w:val="22"/>
          <w:szCs w:val="22"/>
        </w:rPr>
      </w:pPr>
      <w:r w:rsidRPr="00265C7E">
        <w:rPr>
          <w:rFonts w:ascii="Cambria" w:hAnsi="Cambria"/>
          <w:sz w:val="22"/>
          <w:szCs w:val="22"/>
        </w:rPr>
        <w:t xml:space="preserve">Zamawiający wykluczy z postępowania </w:t>
      </w:r>
      <w:r w:rsidR="00C25799" w:rsidRPr="00265C7E">
        <w:rPr>
          <w:rFonts w:ascii="Cambria" w:hAnsi="Cambria"/>
          <w:sz w:val="22"/>
          <w:szCs w:val="22"/>
        </w:rPr>
        <w:t>W</w:t>
      </w:r>
      <w:r w:rsidRPr="00265C7E">
        <w:rPr>
          <w:rFonts w:ascii="Cambria" w:hAnsi="Cambria"/>
          <w:sz w:val="22"/>
          <w:szCs w:val="22"/>
        </w:rPr>
        <w:t>ykonawców:</w:t>
      </w:r>
    </w:p>
    <w:p w14:paraId="5E439B77" w14:textId="77777777" w:rsidR="00FE276A" w:rsidRPr="00265C7E" w:rsidRDefault="00FE276A" w:rsidP="0014315B">
      <w:pPr>
        <w:pStyle w:val="Akapitzlist"/>
        <w:numPr>
          <w:ilvl w:val="2"/>
          <w:numId w:val="29"/>
        </w:numPr>
        <w:tabs>
          <w:tab w:val="left" w:pos="567"/>
        </w:tabs>
        <w:autoSpaceDE w:val="0"/>
        <w:autoSpaceDN w:val="0"/>
        <w:adjustRightInd w:val="0"/>
        <w:spacing w:before="0" w:after="0" w:line="276" w:lineRule="auto"/>
        <w:ind w:left="1276" w:right="20" w:hanging="709"/>
        <w:rPr>
          <w:rFonts w:ascii="Cambria" w:hAnsi="Cambria"/>
          <w:sz w:val="22"/>
          <w:szCs w:val="22"/>
        </w:rPr>
      </w:pPr>
      <w:r w:rsidRPr="00265C7E">
        <w:rPr>
          <w:rFonts w:ascii="Cambria" w:hAnsi="Cambria"/>
          <w:sz w:val="22"/>
          <w:szCs w:val="22"/>
        </w:rPr>
        <w:t xml:space="preserve">którzy nie wykażą, spełniania warunków udziału w postępowaniu, </w:t>
      </w:r>
      <w:r w:rsidR="00B7022C" w:rsidRPr="00265C7E">
        <w:rPr>
          <w:rFonts w:ascii="Cambria" w:hAnsi="Cambria"/>
          <w:sz w:val="22"/>
          <w:szCs w:val="22"/>
        </w:rPr>
        <w:br/>
      </w:r>
      <w:r w:rsidRPr="00265C7E">
        <w:rPr>
          <w:rFonts w:ascii="Cambria" w:hAnsi="Cambria"/>
          <w:sz w:val="22"/>
          <w:szCs w:val="22"/>
        </w:rPr>
        <w:t>o których mowa w pkt 4.2</w:t>
      </w:r>
      <w:r w:rsidR="00A5725C" w:rsidRPr="00265C7E">
        <w:rPr>
          <w:rFonts w:ascii="Cambria" w:hAnsi="Cambria"/>
          <w:sz w:val="22"/>
          <w:szCs w:val="22"/>
        </w:rPr>
        <w:t xml:space="preserve"> SIWZ</w:t>
      </w:r>
      <w:r w:rsidR="00B7022C" w:rsidRPr="00265C7E">
        <w:rPr>
          <w:rFonts w:ascii="Cambria" w:hAnsi="Cambria"/>
          <w:sz w:val="22"/>
          <w:szCs w:val="22"/>
        </w:rPr>
        <w:t>;</w:t>
      </w:r>
      <w:r w:rsidRPr="00265C7E">
        <w:rPr>
          <w:rFonts w:ascii="Cambria" w:hAnsi="Cambria"/>
          <w:sz w:val="22"/>
          <w:szCs w:val="22"/>
        </w:rPr>
        <w:t xml:space="preserve"> </w:t>
      </w:r>
    </w:p>
    <w:p w14:paraId="62B0130C" w14:textId="77777777" w:rsidR="00FE276A" w:rsidRPr="00265C7E" w:rsidRDefault="00FE276A" w:rsidP="0014315B">
      <w:pPr>
        <w:pStyle w:val="Akapitzlist"/>
        <w:numPr>
          <w:ilvl w:val="2"/>
          <w:numId w:val="29"/>
        </w:numPr>
        <w:tabs>
          <w:tab w:val="left" w:pos="567"/>
          <w:tab w:val="left" w:pos="709"/>
        </w:tabs>
        <w:autoSpaceDE w:val="0"/>
        <w:autoSpaceDN w:val="0"/>
        <w:adjustRightInd w:val="0"/>
        <w:spacing w:before="0" w:after="0" w:line="276" w:lineRule="auto"/>
        <w:ind w:left="1276" w:right="20" w:hanging="709"/>
        <w:rPr>
          <w:rFonts w:ascii="Cambria" w:hAnsi="Cambria"/>
          <w:sz w:val="22"/>
          <w:szCs w:val="22"/>
        </w:rPr>
      </w:pPr>
      <w:r w:rsidRPr="00265C7E">
        <w:rPr>
          <w:rFonts w:ascii="Cambria" w:hAnsi="Cambria"/>
          <w:sz w:val="22"/>
          <w:szCs w:val="22"/>
        </w:rPr>
        <w:t xml:space="preserve">którzy nie wykażą, że nie zachodzą wobec nich przesłanki wykluczenia określone w art. 24 ust. 1 pkt 13-23 </w:t>
      </w:r>
      <w:r w:rsidR="00A5725C" w:rsidRPr="00265C7E">
        <w:rPr>
          <w:rFonts w:ascii="Cambria" w:hAnsi="Cambria"/>
          <w:sz w:val="22"/>
          <w:szCs w:val="22"/>
        </w:rPr>
        <w:t>i art. 24 ust. 5 pkt 1, 2, 4 i 8 ustawy Pzp</w:t>
      </w:r>
      <w:r w:rsidR="00B7022C" w:rsidRPr="00265C7E">
        <w:rPr>
          <w:rFonts w:ascii="Cambria" w:hAnsi="Cambria"/>
          <w:sz w:val="22"/>
          <w:szCs w:val="22"/>
        </w:rPr>
        <w:t>;</w:t>
      </w:r>
      <w:r w:rsidRPr="00265C7E">
        <w:rPr>
          <w:rFonts w:ascii="Cambria" w:hAnsi="Cambria"/>
          <w:sz w:val="22"/>
          <w:szCs w:val="22"/>
        </w:rPr>
        <w:t xml:space="preserve"> </w:t>
      </w:r>
    </w:p>
    <w:p w14:paraId="17D7A601" w14:textId="00F0D0A6" w:rsidR="00FE276A" w:rsidRPr="00265C7E" w:rsidRDefault="00FE276A" w:rsidP="0014315B">
      <w:pPr>
        <w:pStyle w:val="Akapitzlist"/>
        <w:numPr>
          <w:ilvl w:val="2"/>
          <w:numId w:val="29"/>
        </w:numPr>
        <w:tabs>
          <w:tab w:val="left" w:pos="567"/>
          <w:tab w:val="left" w:pos="709"/>
        </w:tabs>
        <w:autoSpaceDE w:val="0"/>
        <w:autoSpaceDN w:val="0"/>
        <w:adjustRightInd w:val="0"/>
        <w:spacing w:before="0" w:after="0" w:line="276" w:lineRule="auto"/>
        <w:ind w:left="1276" w:right="20" w:hanging="709"/>
        <w:rPr>
          <w:rFonts w:ascii="Cambria" w:hAnsi="Cambria"/>
          <w:sz w:val="22"/>
          <w:szCs w:val="22"/>
        </w:rPr>
      </w:pPr>
      <w:r w:rsidRPr="00265C7E">
        <w:rPr>
          <w:rFonts w:ascii="Cambria" w:hAnsi="Cambria"/>
          <w:sz w:val="22"/>
          <w:szCs w:val="22"/>
        </w:rPr>
        <w:t xml:space="preserve">wobec których zachodzi którakolwiek z przesłanek wykluczenia określonych w art. 24 ust. 1 pkt. 13 – 23 </w:t>
      </w:r>
      <w:r w:rsidR="00A5725C" w:rsidRPr="00265C7E">
        <w:rPr>
          <w:rFonts w:ascii="Cambria" w:hAnsi="Cambria"/>
          <w:sz w:val="22"/>
          <w:szCs w:val="22"/>
        </w:rPr>
        <w:t>i art. 24 ust. 5 pkt 1, 2, 4 i 8 ustawy Pzp</w:t>
      </w:r>
      <w:r w:rsidRPr="00265C7E">
        <w:rPr>
          <w:rFonts w:ascii="Cambria" w:hAnsi="Cambria"/>
          <w:sz w:val="22"/>
          <w:szCs w:val="22"/>
        </w:rPr>
        <w:t>.</w:t>
      </w:r>
    </w:p>
    <w:p w14:paraId="47082464" w14:textId="77777777" w:rsidR="00E955C7" w:rsidRPr="00265C7E" w:rsidRDefault="00E955C7" w:rsidP="0014315B">
      <w:pPr>
        <w:pStyle w:val="Teksttreci1"/>
        <w:numPr>
          <w:ilvl w:val="1"/>
          <w:numId w:val="29"/>
        </w:numPr>
        <w:spacing w:before="0" w:after="0" w:line="276" w:lineRule="auto"/>
        <w:ind w:left="567" w:hanging="567"/>
        <w:jc w:val="both"/>
        <w:rPr>
          <w:rFonts w:ascii="Cambria" w:hAnsi="Cambria"/>
          <w:iCs/>
          <w:sz w:val="22"/>
          <w:szCs w:val="22"/>
        </w:rPr>
      </w:pPr>
      <w:r w:rsidRPr="00265C7E">
        <w:rPr>
          <w:rFonts w:ascii="Cambria" w:hAnsi="Cambria"/>
          <w:iCs/>
          <w:sz w:val="22"/>
          <w:szCs w:val="22"/>
        </w:rPr>
        <w:t>Wykluczenie wykonawcy następuje zgodnie z art. 24 ust. 7 ustawy Pzp.</w:t>
      </w:r>
    </w:p>
    <w:p w14:paraId="7B0841EB" w14:textId="0D54695B" w:rsidR="00547AA6" w:rsidRPr="00265C7E" w:rsidRDefault="00E955C7" w:rsidP="0014315B">
      <w:pPr>
        <w:pStyle w:val="Teksttreci1"/>
        <w:numPr>
          <w:ilvl w:val="1"/>
          <w:numId w:val="29"/>
        </w:numPr>
        <w:spacing w:before="0" w:after="0" w:line="276" w:lineRule="auto"/>
        <w:ind w:left="567" w:hanging="567"/>
        <w:jc w:val="both"/>
        <w:rPr>
          <w:rFonts w:ascii="Cambria" w:hAnsi="Cambria"/>
          <w:iCs/>
          <w:sz w:val="22"/>
          <w:szCs w:val="22"/>
        </w:rPr>
      </w:pPr>
      <w:r w:rsidRPr="00265C7E">
        <w:rPr>
          <w:rFonts w:ascii="Cambria" w:hAnsi="Cambria"/>
          <w:iCs/>
          <w:sz w:val="22"/>
          <w:szCs w:val="22"/>
        </w:rPr>
        <w:t xml:space="preserve">Zamawiający </w:t>
      </w:r>
      <w:r w:rsidRPr="00265C7E">
        <w:rPr>
          <w:rFonts w:ascii="Cambria" w:hAnsi="Cambria"/>
          <w:iCs/>
          <w:sz w:val="22"/>
          <w:szCs w:val="22"/>
          <w:u w:val="single"/>
        </w:rPr>
        <w:t>nie przewiduje</w:t>
      </w:r>
      <w:r w:rsidRPr="00265C7E">
        <w:rPr>
          <w:rFonts w:ascii="Cambria" w:hAnsi="Cambria"/>
          <w:iCs/>
          <w:sz w:val="22"/>
          <w:szCs w:val="22"/>
        </w:rPr>
        <w:t xml:space="preserve"> badania podstaw wykluczenia wobec podwykonawców, którzy nie udostępniają zasobów na podstawie art. 22a </w:t>
      </w:r>
      <w:r w:rsidR="00DF3BA4" w:rsidRPr="00265C7E">
        <w:rPr>
          <w:rFonts w:ascii="Cambria" w:hAnsi="Cambria"/>
          <w:iCs/>
          <w:sz w:val="22"/>
          <w:szCs w:val="22"/>
        </w:rPr>
        <w:t>ustawy (art. 25a ust. 5 ustawy</w:t>
      </w:r>
      <w:r w:rsidR="00A5725C" w:rsidRPr="00265C7E">
        <w:rPr>
          <w:rFonts w:ascii="Cambria" w:hAnsi="Cambria"/>
          <w:iCs/>
          <w:sz w:val="22"/>
          <w:szCs w:val="22"/>
        </w:rPr>
        <w:t xml:space="preserve"> Pzp</w:t>
      </w:r>
      <w:r w:rsidR="00DF3BA4" w:rsidRPr="00265C7E">
        <w:rPr>
          <w:rFonts w:ascii="Cambria" w:hAnsi="Cambria"/>
          <w:iCs/>
          <w:sz w:val="22"/>
          <w:szCs w:val="22"/>
        </w:rPr>
        <w:t>).</w:t>
      </w:r>
    </w:p>
    <w:p w14:paraId="4D9756D1" w14:textId="7267E2CA" w:rsidR="00490D9A" w:rsidRPr="00265C7E" w:rsidRDefault="00490D9A" w:rsidP="00490D9A">
      <w:pPr>
        <w:pStyle w:val="Akapitzlist"/>
        <w:suppressAutoHyphens/>
        <w:spacing w:line="276" w:lineRule="auto"/>
        <w:ind w:left="420"/>
        <w:jc w:val="center"/>
        <w:textAlignment w:val="baseline"/>
        <w:rPr>
          <w:rFonts w:ascii="Cambria" w:hAnsi="Cambria"/>
          <w:color w:val="000000"/>
          <w:sz w:val="22"/>
          <w:szCs w:val="22"/>
        </w:rPr>
      </w:pPr>
      <w:r w:rsidRPr="00265C7E">
        <w:rPr>
          <w:rFonts w:ascii="Cambria" w:hAnsi="Cambria"/>
          <w:color w:val="000000"/>
          <w:sz w:val="22"/>
          <w:szCs w:val="22"/>
        </w:rPr>
        <w:t>Rozdział 7</w:t>
      </w:r>
    </w:p>
    <w:p w14:paraId="2C7BC33C" w14:textId="4726A1EF" w:rsidR="009B67E9" w:rsidRPr="00265C7E" w:rsidRDefault="00E731C6" w:rsidP="00490D9A">
      <w:pPr>
        <w:pStyle w:val="Teksttreci1"/>
        <w:pBdr>
          <w:bottom w:val="single" w:sz="12" w:space="1" w:color="auto"/>
        </w:pBdr>
        <w:spacing w:before="0" w:after="0" w:line="276" w:lineRule="auto"/>
        <w:ind w:left="420" w:firstLine="0"/>
        <w:rPr>
          <w:rFonts w:ascii="Cambria" w:hAnsi="Cambria"/>
          <w:b/>
          <w:color w:val="000000"/>
          <w:sz w:val="22"/>
          <w:szCs w:val="22"/>
        </w:rPr>
      </w:pPr>
      <w:r w:rsidRPr="00265C7E">
        <w:rPr>
          <w:rFonts w:ascii="Cambria" w:hAnsi="Cambria"/>
          <w:b/>
          <w:color w:val="000000"/>
          <w:sz w:val="22"/>
          <w:szCs w:val="22"/>
        </w:rPr>
        <w:t>PODSTAWY WYKLUCZENIA</w:t>
      </w:r>
    </w:p>
    <w:p w14:paraId="622DC1CC" w14:textId="77777777" w:rsidR="00E731C6" w:rsidRPr="00265C7E" w:rsidRDefault="00E731C6" w:rsidP="0014315B">
      <w:pPr>
        <w:pStyle w:val="Akapitzlist"/>
        <w:numPr>
          <w:ilvl w:val="1"/>
          <w:numId w:val="30"/>
        </w:numPr>
        <w:tabs>
          <w:tab w:val="left" w:pos="567"/>
        </w:tabs>
        <w:autoSpaceDE w:val="0"/>
        <w:autoSpaceDN w:val="0"/>
        <w:adjustRightInd w:val="0"/>
        <w:spacing w:before="0" w:after="0" w:line="276" w:lineRule="auto"/>
        <w:ind w:left="567" w:hanging="567"/>
        <w:rPr>
          <w:rFonts w:ascii="Cambria" w:hAnsi="Cambria" w:cs="Arial"/>
          <w:sz w:val="22"/>
          <w:szCs w:val="22"/>
        </w:rPr>
      </w:pPr>
      <w:r w:rsidRPr="00265C7E">
        <w:rPr>
          <w:rFonts w:ascii="Cambria" w:hAnsi="Cambria" w:cs="Arial"/>
          <w:sz w:val="22"/>
          <w:szCs w:val="22"/>
        </w:rPr>
        <w:t>Z postępowania o udzielenie zamówienia wyklucza się Wykonawcę, w stosunku, do którego zachodzi którakolwiek z okoliczności, o których mowa w art. 108 ustawy Pzp tj. Wykonawcę:</w:t>
      </w:r>
    </w:p>
    <w:p w14:paraId="1070A952" w14:textId="77777777" w:rsidR="00E731C6" w:rsidRPr="00265C7E" w:rsidRDefault="00E731C6" w:rsidP="0014315B">
      <w:pPr>
        <w:pStyle w:val="Akapitzlist"/>
        <w:numPr>
          <w:ilvl w:val="2"/>
          <w:numId w:val="33"/>
        </w:numPr>
        <w:shd w:val="clear" w:color="auto" w:fill="FFFFFF"/>
        <w:spacing w:line="276" w:lineRule="auto"/>
        <w:ind w:left="993" w:hanging="426"/>
        <w:rPr>
          <w:rFonts w:ascii="Cambria" w:hAnsi="Cambria"/>
          <w:sz w:val="22"/>
          <w:szCs w:val="22"/>
        </w:rPr>
      </w:pPr>
      <w:r w:rsidRPr="00265C7E">
        <w:rPr>
          <w:rFonts w:ascii="Cambria" w:hAnsi="Cambria"/>
          <w:sz w:val="22"/>
          <w:szCs w:val="22"/>
        </w:rPr>
        <w:t>będącego osobą fizyczną, którego prawomocnie skazano za przestępstwo:</w:t>
      </w:r>
    </w:p>
    <w:p w14:paraId="4D1C6C14" w14:textId="77777777"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 xml:space="preserve">udziału w zorganizowanej grupie przestępczej albo związku mającym na celu popełnienie przestępstwa lub przestępstwa skarbowego, o którym mowa w </w:t>
      </w:r>
      <w:hyperlink r:id="rId11" w:anchor="/document/16798683?unitId=art(258)&amp;cm=DOCUMENT" w:tgtFrame="_blank" w:history="1">
        <w:r w:rsidRPr="00265C7E">
          <w:rPr>
            <w:rStyle w:val="Hipercze"/>
            <w:rFonts w:ascii="Cambria" w:hAnsi="Cambria"/>
            <w:color w:val="auto"/>
            <w:sz w:val="22"/>
            <w:szCs w:val="22"/>
            <w:u w:val="none"/>
          </w:rPr>
          <w:t>art. 258</w:t>
        </w:r>
      </w:hyperlink>
      <w:r w:rsidRPr="00265C7E">
        <w:rPr>
          <w:rFonts w:ascii="Cambria" w:hAnsi="Cambria"/>
          <w:sz w:val="22"/>
          <w:szCs w:val="22"/>
        </w:rPr>
        <w:t xml:space="preserve"> Kodeksu karnego,</w:t>
      </w:r>
    </w:p>
    <w:p w14:paraId="566B2B6F" w14:textId="77777777"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 xml:space="preserve">handlu ludźmi, o którym mowa w </w:t>
      </w:r>
      <w:hyperlink r:id="rId12" w:anchor="/document/16798683?unitId=art(189(a))&amp;cm=DOCUMENT" w:tgtFrame="_blank" w:history="1">
        <w:r w:rsidRPr="00265C7E">
          <w:rPr>
            <w:rStyle w:val="Hipercze"/>
            <w:rFonts w:ascii="Cambria" w:hAnsi="Cambria"/>
            <w:color w:val="auto"/>
            <w:sz w:val="22"/>
            <w:szCs w:val="22"/>
            <w:u w:val="none"/>
          </w:rPr>
          <w:t>art. 189a</w:t>
        </w:r>
      </w:hyperlink>
      <w:r w:rsidRPr="00265C7E">
        <w:rPr>
          <w:rFonts w:ascii="Cambria" w:hAnsi="Cambria"/>
          <w:sz w:val="22"/>
          <w:szCs w:val="22"/>
        </w:rPr>
        <w:t xml:space="preserve"> Kodeksu karnego,</w:t>
      </w:r>
    </w:p>
    <w:p w14:paraId="686E17F0" w14:textId="77777777"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 xml:space="preserve">o którym mowa w </w:t>
      </w:r>
      <w:hyperlink r:id="rId13" w:anchor="/document/16798683?unitId=art(228)&amp;cm=DOCUMENT" w:tgtFrame="_blank" w:history="1">
        <w:r w:rsidRPr="00265C7E">
          <w:rPr>
            <w:rStyle w:val="Hipercze"/>
            <w:rFonts w:ascii="Cambria" w:hAnsi="Cambria"/>
            <w:color w:val="auto"/>
            <w:sz w:val="22"/>
            <w:szCs w:val="22"/>
            <w:u w:val="none"/>
          </w:rPr>
          <w:t>art. 228-230a</w:t>
        </w:r>
      </w:hyperlink>
      <w:r w:rsidRPr="00265C7E">
        <w:rPr>
          <w:rFonts w:ascii="Cambria" w:hAnsi="Cambria"/>
          <w:sz w:val="22"/>
          <w:szCs w:val="22"/>
        </w:rPr>
        <w:t xml:space="preserve">, </w:t>
      </w:r>
      <w:hyperlink r:id="rId14" w:anchor="/document/16798683?unitId=art(250(a))&amp;cm=DOCUMENT" w:tgtFrame="_blank" w:history="1">
        <w:r w:rsidRPr="00265C7E">
          <w:rPr>
            <w:rStyle w:val="Hipercze"/>
            <w:rFonts w:ascii="Cambria" w:hAnsi="Cambria"/>
            <w:color w:val="auto"/>
            <w:sz w:val="22"/>
            <w:szCs w:val="22"/>
            <w:u w:val="none"/>
          </w:rPr>
          <w:t>art. 250a</w:t>
        </w:r>
      </w:hyperlink>
      <w:r w:rsidRPr="00265C7E">
        <w:rPr>
          <w:rFonts w:ascii="Cambria" w:hAnsi="Cambria"/>
          <w:sz w:val="22"/>
          <w:szCs w:val="22"/>
        </w:rPr>
        <w:t xml:space="preserve"> Kodeksu karnego lub w art. 46 lub art. 48 ustawy z dnia 25 czerwca 2010 r. o sporcie,</w:t>
      </w:r>
    </w:p>
    <w:p w14:paraId="6299517D" w14:textId="77777777"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 xml:space="preserve">finansowania przestępstwa o charakterze terrorystycznym, o którym mowa w </w:t>
      </w:r>
      <w:hyperlink r:id="rId15" w:anchor="/document/16798683?unitId=art(165(a))&amp;cm=DOCUMENT" w:tgtFrame="_blank" w:history="1">
        <w:r w:rsidRPr="00265C7E">
          <w:rPr>
            <w:rStyle w:val="Hipercze"/>
            <w:rFonts w:ascii="Cambria" w:hAnsi="Cambria"/>
            <w:color w:val="auto"/>
            <w:sz w:val="22"/>
            <w:szCs w:val="22"/>
            <w:u w:val="none"/>
          </w:rPr>
          <w:t>art. 165a</w:t>
        </w:r>
      </w:hyperlink>
      <w:r w:rsidRPr="00265C7E">
        <w:rPr>
          <w:rFonts w:ascii="Cambria" w:hAnsi="Cambria"/>
          <w:sz w:val="22"/>
          <w:szCs w:val="22"/>
        </w:rPr>
        <w:t xml:space="preserve"> Kodeksu karnego, lub przestępstwo udaremniania lub utrudniania stwierdzenia przestępnego pochodzenia pieniędzy lub ukrywania ich pochodzenia, o którym mowa w </w:t>
      </w:r>
      <w:hyperlink r:id="rId16" w:anchor="/document/16798683?unitId=art(299)&amp;cm=DOCUMENT" w:tgtFrame="_blank" w:history="1">
        <w:r w:rsidRPr="00265C7E">
          <w:rPr>
            <w:rStyle w:val="Hipercze"/>
            <w:rFonts w:ascii="Cambria" w:hAnsi="Cambria"/>
            <w:color w:val="auto"/>
            <w:sz w:val="22"/>
            <w:szCs w:val="22"/>
            <w:u w:val="none"/>
          </w:rPr>
          <w:t>art. 299</w:t>
        </w:r>
      </w:hyperlink>
      <w:r w:rsidRPr="00265C7E">
        <w:rPr>
          <w:rFonts w:ascii="Cambria" w:hAnsi="Cambria"/>
          <w:sz w:val="22"/>
          <w:szCs w:val="22"/>
        </w:rPr>
        <w:t xml:space="preserve"> Kodeksu karnego,</w:t>
      </w:r>
    </w:p>
    <w:p w14:paraId="2ED8198E" w14:textId="77777777"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 xml:space="preserve">o charakterze terrorystycznym, o którym mowa w </w:t>
      </w:r>
      <w:hyperlink r:id="rId17" w:anchor="/document/16798683?unitId=art(115)par(20)&amp;cm=DOCUMENT" w:tgtFrame="_blank" w:history="1">
        <w:r w:rsidRPr="00265C7E">
          <w:rPr>
            <w:rStyle w:val="Hipercze"/>
            <w:rFonts w:ascii="Cambria" w:hAnsi="Cambria"/>
            <w:color w:val="auto"/>
            <w:sz w:val="22"/>
            <w:szCs w:val="22"/>
            <w:u w:val="none"/>
          </w:rPr>
          <w:t>art. 115 § 20</w:t>
        </w:r>
      </w:hyperlink>
      <w:r w:rsidRPr="00265C7E">
        <w:rPr>
          <w:rFonts w:ascii="Cambria" w:hAnsi="Cambria"/>
          <w:sz w:val="22"/>
          <w:szCs w:val="22"/>
        </w:rPr>
        <w:t xml:space="preserve"> Kodeksu karnego, lub mające na celu popełnienie tego przestępstwa,</w:t>
      </w:r>
    </w:p>
    <w:p w14:paraId="33591AB4" w14:textId="77777777"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 xml:space="preserve">powierzenia wykonywania pracy małoletniemu cudzoziemcowi, o którym mowa w </w:t>
      </w:r>
      <w:hyperlink r:id="rId18" w:anchor="/document/17896506?unitId=art(9)ust(2)&amp;cm=DOCUMENT" w:tgtFrame="_blank" w:history="1">
        <w:r w:rsidRPr="00265C7E">
          <w:rPr>
            <w:rStyle w:val="Hipercze"/>
            <w:rFonts w:ascii="Cambria" w:hAnsi="Cambria"/>
            <w:color w:val="auto"/>
            <w:sz w:val="22"/>
            <w:szCs w:val="22"/>
            <w:u w:val="none"/>
          </w:rPr>
          <w:t>art. 9 ust. 2</w:t>
        </w:r>
      </w:hyperlink>
      <w:r w:rsidRPr="00265C7E">
        <w:rPr>
          <w:rFonts w:ascii="Cambria" w:hAnsi="Cambria"/>
          <w:sz w:val="22"/>
          <w:szCs w:val="22"/>
        </w:rPr>
        <w:t xml:space="preserve"> ustawy z dnia 15 czerwca 2012 r. o skutkach powierzania wykonywania pracy cudzoziemcom przebywającym wbrew przepisom na terytorium Rzeczypospolitej Polskiej (Dz. U. poz. 769),</w:t>
      </w:r>
    </w:p>
    <w:p w14:paraId="7C62351E" w14:textId="77777777"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 xml:space="preserve">przeciwko obrotowi gospodarczemu, o których mowa w </w:t>
      </w:r>
      <w:hyperlink r:id="rId19" w:anchor="/document/16798683?unitId=art(296)&amp;cm=DOCUMENT" w:tgtFrame="_blank" w:history="1">
        <w:r w:rsidRPr="00265C7E">
          <w:rPr>
            <w:rStyle w:val="Hipercze"/>
            <w:rFonts w:ascii="Cambria" w:hAnsi="Cambria"/>
            <w:color w:val="auto"/>
            <w:sz w:val="22"/>
            <w:szCs w:val="22"/>
            <w:u w:val="none"/>
          </w:rPr>
          <w:t>art. 296-307</w:t>
        </w:r>
      </w:hyperlink>
      <w:r w:rsidRPr="00265C7E">
        <w:rPr>
          <w:rFonts w:ascii="Cambria" w:hAnsi="Cambria"/>
          <w:sz w:val="22"/>
          <w:szCs w:val="22"/>
        </w:rPr>
        <w:t xml:space="preserve"> Kodeksu karnego, przestępstwo oszustwa, o którym mowa w </w:t>
      </w:r>
      <w:hyperlink r:id="rId20" w:anchor="/document/16798683?unitId=art(286)&amp;cm=DOCUMENT" w:tgtFrame="_blank" w:history="1">
        <w:r w:rsidRPr="00265C7E">
          <w:rPr>
            <w:rStyle w:val="Hipercze"/>
            <w:rFonts w:ascii="Cambria" w:hAnsi="Cambria"/>
            <w:color w:val="auto"/>
            <w:sz w:val="22"/>
            <w:szCs w:val="22"/>
            <w:u w:val="none"/>
          </w:rPr>
          <w:t>art. 286</w:t>
        </w:r>
      </w:hyperlink>
      <w:r w:rsidRPr="00265C7E">
        <w:rPr>
          <w:rFonts w:ascii="Cambria" w:hAnsi="Cambria"/>
          <w:sz w:val="22"/>
          <w:szCs w:val="22"/>
        </w:rPr>
        <w:t xml:space="preserve"> Kodeksu karnego, przestępstwo przeciwko wiarygodności dokumentów, o których mowa w </w:t>
      </w:r>
      <w:hyperlink r:id="rId21" w:anchor="/document/16798683?unitId=art(270)&amp;cm=DOCUMENT" w:tgtFrame="_blank" w:history="1">
        <w:r w:rsidRPr="00265C7E">
          <w:rPr>
            <w:rStyle w:val="Hipercze"/>
            <w:rFonts w:ascii="Cambria" w:hAnsi="Cambria"/>
            <w:color w:val="auto"/>
            <w:sz w:val="22"/>
            <w:szCs w:val="22"/>
            <w:u w:val="none"/>
          </w:rPr>
          <w:t>art. 270-277d</w:t>
        </w:r>
      </w:hyperlink>
      <w:r w:rsidRPr="00265C7E">
        <w:rPr>
          <w:rFonts w:ascii="Cambria" w:hAnsi="Cambria"/>
          <w:sz w:val="22"/>
          <w:szCs w:val="22"/>
        </w:rPr>
        <w:t xml:space="preserve"> Kodeksu karnego, lub przestępstwo skarbowe,</w:t>
      </w:r>
    </w:p>
    <w:p w14:paraId="5E9CB5E9" w14:textId="4285D57B" w:rsidR="00E731C6" w:rsidRPr="00265C7E" w:rsidRDefault="00E731C6" w:rsidP="0014315B">
      <w:pPr>
        <w:pStyle w:val="Akapitzlist"/>
        <w:numPr>
          <w:ilvl w:val="0"/>
          <w:numId w:val="34"/>
        </w:numPr>
        <w:shd w:val="clear" w:color="auto" w:fill="FFFFFF"/>
        <w:spacing w:line="276" w:lineRule="auto"/>
        <w:ind w:left="1276" w:hanging="283"/>
        <w:rPr>
          <w:rFonts w:ascii="Cambria" w:hAnsi="Cambria"/>
          <w:sz w:val="22"/>
          <w:szCs w:val="22"/>
        </w:rPr>
      </w:pPr>
      <w:r w:rsidRPr="00265C7E">
        <w:rPr>
          <w:rFonts w:ascii="Cambria" w:hAnsi="Cambria"/>
          <w:sz w:val="22"/>
          <w:szCs w:val="22"/>
        </w:rPr>
        <w:t>o którym mowa w art. 9 ust. 1 i 3 lub art. 10 ustawy z dnia 15 czerwca 2012 r. o skutkach powierzania</w:t>
      </w:r>
      <w:r w:rsidR="0001069A" w:rsidRPr="00265C7E">
        <w:rPr>
          <w:rFonts w:ascii="Cambria" w:hAnsi="Cambria"/>
          <w:sz w:val="22"/>
          <w:szCs w:val="22"/>
        </w:rPr>
        <w:t xml:space="preserve"> wykonywania pracy cudzoziemcom </w:t>
      </w:r>
      <w:r w:rsidRPr="00265C7E">
        <w:rPr>
          <w:rFonts w:ascii="Cambria" w:hAnsi="Cambria"/>
          <w:sz w:val="22"/>
          <w:szCs w:val="22"/>
        </w:rPr>
        <w:t>przebywającym wbrew przepisom na terytorium Rzeczypospolitej Polskiej</w:t>
      </w:r>
    </w:p>
    <w:p w14:paraId="3CFB88C8" w14:textId="77777777" w:rsidR="00E731C6" w:rsidRPr="00265C7E" w:rsidRDefault="00E731C6" w:rsidP="00E731C6">
      <w:pPr>
        <w:pStyle w:val="text-justify"/>
        <w:shd w:val="clear" w:color="auto" w:fill="FFFFFF"/>
        <w:spacing w:before="120" w:beforeAutospacing="0" w:after="150" w:afterAutospacing="0" w:line="276" w:lineRule="auto"/>
        <w:ind w:left="284" w:firstLine="709"/>
        <w:jc w:val="both"/>
        <w:rPr>
          <w:rFonts w:ascii="Cambria" w:hAnsi="Cambria"/>
          <w:sz w:val="22"/>
          <w:szCs w:val="22"/>
        </w:rPr>
      </w:pPr>
      <w:r w:rsidRPr="00265C7E">
        <w:rPr>
          <w:rFonts w:ascii="Cambria" w:hAnsi="Cambria"/>
          <w:sz w:val="22"/>
          <w:szCs w:val="22"/>
        </w:rPr>
        <w:t>- lub za odpowiedni czyn zabroniony określony w przepisach prawa obcego;</w:t>
      </w:r>
    </w:p>
    <w:p w14:paraId="18BB3208" w14:textId="77777777" w:rsidR="00E731C6" w:rsidRPr="00265C7E" w:rsidRDefault="00E731C6" w:rsidP="0014315B">
      <w:pPr>
        <w:pStyle w:val="Akapitzlist"/>
        <w:numPr>
          <w:ilvl w:val="0"/>
          <w:numId w:val="33"/>
        </w:numPr>
        <w:shd w:val="clear" w:color="auto" w:fill="FFFFFF"/>
        <w:spacing w:line="276" w:lineRule="auto"/>
        <w:rPr>
          <w:rFonts w:ascii="Cambria" w:hAnsi="Cambria"/>
          <w:sz w:val="22"/>
          <w:szCs w:val="22"/>
        </w:rPr>
      </w:pPr>
      <w:r w:rsidRPr="00265C7E">
        <w:rPr>
          <w:rFonts w:ascii="Cambria" w:hAnsi="Cambria"/>
          <w:sz w:val="22"/>
          <w:szCs w:val="22"/>
        </w:rPr>
        <w:t xml:space="preserve">jeżeli urzędującego członka jego organu zarządzającego lub nadzorczego, wspólnika spółki w spółce jawnej lub partnerskiej albo komplementariusza w spółce </w:t>
      </w:r>
      <w:r w:rsidRPr="00265C7E">
        <w:rPr>
          <w:rFonts w:ascii="Cambria" w:hAnsi="Cambria"/>
          <w:sz w:val="22"/>
          <w:szCs w:val="22"/>
        </w:rPr>
        <w:lastRenderedPageBreak/>
        <w:t>komandytowej lub komandytowo-akcyjnej lub prokurenta prawomocnie skazano za przestępstwo, o którym mowa w pkt 1;</w:t>
      </w:r>
    </w:p>
    <w:p w14:paraId="607B1A6C" w14:textId="77777777" w:rsidR="00E731C6" w:rsidRPr="00265C7E" w:rsidRDefault="00E731C6" w:rsidP="0014315B">
      <w:pPr>
        <w:pStyle w:val="Akapitzlist"/>
        <w:numPr>
          <w:ilvl w:val="0"/>
          <w:numId w:val="33"/>
        </w:numPr>
        <w:shd w:val="clear" w:color="auto" w:fill="FFFFFF"/>
        <w:spacing w:line="276" w:lineRule="auto"/>
        <w:rPr>
          <w:rFonts w:ascii="Cambria" w:hAnsi="Cambria"/>
          <w:sz w:val="22"/>
          <w:szCs w:val="22"/>
        </w:rPr>
      </w:pPr>
      <w:r w:rsidRPr="00265C7E">
        <w:rPr>
          <w:rFonts w:ascii="Cambria" w:hAnsi="Cambria"/>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DB17FF1" w14:textId="77777777" w:rsidR="00E731C6" w:rsidRPr="00265C7E" w:rsidRDefault="00E731C6" w:rsidP="0014315B">
      <w:pPr>
        <w:pStyle w:val="Akapitzlist"/>
        <w:numPr>
          <w:ilvl w:val="0"/>
          <w:numId w:val="33"/>
        </w:numPr>
        <w:shd w:val="clear" w:color="auto" w:fill="FFFFFF"/>
        <w:spacing w:line="276" w:lineRule="auto"/>
        <w:rPr>
          <w:rFonts w:ascii="Cambria" w:hAnsi="Cambria"/>
          <w:sz w:val="22"/>
          <w:szCs w:val="22"/>
        </w:rPr>
      </w:pPr>
      <w:r w:rsidRPr="00265C7E">
        <w:rPr>
          <w:rFonts w:ascii="Cambria" w:hAnsi="Cambria"/>
          <w:sz w:val="22"/>
          <w:szCs w:val="22"/>
        </w:rPr>
        <w:t>wobec którego prawomocnie orzeczono zakaz ubiegania się o zamówienia publiczne;</w:t>
      </w:r>
    </w:p>
    <w:p w14:paraId="4D86312B" w14:textId="77777777" w:rsidR="00E731C6" w:rsidRPr="00265C7E" w:rsidRDefault="00E731C6" w:rsidP="0014315B">
      <w:pPr>
        <w:pStyle w:val="Akapitzlist"/>
        <w:numPr>
          <w:ilvl w:val="0"/>
          <w:numId w:val="33"/>
        </w:numPr>
        <w:shd w:val="clear" w:color="auto" w:fill="FFFFFF"/>
        <w:spacing w:line="276" w:lineRule="auto"/>
        <w:rPr>
          <w:rFonts w:ascii="Cambria" w:hAnsi="Cambria"/>
          <w:sz w:val="22"/>
          <w:szCs w:val="22"/>
        </w:rPr>
      </w:pPr>
      <w:r w:rsidRPr="00265C7E">
        <w:rPr>
          <w:rFonts w:ascii="Cambria" w:hAnsi="Cambria"/>
          <w:sz w:val="22"/>
          <w:szCs w:val="22"/>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22" w:anchor="/document/17337528?cm=DOCUMENT" w:tgtFrame="_blank" w:history="1">
        <w:r w:rsidRPr="00265C7E">
          <w:rPr>
            <w:rStyle w:val="Hipercze"/>
            <w:rFonts w:ascii="Cambria" w:hAnsi="Cambria"/>
            <w:color w:val="auto"/>
            <w:sz w:val="22"/>
            <w:szCs w:val="22"/>
            <w:u w:val="none"/>
          </w:rPr>
          <w:t>ustawy</w:t>
        </w:r>
      </w:hyperlink>
      <w:r w:rsidRPr="00265C7E">
        <w:rPr>
          <w:rFonts w:ascii="Cambria" w:hAnsi="Cambria"/>
          <w:sz w:val="22"/>
          <w:szCs w:val="22"/>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301918C3" w14:textId="3BC8F52D" w:rsidR="00E731C6" w:rsidRPr="00265C7E" w:rsidRDefault="00E731C6" w:rsidP="0014315B">
      <w:pPr>
        <w:pStyle w:val="Akapitzlist"/>
        <w:numPr>
          <w:ilvl w:val="0"/>
          <w:numId w:val="33"/>
        </w:numPr>
        <w:shd w:val="clear" w:color="auto" w:fill="FFFFFF"/>
        <w:spacing w:line="276" w:lineRule="auto"/>
        <w:rPr>
          <w:rFonts w:ascii="Cambria" w:hAnsi="Cambria"/>
          <w:sz w:val="22"/>
          <w:szCs w:val="22"/>
        </w:rPr>
      </w:pPr>
      <w:r w:rsidRPr="00265C7E">
        <w:rPr>
          <w:rFonts w:ascii="Cambria" w:hAnsi="Cambria"/>
          <w:sz w:val="22"/>
          <w:szCs w:val="22"/>
        </w:rPr>
        <w:t xml:space="preserve">jeżeli, w przypadkach, o których mowa w art. 85 ust. 1 ustawy Pzp, doszło do zakłócenia konkurencji wynikającego z wcześniejszego zaangażowania tego Wykonawcy lub podmiotu, który należy z wykonawcą do tej samej grupy kapitałowej w rozumieniu </w:t>
      </w:r>
      <w:hyperlink r:id="rId23" w:anchor="/document/17337528?cm=DOCUMENT" w:tgtFrame="_blank" w:history="1">
        <w:r w:rsidRPr="00265C7E">
          <w:rPr>
            <w:rStyle w:val="Hipercze"/>
            <w:rFonts w:ascii="Cambria" w:hAnsi="Cambria"/>
            <w:color w:val="auto"/>
            <w:sz w:val="22"/>
            <w:szCs w:val="22"/>
            <w:u w:val="none"/>
          </w:rPr>
          <w:t>ustawy</w:t>
        </w:r>
      </w:hyperlink>
      <w:r w:rsidRPr="00265C7E">
        <w:rPr>
          <w:rFonts w:ascii="Cambria" w:hAnsi="Cambria"/>
          <w:sz w:val="22"/>
          <w:szCs w:val="22"/>
        </w:rPr>
        <w:t xml:space="preserve"> z dnia 16 lutego </w:t>
      </w:r>
      <w:r w:rsidR="001A051F">
        <w:rPr>
          <w:rFonts w:ascii="Cambria" w:hAnsi="Cambria"/>
          <w:sz w:val="22"/>
          <w:szCs w:val="22"/>
        </w:rPr>
        <w:t xml:space="preserve">2007 r. o ochronie konkurencji </w:t>
      </w:r>
      <w:r w:rsidRPr="00265C7E">
        <w:rPr>
          <w:rFonts w:ascii="Cambria" w:hAnsi="Cambria"/>
          <w:sz w:val="22"/>
          <w:szCs w:val="22"/>
        </w:rPr>
        <w:t>i konsumentów, chyba że spowodowane tym zakłócenie konkurencji może być wyeliminowane w inny sposób niż przez wykluczenie Wykonawcy z udziału w postępowaniu o udzielenie zamówienia.</w:t>
      </w:r>
    </w:p>
    <w:p w14:paraId="4DD7B805" w14:textId="77777777" w:rsidR="00E731C6" w:rsidRPr="00265C7E" w:rsidRDefault="00E731C6" w:rsidP="0014315B">
      <w:pPr>
        <w:pStyle w:val="Akapitzlist"/>
        <w:numPr>
          <w:ilvl w:val="1"/>
          <w:numId w:val="30"/>
        </w:numPr>
        <w:tabs>
          <w:tab w:val="left" w:pos="567"/>
        </w:tabs>
        <w:autoSpaceDE w:val="0"/>
        <w:autoSpaceDN w:val="0"/>
        <w:adjustRightInd w:val="0"/>
        <w:spacing w:before="0" w:after="0" w:line="276" w:lineRule="auto"/>
        <w:ind w:left="567" w:hanging="567"/>
        <w:rPr>
          <w:rFonts w:ascii="Cambria" w:hAnsi="Cambria" w:cs="Arial"/>
          <w:b/>
          <w:bCs/>
          <w:sz w:val="22"/>
          <w:szCs w:val="22"/>
        </w:rPr>
      </w:pPr>
      <w:r w:rsidRPr="00265C7E">
        <w:rPr>
          <w:rFonts w:ascii="Cambria" w:hAnsi="Cambria" w:cs="Arial"/>
          <w:b/>
          <w:bCs/>
          <w:sz w:val="22"/>
          <w:szCs w:val="22"/>
        </w:rPr>
        <w:t>Zamawiający nie przewiduje podstaw wykluczenia wskazanych w art. 109 ust. 1 ustawy Pzp.</w:t>
      </w:r>
    </w:p>
    <w:p w14:paraId="67BB8715" w14:textId="77777777" w:rsidR="00E731C6" w:rsidRPr="00265C7E" w:rsidRDefault="00E731C6" w:rsidP="0014315B">
      <w:pPr>
        <w:pStyle w:val="Akapitzlist"/>
        <w:numPr>
          <w:ilvl w:val="1"/>
          <w:numId w:val="30"/>
        </w:numPr>
        <w:tabs>
          <w:tab w:val="left" w:pos="567"/>
        </w:tabs>
        <w:autoSpaceDE w:val="0"/>
        <w:autoSpaceDN w:val="0"/>
        <w:adjustRightInd w:val="0"/>
        <w:spacing w:before="0" w:after="0" w:line="276" w:lineRule="auto"/>
        <w:ind w:left="567" w:hanging="567"/>
        <w:rPr>
          <w:rFonts w:ascii="Cambria" w:hAnsi="Cambria" w:cs="Arial"/>
          <w:sz w:val="22"/>
          <w:szCs w:val="22"/>
        </w:rPr>
      </w:pPr>
      <w:r w:rsidRPr="00265C7E">
        <w:rPr>
          <w:rFonts w:ascii="Cambria" w:hAnsi="Cambria"/>
          <w:sz w:val="22"/>
          <w:szCs w:val="22"/>
          <w:shd w:val="clear" w:color="auto" w:fill="FFFFFF"/>
        </w:rPr>
        <w:t>Wykonawca może zostać wykluczony przez Zamawiającego na każdym etapie postępowania o udzielenie zamówienia.</w:t>
      </w:r>
    </w:p>
    <w:p w14:paraId="203A26B8" w14:textId="77777777" w:rsidR="00E731C6" w:rsidRPr="00265C7E" w:rsidRDefault="00E731C6" w:rsidP="0014315B">
      <w:pPr>
        <w:pStyle w:val="Akapitzlist"/>
        <w:numPr>
          <w:ilvl w:val="1"/>
          <w:numId w:val="30"/>
        </w:numPr>
        <w:tabs>
          <w:tab w:val="left" w:pos="567"/>
        </w:tabs>
        <w:autoSpaceDE w:val="0"/>
        <w:autoSpaceDN w:val="0"/>
        <w:adjustRightInd w:val="0"/>
        <w:spacing w:before="0" w:after="0" w:line="276" w:lineRule="auto"/>
        <w:ind w:left="567" w:hanging="567"/>
        <w:rPr>
          <w:rFonts w:ascii="Cambria" w:hAnsi="Cambria"/>
          <w:sz w:val="22"/>
          <w:szCs w:val="22"/>
        </w:rPr>
      </w:pPr>
      <w:r w:rsidRPr="00265C7E">
        <w:rPr>
          <w:rFonts w:ascii="Cambria" w:hAnsi="Cambria"/>
          <w:sz w:val="22"/>
          <w:szCs w:val="22"/>
        </w:rPr>
        <w:t xml:space="preserve">Wykonawca nie podlega wykluczeniu w okolicznościach określonych w art. 108 ust. 1 pkt 1, 2 i 5 </w:t>
      </w:r>
      <w:r w:rsidRPr="00265C7E">
        <w:rPr>
          <w:rFonts w:ascii="Cambria" w:hAnsi="Cambria" w:cs="Arial"/>
          <w:bCs/>
          <w:sz w:val="22"/>
          <w:szCs w:val="22"/>
        </w:rPr>
        <w:t>ustawy Pzp</w:t>
      </w:r>
      <w:r w:rsidRPr="00265C7E">
        <w:rPr>
          <w:rFonts w:ascii="Cambria" w:hAnsi="Cambria"/>
          <w:sz w:val="22"/>
          <w:szCs w:val="22"/>
        </w:rPr>
        <w:t>, jeżeli udowodni Zamawiającemu, że spełnił łącznie następujące przesłanki:</w:t>
      </w:r>
    </w:p>
    <w:p w14:paraId="71EC1E82" w14:textId="6A1EDD4C" w:rsidR="00E731C6" w:rsidRPr="00265C7E" w:rsidRDefault="00E731C6" w:rsidP="0014315B">
      <w:pPr>
        <w:pStyle w:val="Akapitzlist"/>
        <w:numPr>
          <w:ilvl w:val="2"/>
          <w:numId w:val="31"/>
        </w:numPr>
        <w:shd w:val="clear" w:color="auto" w:fill="FFFFFF"/>
        <w:spacing w:before="0" w:after="0" w:line="276" w:lineRule="auto"/>
        <w:ind w:left="993" w:hanging="426"/>
        <w:rPr>
          <w:rFonts w:ascii="Cambria" w:hAnsi="Cambria"/>
          <w:sz w:val="22"/>
          <w:szCs w:val="22"/>
        </w:rPr>
      </w:pPr>
      <w:r w:rsidRPr="00265C7E">
        <w:rPr>
          <w:rFonts w:ascii="Cambria" w:hAnsi="Cambria"/>
          <w:sz w:val="22"/>
          <w:szCs w:val="22"/>
        </w:rPr>
        <w:t>naprawił lub zobowiązał się do naprawienia szkody wyrządzonej przestępstwem, wykroczeniem lub swoim nieprawidłow</w:t>
      </w:r>
      <w:r w:rsidR="001A051F">
        <w:rPr>
          <w:rFonts w:ascii="Cambria" w:hAnsi="Cambria"/>
          <w:sz w:val="22"/>
          <w:szCs w:val="22"/>
        </w:rPr>
        <w:t xml:space="preserve">ym postępowaniem, w tym poprzez </w:t>
      </w:r>
      <w:r w:rsidRPr="00265C7E">
        <w:rPr>
          <w:rFonts w:ascii="Cambria" w:hAnsi="Cambria"/>
          <w:sz w:val="22"/>
          <w:szCs w:val="22"/>
        </w:rPr>
        <w:t>zadośćuczynienie pieniężne;</w:t>
      </w:r>
    </w:p>
    <w:p w14:paraId="0A5B4DE0" w14:textId="0E2A4FBE" w:rsidR="00E731C6" w:rsidRPr="00265C7E" w:rsidRDefault="00E731C6" w:rsidP="0014315B">
      <w:pPr>
        <w:pStyle w:val="Akapitzlist"/>
        <w:numPr>
          <w:ilvl w:val="2"/>
          <w:numId w:val="31"/>
        </w:numPr>
        <w:shd w:val="clear" w:color="auto" w:fill="FFFFFF"/>
        <w:spacing w:before="0" w:after="0" w:line="276" w:lineRule="auto"/>
        <w:ind w:left="993" w:hanging="426"/>
        <w:rPr>
          <w:rFonts w:ascii="Cambria" w:hAnsi="Cambria"/>
          <w:sz w:val="22"/>
          <w:szCs w:val="22"/>
        </w:rPr>
      </w:pPr>
      <w:r w:rsidRPr="00265C7E">
        <w:rPr>
          <w:rFonts w:ascii="Cambria" w:hAnsi="Cambria"/>
          <w:sz w:val="22"/>
          <w:szCs w:val="22"/>
        </w:rPr>
        <w:t>wyczerpująco wyjaśnił fakty i okoliczności związan</w:t>
      </w:r>
      <w:r w:rsidR="001A051F">
        <w:rPr>
          <w:rFonts w:ascii="Cambria" w:hAnsi="Cambria"/>
          <w:sz w:val="22"/>
          <w:szCs w:val="22"/>
        </w:rPr>
        <w:t xml:space="preserve">e z przestępstwem, wykroczeniem </w:t>
      </w:r>
      <w:r w:rsidRPr="00265C7E">
        <w:rPr>
          <w:rFonts w:ascii="Cambria" w:hAnsi="Cambria"/>
          <w:sz w:val="22"/>
          <w:szCs w:val="22"/>
        </w:rPr>
        <w:t>lub swoim nieprawidłowym postępowaniem oraz spowodowanymi przez nie szkodami, akty</w:t>
      </w:r>
      <w:r w:rsidR="001A051F">
        <w:rPr>
          <w:rFonts w:ascii="Cambria" w:hAnsi="Cambria"/>
          <w:sz w:val="22"/>
          <w:szCs w:val="22"/>
        </w:rPr>
        <w:t xml:space="preserve">wnie współpracując odpowiednio </w:t>
      </w:r>
      <w:r w:rsidRPr="00265C7E">
        <w:rPr>
          <w:rFonts w:ascii="Cambria" w:hAnsi="Cambria"/>
          <w:sz w:val="22"/>
          <w:szCs w:val="22"/>
        </w:rPr>
        <w:t>z właściwymi organami, w tym organami ścigania, lub Zamawiającym;</w:t>
      </w:r>
    </w:p>
    <w:p w14:paraId="6BC74C89" w14:textId="77777777" w:rsidR="00E731C6" w:rsidRPr="00265C7E" w:rsidRDefault="00E731C6" w:rsidP="0014315B">
      <w:pPr>
        <w:pStyle w:val="Akapitzlist"/>
        <w:numPr>
          <w:ilvl w:val="2"/>
          <w:numId w:val="31"/>
        </w:numPr>
        <w:shd w:val="clear" w:color="auto" w:fill="FFFFFF"/>
        <w:spacing w:before="0" w:after="0" w:line="276" w:lineRule="auto"/>
        <w:ind w:left="993" w:hanging="426"/>
        <w:rPr>
          <w:rFonts w:ascii="Cambria" w:hAnsi="Cambria"/>
          <w:sz w:val="22"/>
          <w:szCs w:val="22"/>
        </w:rPr>
      </w:pPr>
      <w:r w:rsidRPr="00265C7E">
        <w:rPr>
          <w:rFonts w:ascii="Cambria" w:hAnsi="Cambria"/>
          <w:sz w:val="22"/>
          <w:szCs w:val="22"/>
        </w:rPr>
        <w:t>podjął konkretne środki techniczne, organizacyjne i kadrowe, odpowiednie dla zapobiegania dalszym przestępstwom, wykroczeniom lub nieprawidłowemu postępowaniu, w szczególności:</w:t>
      </w:r>
    </w:p>
    <w:p w14:paraId="57D00C85" w14:textId="77777777" w:rsidR="00E731C6" w:rsidRPr="00265C7E" w:rsidRDefault="00E731C6" w:rsidP="0014315B">
      <w:pPr>
        <w:pStyle w:val="Akapitzlist"/>
        <w:numPr>
          <w:ilvl w:val="1"/>
          <w:numId w:val="32"/>
        </w:numPr>
        <w:shd w:val="clear" w:color="auto" w:fill="FFFFFF"/>
        <w:spacing w:before="0" w:after="0" w:line="276" w:lineRule="auto"/>
        <w:ind w:left="1418" w:hanging="425"/>
        <w:rPr>
          <w:rFonts w:ascii="Cambria" w:hAnsi="Cambria"/>
          <w:sz w:val="22"/>
          <w:szCs w:val="22"/>
        </w:rPr>
      </w:pPr>
      <w:r w:rsidRPr="00265C7E">
        <w:rPr>
          <w:rFonts w:ascii="Cambria" w:hAnsi="Cambria"/>
          <w:sz w:val="22"/>
          <w:szCs w:val="22"/>
        </w:rPr>
        <w:t>zerwał wszelkie powiązania z osobami lub podmiotami odpowiedzialnymi za nieprawidłowe postępowanie Wykonawcy,</w:t>
      </w:r>
    </w:p>
    <w:p w14:paraId="637D21C2" w14:textId="77777777" w:rsidR="00E731C6" w:rsidRPr="00265C7E" w:rsidRDefault="00E731C6" w:rsidP="0014315B">
      <w:pPr>
        <w:pStyle w:val="Akapitzlist"/>
        <w:numPr>
          <w:ilvl w:val="1"/>
          <w:numId w:val="32"/>
        </w:numPr>
        <w:shd w:val="clear" w:color="auto" w:fill="FFFFFF"/>
        <w:spacing w:before="0" w:after="0" w:line="276" w:lineRule="auto"/>
        <w:ind w:left="1418" w:hanging="425"/>
        <w:rPr>
          <w:rFonts w:ascii="Cambria" w:hAnsi="Cambria"/>
          <w:sz w:val="22"/>
          <w:szCs w:val="22"/>
        </w:rPr>
      </w:pPr>
      <w:r w:rsidRPr="00265C7E">
        <w:rPr>
          <w:rFonts w:ascii="Cambria" w:hAnsi="Cambria"/>
          <w:sz w:val="22"/>
          <w:szCs w:val="22"/>
        </w:rPr>
        <w:t>zreorganizował personel,</w:t>
      </w:r>
    </w:p>
    <w:p w14:paraId="5284E857" w14:textId="77777777" w:rsidR="00E731C6" w:rsidRPr="00265C7E" w:rsidRDefault="00E731C6" w:rsidP="0014315B">
      <w:pPr>
        <w:pStyle w:val="Akapitzlist"/>
        <w:numPr>
          <w:ilvl w:val="1"/>
          <w:numId w:val="32"/>
        </w:numPr>
        <w:shd w:val="clear" w:color="auto" w:fill="FFFFFF"/>
        <w:spacing w:before="0" w:after="0" w:line="276" w:lineRule="auto"/>
        <w:ind w:left="1418" w:hanging="425"/>
        <w:rPr>
          <w:rFonts w:ascii="Cambria" w:hAnsi="Cambria"/>
          <w:sz w:val="22"/>
          <w:szCs w:val="22"/>
        </w:rPr>
      </w:pPr>
      <w:r w:rsidRPr="00265C7E">
        <w:rPr>
          <w:rFonts w:ascii="Cambria" w:hAnsi="Cambria"/>
          <w:sz w:val="22"/>
          <w:szCs w:val="22"/>
        </w:rPr>
        <w:t>wdrożył system sprawozdawczości i kontroli,</w:t>
      </w:r>
    </w:p>
    <w:p w14:paraId="4FD23BC7" w14:textId="77777777" w:rsidR="00E731C6" w:rsidRPr="00265C7E" w:rsidRDefault="00E731C6" w:rsidP="0014315B">
      <w:pPr>
        <w:pStyle w:val="Akapitzlist"/>
        <w:numPr>
          <w:ilvl w:val="1"/>
          <w:numId w:val="32"/>
        </w:numPr>
        <w:shd w:val="clear" w:color="auto" w:fill="FFFFFF"/>
        <w:spacing w:before="0" w:after="0" w:line="276" w:lineRule="auto"/>
        <w:ind w:left="1418" w:hanging="425"/>
        <w:rPr>
          <w:rFonts w:ascii="Cambria" w:hAnsi="Cambria"/>
          <w:sz w:val="22"/>
          <w:szCs w:val="22"/>
        </w:rPr>
      </w:pPr>
      <w:r w:rsidRPr="00265C7E">
        <w:rPr>
          <w:rFonts w:ascii="Cambria" w:hAnsi="Cambria"/>
          <w:sz w:val="22"/>
          <w:szCs w:val="22"/>
        </w:rPr>
        <w:t>utworzył struktury audytu wewnętrznego do monitorowania przestrzegania przepisów, wewnętrznych regulacji lub standardów,</w:t>
      </w:r>
    </w:p>
    <w:p w14:paraId="4F4C29E4" w14:textId="60509861" w:rsidR="00E731C6" w:rsidRPr="00265C7E" w:rsidRDefault="00E731C6" w:rsidP="0014315B">
      <w:pPr>
        <w:pStyle w:val="Akapitzlist"/>
        <w:numPr>
          <w:ilvl w:val="1"/>
          <w:numId w:val="32"/>
        </w:numPr>
        <w:shd w:val="clear" w:color="auto" w:fill="FFFFFF"/>
        <w:spacing w:before="0" w:after="0" w:line="276" w:lineRule="auto"/>
        <w:ind w:left="1418" w:hanging="425"/>
        <w:rPr>
          <w:rFonts w:ascii="Cambria" w:hAnsi="Cambria"/>
          <w:sz w:val="22"/>
          <w:szCs w:val="22"/>
        </w:rPr>
      </w:pPr>
      <w:r w:rsidRPr="00265C7E">
        <w:rPr>
          <w:rFonts w:ascii="Cambria" w:hAnsi="Cambria"/>
          <w:sz w:val="22"/>
          <w:szCs w:val="22"/>
        </w:rPr>
        <w:t>wprowadził wewnętrzne regulac</w:t>
      </w:r>
      <w:r w:rsidR="001A051F">
        <w:rPr>
          <w:rFonts w:ascii="Cambria" w:hAnsi="Cambria"/>
          <w:sz w:val="22"/>
          <w:szCs w:val="22"/>
        </w:rPr>
        <w:t xml:space="preserve">je dotyczące odpowiedzialności </w:t>
      </w:r>
      <w:r w:rsidRPr="00265C7E">
        <w:rPr>
          <w:rFonts w:ascii="Cambria" w:hAnsi="Cambria"/>
          <w:sz w:val="22"/>
          <w:szCs w:val="22"/>
        </w:rPr>
        <w:t>i odszkodowań za nieprzestrzeganie przepisów, wewnętrznych regulacji lub standardów.</w:t>
      </w:r>
    </w:p>
    <w:p w14:paraId="37EFFF8C" w14:textId="77777777" w:rsidR="00E731C6" w:rsidRPr="00265C7E" w:rsidRDefault="00E731C6" w:rsidP="0014315B">
      <w:pPr>
        <w:pStyle w:val="Akapitzlist"/>
        <w:numPr>
          <w:ilvl w:val="1"/>
          <w:numId w:val="30"/>
        </w:numPr>
        <w:tabs>
          <w:tab w:val="left" w:pos="567"/>
        </w:tabs>
        <w:autoSpaceDE w:val="0"/>
        <w:autoSpaceDN w:val="0"/>
        <w:adjustRightInd w:val="0"/>
        <w:spacing w:before="0" w:after="0" w:line="276" w:lineRule="auto"/>
        <w:ind w:left="567" w:hanging="567"/>
        <w:rPr>
          <w:rFonts w:ascii="Cambria" w:hAnsi="Cambria" w:cs="Arial"/>
          <w:iCs/>
          <w:sz w:val="22"/>
          <w:szCs w:val="22"/>
        </w:rPr>
      </w:pPr>
      <w:r w:rsidRPr="00265C7E">
        <w:rPr>
          <w:rFonts w:ascii="Cambria" w:hAnsi="Cambria"/>
          <w:sz w:val="22"/>
          <w:szCs w:val="22"/>
        </w:rPr>
        <w:lastRenderedPageBreak/>
        <w:t xml:space="preserve">Zamawiający ocenia, czy podjęte przez Wykonawcę czynności wskazane </w:t>
      </w:r>
      <w:r w:rsidRPr="00265C7E">
        <w:rPr>
          <w:rFonts w:ascii="Cambria" w:hAnsi="Cambria"/>
          <w:sz w:val="22"/>
          <w:szCs w:val="22"/>
        </w:rPr>
        <w:br/>
        <w:t>w pkt 7.4 SWZ są wystarczające do wykazania jego rzetelności, uwzględniając wagę i szczególne okoliczności czynu Wykonawcy. Jeżeli podjęte przez Wykonawcę czynności wskazane w pkt 7.4 SWZ nie są wystarczające do wykazania jego rzetelności, Zamawiający wyklucza Wykonawcę.</w:t>
      </w:r>
    </w:p>
    <w:p w14:paraId="459BF2B4" w14:textId="36681EEF" w:rsidR="005743A6" w:rsidRPr="005743A6" w:rsidRDefault="00E731C6" w:rsidP="003210DD">
      <w:pPr>
        <w:pStyle w:val="Akapitzlist"/>
        <w:numPr>
          <w:ilvl w:val="1"/>
          <w:numId w:val="30"/>
        </w:numPr>
        <w:tabs>
          <w:tab w:val="left" w:pos="567"/>
        </w:tabs>
        <w:autoSpaceDE w:val="0"/>
        <w:autoSpaceDN w:val="0"/>
        <w:adjustRightInd w:val="0"/>
        <w:spacing w:before="0" w:after="0" w:line="276" w:lineRule="auto"/>
        <w:ind w:left="567" w:hanging="567"/>
        <w:rPr>
          <w:rFonts w:ascii="Cambria" w:hAnsi="Cambria" w:cs="Arial"/>
          <w:iCs/>
          <w:sz w:val="22"/>
          <w:szCs w:val="22"/>
        </w:rPr>
      </w:pPr>
      <w:r w:rsidRPr="00265C7E">
        <w:rPr>
          <w:rFonts w:ascii="Cambria" w:hAnsi="Cambria"/>
          <w:iCs/>
          <w:sz w:val="22"/>
          <w:szCs w:val="22"/>
        </w:rPr>
        <w:t>Sposób wykazania braku podstaw wykluczenia wskazano w rozdziale 8 SWZ.</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060"/>
      </w:tblGrid>
      <w:tr w:rsidR="00E731C6" w:rsidRPr="00265C7E" w14:paraId="7640A495" w14:textId="77777777" w:rsidTr="00213D8A">
        <w:trPr>
          <w:jc w:val="center"/>
        </w:trPr>
        <w:tc>
          <w:tcPr>
            <w:tcW w:w="9060" w:type="dxa"/>
            <w:tcBorders>
              <w:bottom w:val="single" w:sz="4" w:space="0" w:color="auto"/>
            </w:tcBorders>
            <w:shd w:val="clear" w:color="auto" w:fill="FFFFFF" w:themeFill="background1"/>
          </w:tcPr>
          <w:p w14:paraId="6E455E35" w14:textId="77777777" w:rsidR="00E731C6" w:rsidRPr="00265C7E" w:rsidRDefault="00E731C6" w:rsidP="00E731C6">
            <w:pPr>
              <w:suppressAutoHyphens/>
              <w:spacing w:line="276" w:lineRule="auto"/>
              <w:contextualSpacing/>
              <w:jc w:val="center"/>
              <w:textAlignment w:val="baseline"/>
              <w:rPr>
                <w:rFonts w:ascii="Cambria" w:hAnsi="Cambria"/>
                <w:sz w:val="22"/>
                <w:szCs w:val="22"/>
              </w:rPr>
            </w:pPr>
            <w:r w:rsidRPr="00265C7E">
              <w:rPr>
                <w:rFonts w:ascii="Cambria" w:hAnsi="Cambria"/>
                <w:sz w:val="22"/>
                <w:szCs w:val="22"/>
              </w:rPr>
              <w:t>Rozdział 8</w:t>
            </w:r>
          </w:p>
          <w:p w14:paraId="763BFC08" w14:textId="77777777" w:rsidR="00E731C6" w:rsidRPr="00265C7E" w:rsidRDefault="00E731C6" w:rsidP="00E731C6">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t>INFORMACJA O OŚWIADCZENIU WSTĘPNYM I PODMIOTOWYCH ŚRODKACH DOWODOWYCH</w:t>
            </w:r>
          </w:p>
        </w:tc>
      </w:tr>
    </w:tbl>
    <w:p w14:paraId="204AB883" w14:textId="77777777" w:rsidR="00E731C6" w:rsidRPr="00265C7E" w:rsidRDefault="00E731C6" w:rsidP="00E731C6">
      <w:pPr>
        <w:pStyle w:val="Akapitzlist"/>
        <w:autoSpaceDE w:val="0"/>
        <w:autoSpaceDN w:val="0"/>
        <w:adjustRightInd w:val="0"/>
        <w:spacing w:before="0" w:after="0" w:line="276" w:lineRule="auto"/>
        <w:ind w:left="0"/>
        <w:rPr>
          <w:rFonts w:ascii="Cambria" w:hAnsi="Cambria" w:cs="Arial"/>
          <w:bCs/>
          <w:vanish/>
          <w:sz w:val="22"/>
          <w:szCs w:val="22"/>
        </w:rPr>
      </w:pPr>
    </w:p>
    <w:p w14:paraId="6D953920" w14:textId="77777777" w:rsidR="00E731C6" w:rsidRPr="00265C7E" w:rsidRDefault="00E731C6" w:rsidP="0014315B">
      <w:pPr>
        <w:pStyle w:val="Akapitzlist"/>
        <w:numPr>
          <w:ilvl w:val="1"/>
          <w:numId w:val="36"/>
        </w:numPr>
        <w:autoSpaceDE w:val="0"/>
        <w:autoSpaceDN w:val="0"/>
        <w:adjustRightInd w:val="0"/>
        <w:spacing w:line="276" w:lineRule="auto"/>
        <w:ind w:left="709" w:hanging="709"/>
        <w:rPr>
          <w:rFonts w:ascii="Cambria" w:hAnsi="Cambria" w:cs="Arial"/>
          <w:b/>
          <w:sz w:val="22"/>
          <w:szCs w:val="22"/>
        </w:rPr>
      </w:pPr>
      <w:r w:rsidRPr="00265C7E">
        <w:rPr>
          <w:rFonts w:ascii="Cambria" w:hAnsi="Cambria" w:cs="Arial"/>
          <w:bCs/>
          <w:sz w:val="22"/>
          <w:szCs w:val="22"/>
        </w:rPr>
        <w:t xml:space="preserve">Wykonawca zobowiązany jest złożyć </w:t>
      </w:r>
      <w:r w:rsidRPr="00265C7E">
        <w:rPr>
          <w:rFonts w:ascii="Cambria" w:hAnsi="Cambria" w:cs="Arial"/>
          <w:b/>
          <w:sz w:val="22"/>
          <w:szCs w:val="22"/>
          <w:u w:val="single"/>
        </w:rPr>
        <w:t>wraz z ofertą</w:t>
      </w:r>
      <w:r w:rsidRPr="00265C7E">
        <w:rPr>
          <w:rFonts w:ascii="Cambria" w:hAnsi="Cambria" w:cs="Arial"/>
          <w:b/>
          <w:sz w:val="22"/>
          <w:szCs w:val="22"/>
        </w:rPr>
        <w:t xml:space="preserve"> </w:t>
      </w:r>
      <w:r w:rsidRPr="00265C7E">
        <w:rPr>
          <w:rFonts w:ascii="Cambria" w:hAnsi="Cambria" w:cs="Arial"/>
          <w:sz w:val="22"/>
          <w:szCs w:val="22"/>
        </w:rPr>
        <w:t>oświadczenia stanowiące wstępne potwierdzenie, że Wykonawca na dzień składania ofert:</w:t>
      </w:r>
    </w:p>
    <w:p w14:paraId="10BD8208" w14:textId="77777777" w:rsidR="00E731C6" w:rsidRPr="00265C7E" w:rsidRDefault="00E731C6" w:rsidP="0014315B">
      <w:pPr>
        <w:pStyle w:val="Akapitzlist"/>
        <w:numPr>
          <w:ilvl w:val="2"/>
          <w:numId w:val="37"/>
        </w:numPr>
        <w:tabs>
          <w:tab w:val="left" w:pos="851"/>
          <w:tab w:val="left" w:pos="1134"/>
        </w:tabs>
        <w:autoSpaceDE w:val="0"/>
        <w:autoSpaceDN w:val="0"/>
        <w:adjustRightInd w:val="0"/>
        <w:spacing w:line="276" w:lineRule="auto"/>
        <w:ind w:left="1134" w:hanging="425"/>
        <w:rPr>
          <w:rFonts w:ascii="Cambria" w:hAnsi="Cambria" w:cs="Arial"/>
          <w:sz w:val="22"/>
          <w:szCs w:val="22"/>
        </w:rPr>
      </w:pPr>
      <w:r w:rsidRPr="00265C7E">
        <w:rPr>
          <w:rFonts w:ascii="Cambria" w:hAnsi="Cambria" w:cs="Arial"/>
          <w:sz w:val="22"/>
          <w:szCs w:val="22"/>
        </w:rPr>
        <w:t>nie podlega wykluczeniu,</w:t>
      </w:r>
    </w:p>
    <w:p w14:paraId="513214B1" w14:textId="77777777" w:rsidR="00E731C6" w:rsidRPr="00265C7E" w:rsidRDefault="00E731C6" w:rsidP="0014315B">
      <w:pPr>
        <w:pStyle w:val="Akapitzlist"/>
        <w:numPr>
          <w:ilvl w:val="2"/>
          <w:numId w:val="37"/>
        </w:numPr>
        <w:tabs>
          <w:tab w:val="left" w:pos="851"/>
          <w:tab w:val="left" w:pos="1134"/>
        </w:tabs>
        <w:autoSpaceDE w:val="0"/>
        <w:autoSpaceDN w:val="0"/>
        <w:adjustRightInd w:val="0"/>
        <w:spacing w:line="276" w:lineRule="auto"/>
        <w:ind w:left="1134" w:hanging="425"/>
        <w:rPr>
          <w:rFonts w:ascii="Cambria" w:hAnsi="Cambria" w:cs="Arial"/>
          <w:sz w:val="22"/>
          <w:szCs w:val="22"/>
        </w:rPr>
      </w:pPr>
      <w:r w:rsidRPr="00265C7E">
        <w:rPr>
          <w:rFonts w:ascii="Cambria" w:hAnsi="Cambria" w:cs="Arial"/>
          <w:sz w:val="22"/>
          <w:szCs w:val="22"/>
        </w:rPr>
        <w:t>spełnia warunki udziału w postępowaniu.</w:t>
      </w:r>
    </w:p>
    <w:p w14:paraId="0950B574" w14:textId="6EA949C4" w:rsidR="00E731C6" w:rsidRPr="00265C7E" w:rsidRDefault="00E731C6" w:rsidP="0014315B">
      <w:pPr>
        <w:pStyle w:val="Akapitzlist"/>
        <w:numPr>
          <w:ilvl w:val="2"/>
          <w:numId w:val="36"/>
        </w:numPr>
        <w:autoSpaceDE w:val="0"/>
        <w:autoSpaceDN w:val="0"/>
        <w:adjustRightInd w:val="0"/>
        <w:spacing w:line="276" w:lineRule="auto"/>
        <w:ind w:left="1418" w:hanging="709"/>
        <w:rPr>
          <w:rFonts w:ascii="Cambria" w:hAnsi="Cambria" w:cs="Arial"/>
          <w:b/>
          <w:sz w:val="22"/>
          <w:szCs w:val="22"/>
        </w:rPr>
      </w:pPr>
      <w:r w:rsidRPr="00265C7E">
        <w:rPr>
          <w:rFonts w:ascii="Cambria" w:hAnsi="Cambria" w:cs="Arial"/>
          <w:b/>
          <w:bCs/>
          <w:color w:val="000000" w:themeColor="text1"/>
          <w:sz w:val="22"/>
          <w:szCs w:val="22"/>
        </w:rPr>
        <w:t>Oświadczenia należy złożyć wg</w:t>
      </w:r>
      <w:r w:rsidR="00EA6179">
        <w:rPr>
          <w:rFonts w:ascii="Cambria" w:hAnsi="Cambria"/>
          <w:b/>
          <w:bCs/>
          <w:sz w:val="22"/>
          <w:szCs w:val="22"/>
        </w:rPr>
        <w:t xml:space="preserve"> wymogów załącznika nr 3 i 4</w:t>
      </w:r>
      <w:r w:rsidRPr="00265C7E">
        <w:rPr>
          <w:rFonts w:ascii="Cambria" w:hAnsi="Cambria"/>
          <w:b/>
          <w:bCs/>
          <w:sz w:val="22"/>
          <w:szCs w:val="22"/>
        </w:rPr>
        <w:t xml:space="preserve"> do SWZ</w:t>
      </w:r>
      <w:r w:rsidRPr="00265C7E">
        <w:rPr>
          <w:rFonts w:ascii="Cambria" w:hAnsi="Cambria"/>
          <w:bCs/>
          <w:sz w:val="22"/>
          <w:szCs w:val="22"/>
        </w:rPr>
        <w:t>.</w:t>
      </w:r>
    </w:p>
    <w:p w14:paraId="784DCCDF" w14:textId="77777777" w:rsidR="00E731C6" w:rsidRPr="00265C7E" w:rsidRDefault="00E731C6" w:rsidP="0014315B">
      <w:pPr>
        <w:pStyle w:val="Akapitzlist"/>
        <w:numPr>
          <w:ilvl w:val="2"/>
          <w:numId w:val="36"/>
        </w:numPr>
        <w:autoSpaceDE w:val="0"/>
        <w:autoSpaceDN w:val="0"/>
        <w:adjustRightInd w:val="0"/>
        <w:spacing w:line="276" w:lineRule="auto"/>
        <w:ind w:left="1418" w:hanging="709"/>
        <w:rPr>
          <w:rFonts w:ascii="Cambria" w:hAnsi="Cambria" w:cs="Arial"/>
          <w:b/>
          <w:sz w:val="22"/>
          <w:szCs w:val="22"/>
        </w:rPr>
      </w:pPr>
      <w:r w:rsidRPr="00265C7E">
        <w:rPr>
          <w:rFonts w:ascii="Cambria" w:hAnsi="Cambria"/>
          <w:color w:val="000000"/>
          <w:sz w:val="22"/>
          <w:szCs w:val="22"/>
        </w:rPr>
        <w:t>Jeżeli Wykonawca nie złożył oświadczeń, o którym mowa w pkt 8.1 SWZ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5BB98DE2" w14:textId="77777777" w:rsidR="00E731C6" w:rsidRPr="00265C7E" w:rsidRDefault="00E731C6" w:rsidP="0014315B">
      <w:pPr>
        <w:pStyle w:val="Akapitzlist"/>
        <w:numPr>
          <w:ilvl w:val="2"/>
          <w:numId w:val="36"/>
        </w:numPr>
        <w:autoSpaceDE w:val="0"/>
        <w:autoSpaceDN w:val="0"/>
        <w:adjustRightInd w:val="0"/>
        <w:spacing w:line="276" w:lineRule="auto"/>
        <w:ind w:left="1418" w:hanging="709"/>
        <w:rPr>
          <w:rFonts w:ascii="Cambria" w:hAnsi="Cambria" w:cs="Arial"/>
          <w:b/>
          <w:sz w:val="22"/>
          <w:szCs w:val="22"/>
        </w:rPr>
      </w:pPr>
      <w:r w:rsidRPr="00265C7E">
        <w:rPr>
          <w:rFonts w:ascii="Cambria" w:hAnsi="Cambria"/>
          <w:color w:val="000000"/>
          <w:sz w:val="22"/>
          <w:szCs w:val="22"/>
        </w:rPr>
        <w:t>Zamawiający może żądać od wykonawców wyjaśnień dotyczących treści złożonych oświadczeń, o których mowa w pkt 8.1 SWZ.</w:t>
      </w:r>
    </w:p>
    <w:p w14:paraId="7884EF24" w14:textId="77777777" w:rsidR="00E731C6" w:rsidRPr="00265C7E" w:rsidRDefault="00E731C6" w:rsidP="0014315B">
      <w:pPr>
        <w:pStyle w:val="Akapitzlist"/>
        <w:numPr>
          <w:ilvl w:val="2"/>
          <w:numId w:val="36"/>
        </w:numPr>
        <w:autoSpaceDE w:val="0"/>
        <w:autoSpaceDN w:val="0"/>
        <w:adjustRightInd w:val="0"/>
        <w:spacing w:line="276" w:lineRule="auto"/>
        <w:ind w:left="1418" w:hanging="709"/>
        <w:rPr>
          <w:rFonts w:ascii="Cambria" w:hAnsi="Cambria" w:cs="Arial"/>
          <w:b/>
          <w:sz w:val="22"/>
          <w:szCs w:val="22"/>
        </w:rPr>
      </w:pPr>
      <w:r w:rsidRPr="00265C7E">
        <w:rPr>
          <w:rFonts w:ascii="Cambria" w:hAnsi="Cambria"/>
          <w:color w:val="000000"/>
          <w:sz w:val="22"/>
          <w:szCs w:val="22"/>
        </w:rPr>
        <w:t>Jeżeli złożone przez Wykonawcę oświadczenia, o których mowa w pkt 8.1 SWZ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3E4CB9DF" w14:textId="5F6725D3" w:rsidR="00E731C6" w:rsidRPr="003210DD" w:rsidRDefault="00E731C6" w:rsidP="003210DD">
      <w:pPr>
        <w:pStyle w:val="Akapitzlist"/>
        <w:numPr>
          <w:ilvl w:val="1"/>
          <w:numId w:val="35"/>
        </w:numPr>
        <w:tabs>
          <w:tab w:val="left" w:pos="709"/>
        </w:tabs>
        <w:autoSpaceDE w:val="0"/>
        <w:autoSpaceDN w:val="0"/>
        <w:adjustRightInd w:val="0"/>
        <w:spacing w:before="0" w:after="0" w:line="276" w:lineRule="auto"/>
        <w:ind w:left="709" w:hanging="709"/>
        <w:rPr>
          <w:rFonts w:ascii="Cambria" w:hAnsi="Cambria" w:cs="Calibri"/>
          <w:color w:val="000000"/>
          <w:sz w:val="22"/>
          <w:szCs w:val="22"/>
        </w:rPr>
      </w:pPr>
      <w:bookmarkStart w:id="1" w:name="_Hlk61070718"/>
      <w:r w:rsidRPr="00265C7E">
        <w:rPr>
          <w:rFonts w:ascii="Cambria" w:hAnsi="Cambria"/>
          <w:color w:val="000000"/>
          <w:sz w:val="22"/>
          <w:szCs w:val="22"/>
        </w:rPr>
        <w:t xml:space="preserve">W przypadku, o którym mowa w pkt 6.3 SWZ Wykonawcy wspólnie ubiegający się o udzielenie zamówienia </w:t>
      </w:r>
      <w:r w:rsidRPr="00265C7E">
        <w:rPr>
          <w:rFonts w:ascii="Cambria" w:hAnsi="Cambria"/>
          <w:b/>
          <w:bCs/>
          <w:color w:val="000000"/>
          <w:sz w:val="22"/>
          <w:szCs w:val="22"/>
        </w:rPr>
        <w:t>dołączają do oferty</w:t>
      </w:r>
      <w:r w:rsidRPr="00265C7E">
        <w:rPr>
          <w:rFonts w:ascii="Cambria" w:hAnsi="Cambria"/>
          <w:color w:val="000000"/>
          <w:sz w:val="22"/>
          <w:szCs w:val="22"/>
        </w:rPr>
        <w:t xml:space="preserve"> </w:t>
      </w:r>
      <w:r w:rsidR="00265C7E">
        <w:rPr>
          <w:rFonts w:ascii="Cambria" w:hAnsi="Cambria" w:cs="Calibri"/>
          <w:color w:val="000000"/>
          <w:sz w:val="22"/>
          <w:szCs w:val="22"/>
        </w:rPr>
        <w:t xml:space="preserve">oświadczenie, </w:t>
      </w:r>
      <w:r w:rsidRPr="00265C7E">
        <w:rPr>
          <w:rFonts w:ascii="Cambria" w:hAnsi="Cambria" w:cs="Calibri"/>
          <w:color w:val="000000"/>
          <w:sz w:val="22"/>
          <w:szCs w:val="22"/>
        </w:rPr>
        <w:t>z którego wynika, które roboty budowlane, dostawy lub usługi wykonają poszczególni Wykonawcy. W przypadku gdy ofertę składa spółka cywilna, a pełen zakres prac wykonają wspólnicy wspólnie w ramach umowy spółki oświadczenie powinno potwierdzać ten fakt.</w:t>
      </w:r>
      <w:r w:rsidR="003210DD">
        <w:rPr>
          <w:rFonts w:ascii="Cambria" w:hAnsi="Cambria" w:cs="Calibri"/>
          <w:color w:val="000000"/>
          <w:sz w:val="22"/>
          <w:szCs w:val="22"/>
        </w:rPr>
        <w:t xml:space="preserve"> </w:t>
      </w:r>
      <w:r w:rsidRPr="003210DD">
        <w:rPr>
          <w:rFonts w:ascii="Cambria" w:hAnsi="Cambria" w:cs="Arial"/>
          <w:b/>
          <w:bCs/>
          <w:color w:val="000000" w:themeColor="text1"/>
          <w:sz w:val="22"/>
          <w:szCs w:val="22"/>
        </w:rPr>
        <w:t>Oświadczenie należy złożyć wg</w:t>
      </w:r>
      <w:r w:rsidRPr="003210DD">
        <w:rPr>
          <w:rFonts w:ascii="Cambria" w:hAnsi="Cambria"/>
          <w:b/>
          <w:bCs/>
          <w:sz w:val="22"/>
          <w:szCs w:val="22"/>
        </w:rPr>
        <w:t xml:space="preserve"> wymogów zał</w:t>
      </w:r>
      <w:r w:rsidR="00EA6179" w:rsidRPr="003210DD">
        <w:rPr>
          <w:rFonts w:ascii="Cambria" w:hAnsi="Cambria"/>
          <w:b/>
          <w:bCs/>
          <w:sz w:val="22"/>
          <w:szCs w:val="22"/>
        </w:rPr>
        <w:t>ącznika nr 5</w:t>
      </w:r>
      <w:r w:rsidRPr="003210DD">
        <w:rPr>
          <w:rFonts w:ascii="Cambria" w:hAnsi="Cambria"/>
          <w:b/>
          <w:bCs/>
          <w:sz w:val="22"/>
          <w:szCs w:val="22"/>
        </w:rPr>
        <w:t xml:space="preserve"> do SWZ. </w:t>
      </w:r>
      <w:r w:rsidRPr="003210DD">
        <w:rPr>
          <w:rFonts w:ascii="Cambria" w:hAnsi="Cambria"/>
          <w:sz w:val="22"/>
          <w:szCs w:val="22"/>
        </w:rPr>
        <w:t>Oświadczenie to jest podmiotowym środkiem dowodowym.</w:t>
      </w:r>
    </w:p>
    <w:p w14:paraId="49EAA528" w14:textId="77777777" w:rsidR="003210DD" w:rsidRPr="003210DD" w:rsidRDefault="003210DD" w:rsidP="003210DD">
      <w:pPr>
        <w:pStyle w:val="Akapitzlist"/>
        <w:numPr>
          <w:ilvl w:val="1"/>
          <w:numId w:val="35"/>
        </w:numPr>
        <w:tabs>
          <w:tab w:val="left" w:pos="709"/>
        </w:tabs>
        <w:autoSpaceDE w:val="0"/>
        <w:autoSpaceDN w:val="0"/>
        <w:adjustRightInd w:val="0"/>
        <w:spacing w:line="276" w:lineRule="auto"/>
        <w:rPr>
          <w:rFonts w:ascii="Cambria" w:hAnsi="Cambria" w:cs="Calibri"/>
          <w:b/>
          <w:color w:val="000000"/>
          <w:sz w:val="22"/>
          <w:szCs w:val="22"/>
        </w:rPr>
      </w:pPr>
      <w:r w:rsidRPr="003210DD">
        <w:rPr>
          <w:rFonts w:ascii="Cambria" w:hAnsi="Cambria" w:cs="Calibri"/>
          <w:b/>
          <w:color w:val="000000"/>
          <w:sz w:val="22"/>
          <w:szCs w:val="22"/>
        </w:rPr>
        <w:t>Zamawiający wymaga od Wykonawcy złożenia wraz z ofertą następujących przedmiotowych środków dowodowych:</w:t>
      </w:r>
    </w:p>
    <w:p w14:paraId="49CEBCDB" w14:textId="77777777" w:rsidR="003210DD" w:rsidRPr="003210DD" w:rsidRDefault="003210DD" w:rsidP="003210DD">
      <w:pPr>
        <w:pStyle w:val="Akapitzlist"/>
        <w:tabs>
          <w:tab w:val="left" w:pos="709"/>
        </w:tabs>
        <w:autoSpaceDE w:val="0"/>
        <w:autoSpaceDN w:val="0"/>
        <w:adjustRightInd w:val="0"/>
        <w:spacing w:line="276" w:lineRule="auto"/>
        <w:rPr>
          <w:rFonts w:ascii="Cambria" w:hAnsi="Cambria" w:cs="Calibri"/>
          <w:color w:val="000000"/>
          <w:sz w:val="22"/>
          <w:szCs w:val="22"/>
        </w:rPr>
      </w:pPr>
      <w:r w:rsidRPr="003210DD">
        <w:rPr>
          <w:rFonts w:ascii="Cambria" w:hAnsi="Cambria" w:cs="Calibri"/>
          <w:color w:val="000000"/>
          <w:sz w:val="22"/>
          <w:szCs w:val="22"/>
        </w:rPr>
        <w:t>- wydruków ze strony internetowej www.cpubenchmark.net potwierdzających wyniki testów dla procesorów zainstalowanych.</w:t>
      </w:r>
    </w:p>
    <w:p w14:paraId="6975F43F" w14:textId="2751350B" w:rsidR="003210DD" w:rsidRPr="003210DD" w:rsidRDefault="003210DD" w:rsidP="003210DD">
      <w:pPr>
        <w:pStyle w:val="Akapitzlist"/>
        <w:tabs>
          <w:tab w:val="left" w:pos="709"/>
        </w:tabs>
        <w:autoSpaceDE w:val="0"/>
        <w:autoSpaceDN w:val="0"/>
        <w:adjustRightInd w:val="0"/>
        <w:spacing w:before="0" w:after="0" w:line="276" w:lineRule="auto"/>
        <w:rPr>
          <w:rFonts w:ascii="Cambria" w:hAnsi="Cambria" w:cs="Calibri"/>
          <w:color w:val="000000"/>
          <w:sz w:val="22"/>
          <w:szCs w:val="22"/>
        </w:rPr>
      </w:pPr>
      <w:r w:rsidRPr="003210DD">
        <w:rPr>
          <w:rFonts w:ascii="Cambria" w:hAnsi="Cambria" w:cs="Calibri"/>
          <w:color w:val="000000"/>
          <w:sz w:val="22"/>
          <w:szCs w:val="22"/>
        </w:rPr>
        <w:t>- wydruków ze strony http://www.videocardbenchmark.net potwierdzających wyniki w teście Average G3D Mark dla zaproponowanej grafiki w komputerach przenośnych</w:t>
      </w:r>
    </w:p>
    <w:bookmarkEnd w:id="1"/>
    <w:p w14:paraId="2083732F" w14:textId="77777777" w:rsidR="00E731C6" w:rsidRPr="00265C7E" w:rsidRDefault="00E731C6" w:rsidP="0014315B">
      <w:pPr>
        <w:pStyle w:val="Akapitzlist"/>
        <w:numPr>
          <w:ilvl w:val="1"/>
          <w:numId w:val="35"/>
        </w:numPr>
        <w:tabs>
          <w:tab w:val="left" w:pos="709"/>
        </w:tabs>
        <w:autoSpaceDE w:val="0"/>
        <w:autoSpaceDN w:val="0"/>
        <w:adjustRightInd w:val="0"/>
        <w:spacing w:before="0" w:after="0" w:line="276" w:lineRule="auto"/>
        <w:ind w:left="709" w:hanging="709"/>
        <w:rPr>
          <w:rFonts w:ascii="Cambria" w:hAnsi="Cambria" w:cs="Arial"/>
          <w:sz w:val="22"/>
          <w:szCs w:val="22"/>
        </w:rPr>
      </w:pPr>
      <w:r w:rsidRPr="00265C7E">
        <w:rPr>
          <w:rFonts w:ascii="Cambria" w:hAnsi="Cambria" w:cs="Arial"/>
          <w:sz w:val="22"/>
          <w:szCs w:val="22"/>
        </w:rPr>
        <w:t xml:space="preserve">Zamawiający </w:t>
      </w:r>
      <w:r w:rsidRPr="00265C7E">
        <w:rPr>
          <w:rFonts w:ascii="Cambria" w:hAnsi="Cambria" w:cs="Arial"/>
          <w:b/>
          <w:bCs/>
          <w:sz w:val="22"/>
          <w:szCs w:val="22"/>
        </w:rPr>
        <w:t xml:space="preserve">wezwie </w:t>
      </w:r>
      <w:r w:rsidRPr="00265C7E">
        <w:rPr>
          <w:rFonts w:ascii="Cambria" w:hAnsi="Cambria"/>
          <w:b/>
          <w:bCs/>
          <w:color w:val="000000"/>
          <w:sz w:val="22"/>
          <w:szCs w:val="22"/>
          <w:shd w:val="clear" w:color="auto" w:fill="FFFFFF"/>
        </w:rPr>
        <w:t>Wykonawcę</w:t>
      </w:r>
      <w:r w:rsidRPr="00265C7E">
        <w:rPr>
          <w:rFonts w:ascii="Cambria" w:hAnsi="Cambria"/>
          <w:color w:val="000000"/>
          <w:sz w:val="22"/>
          <w:szCs w:val="22"/>
          <w:shd w:val="clear" w:color="auto" w:fill="FFFFFF"/>
        </w:rPr>
        <w:t>, którego oferta została najwyżej oceniona, do złożenia w wyznaczonym terminie (nie krótszym niż 5 dni od dnia wezwania) następujących podmiotowych środków dowodowych (aktualnych na dzień złożenia):</w:t>
      </w:r>
    </w:p>
    <w:p w14:paraId="6DE69D60" w14:textId="72B2CE97" w:rsidR="00E731C6" w:rsidRPr="00265C7E" w:rsidRDefault="00E731C6" w:rsidP="00B46230">
      <w:pPr>
        <w:pStyle w:val="Akapitzlist"/>
        <w:numPr>
          <w:ilvl w:val="2"/>
          <w:numId w:val="35"/>
        </w:numPr>
        <w:autoSpaceDE w:val="0"/>
        <w:autoSpaceDN w:val="0"/>
        <w:adjustRightInd w:val="0"/>
        <w:spacing w:before="0" w:after="0" w:line="276" w:lineRule="auto"/>
        <w:ind w:left="1418" w:hanging="709"/>
        <w:rPr>
          <w:rFonts w:ascii="Cambria" w:hAnsi="Cambria" w:cs="Arial"/>
          <w:b/>
          <w:sz w:val="22"/>
          <w:szCs w:val="22"/>
        </w:rPr>
      </w:pPr>
      <w:r w:rsidRPr="00265C7E">
        <w:rPr>
          <w:rFonts w:ascii="Cambria" w:hAnsi="Cambria" w:cs="Verdana"/>
          <w:b/>
          <w:sz w:val="22"/>
          <w:szCs w:val="22"/>
        </w:rPr>
        <w:t>W celu potwierdzen</w:t>
      </w:r>
      <w:r w:rsidR="0001069A" w:rsidRPr="00265C7E">
        <w:rPr>
          <w:rFonts w:ascii="Cambria" w:hAnsi="Cambria" w:cs="Verdana"/>
          <w:b/>
          <w:sz w:val="22"/>
          <w:szCs w:val="22"/>
        </w:rPr>
        <w:t xml:space="preserve">ia spełniania warunków udziału </w:t>
      </w:r>
      <w:r w:rsidRPr="00265C7E">
        <w:rPr>
          <w:rFonts w:ascii="Cambria" w:hAnsi="Cambria" w:cs="Verdana"/>
          <w:b/>
          <w:sz w:val="22"/>
          <w:szCs w:val="22"/>
        </w:rPr>
        <w:t>w postępowaniu:</w:t>
      </w:r>
    </w:p>
    <w:p w14:paraId="3F33A2E0" w14:textId="0F440416" w:rsidR="00213D8A" w:rsidRPr="00265C7E" w:rsidRDefault="00213D8A" w:rsidP="00B46230">
      <w:pPr>
        <w:pStyle w:val="Teksttreci1"/>
        <w:shd w:val="clear" w:color="auto" w:fill="auto"/>
        <w:tabs>
          <w:tab w:val="left" w:pos="1418"/>
        </w:tabs>
        <w:spacing w:before="0" w:after="0" w:line="276" w:lineRule="auto"/>
        <w:ind w:left="1418" w:right="20" w:firstLine="0"/>
        <w:jc w:val="both"/>
        <w:rPr>
          <w:rFonts w:ascii="Cambria" w:hAnsi="Cambria"/>
          <w:i/>
          <w:color w:val="000000"/>
          <w:sz w:val="22"/>
          <w:szCs w:val="22"/>
          <w:u w:val="single"/>
          <w:shd w:val="clear" w:color="auto" w:fill="FFFFFF"/>
        </w:rPr>
      </w:pPr>
      <w:r w:rsidRPr="00265C7E">
        <w:rPr>
          <w:rFonts w:ascii="Cambria" w:hAnsi="Cambria"/>
          <w:b/>
          <w:color w:val="000000"/>
          <w:sz w:val="22"/>
          <w:szCs w:val="22"/>
          <w:shd w:val="clear" w:color="auto" w:fill="FFFFFF"/>
        </w:rPr>
        <w:t xml:space="preserve">a) wykazu </w:t>
      </w:r>
      <w:r w:rsidR="00265C7E">
        <w:rPr>
          <w:rFonts w:ascii="Cambria" w:hAnsi="Cambria"/>
          <w:b/>
          <w:color w:val="000000"/>
          <w:sz w:val="22"/>
          <w:szCs w:val="22"/>
          <w:shd w:val="clear" w:color="auto" w:fill="FFFFFF"/>
        </w:rPr>
        <w:t>dostaw</w:t>
      </w:r>
      <w:r w:rsidR="00265C7E">
        <w:rPr>
          <w:rFonts w:ascii="Cambria" w:hAnsi="Cambria"/>
          <w:color w:val="000000"/>
          <w:sz w:val="22"/>
          <w:szCs w:val="22"/>
          <w:shd w:val="clear" w:color="auto" w:fill="FFFFFF"/>
        </w:rPr>
        <w:t xml:space="preserve"> wykonanych nie wcześniej niż </w:t>
      </w:r>
      <w:r w:rsidRPr="00265C7E">
        <w:rPr>
          <w:rFonts w:ascii="Cambria" w:hAnsi="Cambria"/>
          <w:color w:val="000000"/>
          <w:sz w:val="22"/>
          <w:szCs w:val="22"/>
          <w:shd w:val="clear" w:color="auto" w:fill="FFFFFF"/>
        </w:rPr>
        <w:t xml:space="preserve">w okresie ostatnich 5 lat przed upływem terminu składania ofert albo wniosków o dopuszczenie do udziału </w:t>
      </w:r>
      <w:r w:rsidR="00B46230">
        <w:rPr>
          <w:rFonts w:ascii="Cambria" w:hAnsi="Cambria"/>
          <w:color w:val="000000"/>
          <w:sz w:val="22"/>
          <w:szCs w:val="22"/>
          <w:shd w:val="clear" w:color="auto" w:fill="FFFFFF"/>
        </w:rPr>
        <w:br/>
      </w:r>
      <w:r w:rsidRPr="00265C7E">
        <w:rPr>
          <w:rFonts w:ascii="Cambria" w:hAnsi="Cambria"/>
          <w:color w:val="000000"/>
          <w:sz w:val="22"/>
          <w:szCs w:val="22"/>
          <w:shd w:val="clear" w:color="auto" w:fill="FFFFFF"/>
        </w:rPr>
        <w:lastRenderedPageBreak/>
        <w:t xml:space="preserve">w postępowaniu, a jeżeli okres prowadzenia działalności jest krótszy - w tym okresie, wraz z podaniem ich rodzaju, wartości, daty, miejsca wykonania i podmiotów, na rzecz których </w:t>
      </w:r>
      <w:r w:rsidR="002B099F">
        <w:rPr>
          <w:rFonts w:ascii="Cambria" w:hAnsi="Cambria"/>
          <w:color w:val="000000"/>
          <w:sz w:val="22"/>
          <w:szCs w:val="22"/>
          <w:shd w:val="clear" w:color="auto" w:fill="FFFFFF"/>
        </w:rPr>
        <w:t>dostawy</w:t>
      </w:r>
      <w:r w:rsidRPr="00265C7E">
        <w:rPr>
          <w:rFonts w:ascii="Cambria" w:hAnsi="Cambria"/>
          <w:color w:val="000000"/>
          <w:sz w:val="22"/>
          <w:szCs w:val="22"/>
          <w:shd w:val="clear" w:color="auto" w:fill="FFFFFF"/>
        </w:rPr>
        <w:t xml:space="preserve"> te zostały wykonane (</w:t>
      </w:r>
      <w:r w:rsidRPr="00265C7E">
        <w:rPr>
          <w:rFonts w:ascii="Cambria" w:hAnsi="Cambria"/>
          <w:sz w:val="22"/>
          <w:szCs w:val="22"/>
        </w:rPr>
        <w:t>sporządzonego zgodnie z</w:t>
      </w:r>
      <w:r w:rsidR="00EA6179">
        <w:rPr>
          <w:rFonts w:ascii="Cambria" w:hAnsi="Cambria"/>
          <w:b/>
          <w:sz w:val="22"/>
          <w:szCs w:val="22"/>
        </w:rPr>
        <w:t xml:space="preserve"> Załącznikiem Nr 6</w:t>
      </w:r>
      <w:r w:rsidR="00734602">
        <w:rPr>
          <w:rFonts w:ascii="Cambria" w:hAnsi="Cambria"/>
          <w:b/>
          <w:sz w:val="22"/>
          <w:szCs w:val="22"/>
        </w:rPr>
        <w:t xml:space="preserve"> do S</w:t>
      </w:r>
      <w:r w:rsidRPr="00265C7E">
        <w:rPr>
          <w:rFonts w:ascii="Cambria" w:hAnsi="Cambria"/>
          <w:b/>
          <w:sz w:val="22"/>
          <w:szCs w:val="22"/>
        </w:rPr>
        <w:t>WZ</w:t>
      </w:r>
      <w:r w:rsidRPr="00265C7E">
        <w:rPr>
          <w:rFonts w:ascii="Cambria" w:hAnsi="Cambria"/>
          <w:sz w:val="22"/>
          <w:szCs w:val="22"/>
        </w:rPr>
        <w:t>)</w:t>
      </w:r>
      <w:r w:rsidRPr="00265C7E">
        <w:rPr>
          <w:rFonts w:ascii="Cambria" w:hAnsi="Cambria"/>
          <w:color w:val="000000"/>
          <w:sz w:val="22"/>
          <w:szCs w:val="22"/>
          <w:shd w:val="clear" w:color="auto" w:fill="FFFFFF"/>
        </w:rPr>
        <w:t xml:space="preserve">, </w:t>
      </w:r>
      <w:r w:rsidRPr="00265C7E">
        <w:rPr>
          <w:rFonts w:ascii="Cambria" w:hAnsi="Cambria"/>
          <w:b/>
          <w:color w:val="000000"/>
          <w:sz w:val="22"/>
          <w:szCs w:val="22"/>
          <w:u w:val="single"/>
          <w:shd w:val="clear" w:color="auto" w:fill="FFFFFF"/>
        </w:rPr>
        <w:t xml:space="preserve">z załączeniem dowodów </w:t>
      </w:r>
      <w:r w:rsidRPr="00265C7E">
        <w:rPr>
          <w:rFonts w:ascii="Cambria" w:hAnsi="Cambria"/>
          <w:color w:val="000000"/>
          <w:sz w:val="22"/>
          <w:szCs w:val="22"/>
          <w:shd w:val="clear" w:color="auto" w:fill="FFFFFF"/>
        </w:rPr>
        <w:t xml:space="preserve">określających czy te </w:t>
      </w:r>
      <w:r w:rsidR="00265C7E">
        <w:rPr>
          <w:rFonts w:ascii="Cambria" w:hAnsi="Cambria"/>
          <w:color w:val="000000"/>
          <w:sz w:val="22"/>
          <w:szCs w:val="22"/>
          <w:shd w:val="clear" w:color="auto" w:fill="FFFFFF"/>
        </w:rPr>
        <w:t>dostawy</w:t>
      </w:r>
      <w:r w:rsidRPr="00265C7E">
        <w:rPr>
          <w:rFonts w:ascii="Cambria" w:hAnsi="Cambria"/>
          <w:color w:val="000000"/>
          <w:sz w:val="22"/>
          <w:szCs w:val="22"/>
          <w:shd w:val="clear" w:color="auto" w:fill="FFFFFF"/>
        </w:rPr>
        <w:t xml:space="preserve"> zostały wykonane należycie, w szczególności informacji o tym czy </w:t>
      </w:r>
      <w:r w:rsidR="00265C7E">
        <w:rPr>
          <w:rFonts w:ascii="Cambria" w:hAnsi="Cambria"/>
          <w:color w:val="000000"/>
          <w:sz w:val="22"/>
          <w:szCs w:val="22"/>
          <w:shd w:val="clear" w:color="auto" w:fill="FFFFFF"/>
        </w:rPr>
        <w:t>dostawy</w:t>
      </w:r>
      <w:r w:rsidRPr="00265C7E">
        <w:rPr>
          <w:rFonts w:ascii="Cambria" w:hAnsi="Cambria"/>
          <w:color w:val="000000"/>
          <w:sz w:val="22"/>
          <w:szCs w:val="22"/>
          <w:shd w:val="clear" w:color="auto" w:fill="FFFFFF"/>
        </w:rPr>
        <w:t xml:space="preserve"> zostały wykonane zgodnie z przepisami i prawidłowo ukończone, przy czym dowodami, o których mowa, są referencje bądź inne dokumenty wystawione przez podmiot, na rzecz którego były wykonywane, a jeżeli z uzasadnionej przyczyny o obiektywnym charakterze wykonawca nie jest w stanie uzyskać tych dokumentów - inne dokumenty </w:t>
      </w:r>
      <w:r w:rsidRPr="00265C7E">
        <w:rPr>
          <w:rFonts w:ascii="Cambria" w:hAnsi="Cambria"/>
          <w:b/>
          <w:color w:val="000000"/>
          <w:sz w:val="22"/>
          <w:szCs w:val="22"/>
          <w:shd w:val="clear" w:color="auto" w:fill="FFFFFF"/>
        </w:rPr>
        <w:t xml:space="preserve">– </w:t>
      </w:r>
      <w:r w:rsidRPr="00265C7E">
        <w:rPr>
          <w:rFonts w:ascii="Cambria" w:hAnsi="Cambria"/>
          <w:i/>
          <w:color w:val="000000"/>
          <w:sz w:val="22"/>
          <w:szCs w:val="22"/>
          <w:u w:val="single"/>
          <w:shd w:val="clear" w:color="auto" w:fill="FFFFFF"/>
        </w:rPr>
        <w:t>w odniesieniu</w:t>
      </w:r>
      <w:r w:rsidR="00BA2481">
        <w:rPr>
          <w:rFonts w:ascii="Cambria" w:hAnsi="Cambria"/>
          <w:i/>
          <w:color w:val="000000"/>
          <w:sz w:val="22"/>
          <w:szCs w:val="22"/>
          <w:u w:val="single"/>
          <w:shd w:val="clear" w:color="auto" w:fill="FFFFFF"/>
        </w:rPr>
        <w:t xml:space="preserve"> do warunku określonego w pkt. 6.2.3 </w:t>
      </w:r>
      <w:r w:rsidR="00734602">
        <w:rPr>
          <w:rFonts w:ascii="Cambria" w:hAnsi="Cambria"/>
          <w:i/>
          <w:color w:val="000000"/>
          <w:sz w:val="22"/>
          <w:szCs w:val="22"/>
          <w:u w:val="single"/>
          <w:shd w:val="clear" w:color="auto" w:fill="FFFFFF"/>
        </w:rPr>
        <w:t>S</w:t>
      </w:r>
      <w:r w:rsidRPr="00265C7E">
        <w:rPr>
          <w:rFonts w:ascii="Cambria" w:hAnsi="Cambria"/>
          <w:i/>
          <w:color w:val="000000"/>
          <w:sz w:val="22"/>
          <w:szCs w:val="22"/>
          <w:u w:val="single"/>
          <w:shd w:val="clear" w:color="auto" w:fill="FFFFFF"/>
        </w:rPr>
        <w:t>WZ,</w:t>
      </w:r>
    </w:p>
    <w:p w14:paraId="5C069FD5" w14:textId="77777777" w:rsidR="00E731C6" w:rsidRPr="00265C7E" w:rsidRDefault="00E731C6" w:rsidP="0014315B">
      <w:pPr>
        <w:pStyle w:val="Akapitzlist"/>
        <w:numPr>
          <w:ilvl w:val="2"/>
          <w:numId w:val="35"/>
        </w:numPr>
        <w:autoSpaceDE w:val="0"/>
        <w:autoSpaceDN w:val="0"/>
        <w:adjustRightInd w:val="0"/>
        <w:spacing w:before="0" w:after="0" w:line="276" w:lineRule="auto"/>
        <w:ind w:left="1418" w:hanging="709"/>
        <w:rPr>
          <w:rFonts w:ascii="Cambria" w:hAnsi="Cambria" w:cs="Arial"/>
          <w:b/>
          <w:sz w:val="22"/>
          <w:szCs w:val="22"/>
        </w:rPr>
      </w:pPr>
      <w:r w:rsidRPr="00265C7E">
        <w:rPr>
          <w:rFonts w:ascii="Cambria" w:hAnsi="Cambria" w:cs="Verdana"/>
          <w:b/>
          <w:sz w:val="22"/>
          <w:szCs w:val="22"/>
        </w:rPr>
        <w:t xml:space="preserve">W celu potwierdzenia braku podstaw do wykluczenia z udziału </w:t>
      </w:r>
      <w:r w:rsidRPr="00265C7E">
        <w:rPr>
          <w:rFonts w:ascii="Cambria" w:hAnsi="Cambria" w:cs="Verdana"/>
          <w:b/>
          <w:sz w:val="22"/>
          <w:szCs w:val="22"/>
        </w:rPr>
        <w:br/>
        <w:t>w postępowaniu:</w:t>
      </w:r>
    </w:p>
    <w:p w14:paraId="67B640C9" w14:textId="0AEF99CB" w:rsidR="00E731C6" w:rsidRPr="00265C7E" w:rsidRDefault="00E731C6" w:rsidP="00213D8A">
      <w:pPr>
        <w:pStyle w:val="Akapitzlist"/>
        <w:autoSpaceDE w:val="0"/>
        <w:autoSpaceDN w:val="0"/>
        <w:adjustRightInd w:val="0"/>
        <w:spacing w:before="0" w:after="0" w:line="276" w:lineRule="auto"/>
        <w:ind w:left="1418"/>
        <w:rPr>
          <w:rFonts w:ascii="Cambria" w:hAnsi="Cambria" w:cs="Arial"/>
          <w:bCs/>
          <w:i/>
          <w:iCs/>
          <w:sz w:val="22"/>
          <w:szCs w:val="22"/>
        </w:rPr>
      </w:pPr>
      <w:r w:rsidRPr="00265C7E">
        <w:rPr>
          <w:rFonts w:ascii="Cambria" w:hAnsi="Cambria" w:cs="Verdana"/>
          <w:bCs/>
          <w:i/>
          <w:iCs/>
          <w:sz w:val="22"/>
          <w:szCs w:val="22"/>
        </w:rPr>
        <w:t xml:space="preserve">Zamawiający </w:t>
      </w:r>
      <w:r w:rsidRPr="00265C7E">
        <w:rPr>
          <w:rFonts w:ascii="Cambria" w:hAnsi="Cambria" w:cs="Verdana"/>
          <w:bCs/>
          <w:i/>
          <w:iCs/>
          <w:sz w:val="22"/>
          <w:szCs w:val="22"/>
          <w:u w:val="single"/>
        </w:rPr>
        <w:t>nie wymaga</w:t>
      </w:r>
      <w:r w:rsidRPr="00265C7E">
        <w:rPr>
          <w:rFonts w:ascii="Cambria" w:hAnsi="Cambria" w:cs="Verdana"/>
          <w:bCs/>
          <w:i/>
          <w:iCs/>
          <w:sz w:val="22"/>
          <w:szCs w:val="22"/>
        </w:rPr>
        <w:t xml:space="preserve"> złożenia przez Wykonawcę podmiotowych środków dowodowych w tym zakresie.</w:t>
      </w:r>
    </w:p>
    <w:p w14:paraId="55E05422"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Jeżeli jest to niezbędne do zapewnienia odpowiedniego przebiegu postępowania o udzielenie zamówienia, Zamawiający może na każdym etapie postępowania wezwać wykonawców do złożenia wszystkich lub niektórych podmiotowych środków dowodowych, wskazanych w pkt. 8.3.1 SWZ.</w:t>
      </w:r>
    </w:p>
    <w:p w14:paraId="1A087286"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Wykonawca składa podmiotowe środki dowodowe na wezwanie Zamawiającego. Dokumenty te powinny być aktualne na dzień ich złożenia.</w:t>
      </w:r>
    </w:p>
    <w:p w14:paraId="511E2DCF"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DD041B5"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pkt 8.1 SWZ dane umożliwiające dostęp do tych środków.</w:t>
      </w:r>
    </w:p>
    <w:p w14:paraId="097578A0"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Wykonawca nie jest zobowiązany do złożenia podmiotowych środków dowodowych, które Zamawiający posiada, jeżeli Wykonawca wskaże te środki oraz potwierdzi ich prawidłowość i aktualność.</w:t>
      </w:r>
    </w:p>
    <w:p w14:paraId="7AA14A9E"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18B88DF4"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Zamawiający może żądać od wykonawców wyjaśnień dotyczących treści złożonych podmiotowych środków dowodowych.</w:t>
      </w:r>
    </w:p>
    <w:p w14:paraId="7B2A9B89"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braku podstaw wykluczenia, o przedstawienie takich informacji lub dokumentów.</w:t>
      </w:r>
    </w:p>
    <w:p w14:paraId="2C9DC511"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s="Arial"/>
          <w:sz w:val="22"/>
          <w:szCs w:val="22"/>
        </w:rPr>
        <w:lastRenderedPageBreak/>
        <w:t xml:space="preserve">Oświadczenia o których mowa w rozdziale 8.1 SWZ </w:t>
      </w:r>
      <w:r w:rsidRPr="00265C7E">
        <w:rPr>
          <w:rFonts w:ascii="Cambria" w:hAnsi="Cambria"/>
          <w:color w:val="000000"/>
          <w:sz w:val="22"/>
          <w:szCs w:val="22"/>
          <w:shd w:val="clear" w:color="auto" w:fill="FFFFFF"/>
        </w:rPr>
        <w:t>składa się, pod rygorem nieważności, w formie elektronicznej lub w postaci elektronicznej opatrzonej podpisem zaufanym lub podpisem osobistym.</w:t>
      </w:r>
    </w:p>
    <w:p w14:paraId="3B9DDF0A" w14:textId="72374E94"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sz w:val="22"/>
          <w:szCs w:val="22"/>
        </w:rPr>
        <w:t>Podmiotowe środki dowodowe</w:t>
      </w:r>
      <w:r w:rsidRPr="00265C7E">
        <w:rPr>
          <w:rFonts w:ascii="Cambria" w:hAnsi="Cambria"/>
          <w:sz w:val="22"/>
          <w:szCs w:val="22"/>
          <w:shd w:val="clear" w:color="auto" w:fill="FFFFFF"/>
        </w:rPr>
        <w:t xml:space="preserve"> </w:t>
      </w:r>
      <w:r w:rsidRPr="00265C7E">
        <w:rPr>
          <w:rFonts w:ascii="Cambria" w:hAnsi="Cambria"/>
          <w:color w:val="000000"/>
          <w:sz w:val="22"/>
          <w:szCs w:val="22"/>
          <w:shd w:val="clear" w:color="auto" w:fill="FFFFFF"/>
        </w:rPr>
        <w:t>sporządza</w:t>
      </w:r>
      <w:r w:rsidR="00265C7E">
        <w:rPr>
          <w:rFonts w:ascii="Cambria" w:hAnsi="Cambria"/>
          <w:color w:val="000000"/>
          <w:sz w:val="22"/>
          <w:szCs w:val="22"/>
          <w:shd w:val="clear" w:color="auto" w:fill="FFFFFF"/>
        </w:rPr>
        <w:t xml:space="preserve"> się w postaci elektronicznej, </w:t>
      </w:r>
      <w:r w:rsidRPr="00265C7E">
        <w:rPr>
          <w:rFonts w:ascii="Cambria" w:hAnsi="Cambria"/>
          <w:color w:val="000000"/>
          <w:sz w:val="22"/>
          <w:szCs w:val="22"/>
          <w:shd w:val="clear" w:color="auto" w:fill="FFFFFF"/>
        </w:rPr>
        <w:t xml:space="preserve">w formatach danych określonych w przepisach wydanych na podstawie </w:t>
      </w:r>
      <w:r w:rsidRPr="00265C7E">
        <w:rPr>
          <w:rFonts w:ascii="Cambria" w:hAnsi="Cambria"/>
          <w:sz w:val="22"/>
          <w:szCs w:val="22"/>
          <w:shd w:val="clear" w:color="auto" w:fill="FFFFFF"/>
        </w:rPr>
        <w:t>art. 18</w:t>
      </w:r>
      <w:r w:rsidRPr="00265C7E">
        <w:rPr>
          <w:rFonts w:ascii="Cambria" w:hAnsi="Cambria"/>
          <w:color w:val="000000"/>
          <w:sz w:val="22"/>
          <w:szCs w:val="22"/>
          <w:shd w:val="clear" w:color="auto" w:fill="FFFFFF"/>
        </w:rPr>
        <w:t xml:space="preserve"> ustawy z dnia 17 lutego 2005 r. o informatyzacji działalności podmiotów realizujących zadania publiczne (Dz. U. z 2020 r. poz. 346, 568, 695, 1517 i 2320), z zastrzeżeniem formatów, o których mowa w </w:t>
      </w:r>
      <w:r w:rsidRPr="00265C7E">
        <w:rPr>
          <w:rFonts w:ascii="Cambria" w:hAnsi="Cambria"/>
          <w:sz w:val="22"/>
          <w:szCs w:val="22"/>
          <w:shd w:val="clear" w:color="auto" w:fill="FFFFFF"/>
        </w:rPr>
        <w:t>art. 66 ust. 1</w:t>
      </w:r>
      <w:r w:rsidR="00265C7E">
        <w:rPr>
          <w:rFonts w:ascii="Cambria" w:hAnsi="Cambria"/>
          <w:color w:val="000000"/>
          <w:sz w:val="22"/>
          <w:szCs w:val="22"/>
          <w:shd w:val="clear" w:color="auto" w:fill="FFFFFF"/>
        </w:rPr>
        <w:t xml:space="preserve"> ustawy Pzp, </w:t>
      </w:r>
      <w:r w:rsidRPr="00265C7E">
        <w:rPr>
          <w:rFonts w:ascii="Cambria" w:hAnsi="Cambria"/>
          <w:color w:val="000000"/>
          <w:sz w:val="22"/>
          <w:szCs w:val="22"/>
          <w:shd w:val="clear" w:color="auto" w:fill="FFFFFF"/>
        </w:rPr>
        <w:t>z uwzględnieniem rodzaju przekazywanych danych.</w:t>
      </w:r>
    </w:p>
    <w:p w14:paraId="32824F83"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sz w:val="22"/>
          <w:szCs w:val="22"/>
        </w:rPr>
        <w:t>Podmiotowe środki dowodowe</w:t>
      </w:r>
      <w:r w:rsidRPr="00265C7E">
        <w:rPr>
          <w:rFonts w:ascii="Cambria" w:hAnsi="Cambria"/>
          <w:sz w:val="22"/>
          <w:szCs w:val="22"/>
          <w:shd w:val="clear" w:color="auto" w:fill="FFFFFF"/>
        </w:rPr>
        <w:t xml:space="preserve"> przekazuje się wg następujących zasad:</w:t>
      </w:r>
    </w:p>
    <w:p w14:paraId="4C311600" w14:textId="77777777" w:rsidR="00E731C6" w:rsidRPr="00265C7E" w:rsidRDefault="00E731C6" w:rsidP="0014315B">
      <w:pPr>
        <w:pStyle w:val="Akapitzlist"/>
        <w:numPr>
          <w:ilvl w:val="0"/>
          <w:numId w:val="38"/>
        </w:numPr>
        <w:autoSpaceDE w:val="0"/>
        <w:autoSpaceDN w:val="0"/>
        <w:adjustRightInd w:val="0"/>
        <w:spacing w:line="276" w:lineRule="auto"/>
        <w:ind w:left="993" w:hanging="284"/>
        <w:rPr>
          <w:rFonts w:ascii="Cambria" w:hAnsi="Cambria"/>
          <w:color w:val="000000"/>
          <w:sz w:val="22"/>
          <w:szCs w:val="22"/>
          <w:shd w:val="clear" w:color="auto" w:fill="FFFFFF"/>
        </w:rPr>
      </w:pPr>
      <w:r w:rsidRPr="00265C7E">
        <w:rPr>
          <w:rFonts w:ascii="Cambria" w:hAnsi="Cambria"/>
          <w:color w:val="000000"/>
          <w:sz w:val="22"/>
          <w:szCs w:val="22"/>
        </w:rPr>
        <w:t xml:space="preserve">w przypadku, gdy zostały wystawione jako dokument elektroniczny przez upoważnione podmioty inne niż Wykonawca, Wykonawca wspólnie ubiegający się o udzielenie zamówienia, podmiot udostępniający zasoby </w:t>
      </w:r>
      <w:r w:rsidRPr="00265C7E">
        <w:rPr>
          <w:rFonts w:ascii="Cambria" w:hAnsi="Cambria"/>
          <w:b/>
          <w:bCs/>
          <w:color w:val="000000"/>
          <w:sz w:val="22"/>
          <w:szCs w:val="22"/>
        </w:rPr>
        <w:t>- przekazuje się ten dokument elektroniczny;</w:t>
      </w:r>
    </w:p>
    <w:p w14:paraId="1225EDCC" w14:textId="77777777" w:rsidR="00E731C6" w:rsidRPr="00265C7E" w:rsidRDefault="00E731C6" w:rsidP="0014315B">
      <w:pPr>
        <w:pStyle w:val="Akapitzlist"/>
        <w:numPr>
          <w:ilvl w:val="0"/>
          <w:numId w:val="38"/>
        </w:numPr>
        <w:autoSpaceDE w:val="0"/>
        <w:autoSpaceDN w:val="0"/>
        <w:adjustRightInd w:val="0"/>
        <w:spacing w:line="276" w:lineRule="auto"/>
        <w:ind w:left="993" w:hanging="284"/>
        <w:rPr>
          <w:rStyle w:val="alb"/>
          <w:rFonts w:ascii="Cambria" w:hAnsi="Cambria"/>
          <w:color w:val="000000"/>
          <w:sz w:val="22"/>
          <w:szCs w:val="22"/>
        </w:rPr>
      </w:pPr>
      <w:r w:rsidRPr="00265C7E">
        <w:rPr>
          <w:rFonts w:ascii="Cambria" w:hAnsi="Cambria"/>
          <w:color w:val="000000"/>
          <w:sz w:val="22"/>
          <w:szCs w:val="22"/>
        </w:rPr>
        <w:t xml:space="preserve">w przypadku, gdy zostały wystawione jako dokument w postaci papierowej przez upoważnione podmioty inne niż Wykonawca, Wykonawca wspólnie ubiegający się o udzielenie zamówienia, podmiot udostępniający zasoby - </w:t>
      </w:r>
      <w:r w:rsidRPr="00265C7E">
        <w:rPr>
          <w:rFonts w:ascii="Cambria" w:hAnsi="Cambria"/>
          <w:b/>
          <w:bCs/>
          <w:color w:val="000000"/>
          <w:sz w:val="22"/>
          <w:szCs w:val="22"/>
        </w:rPr>
        <w:t>przekazuje się cyfrowe odwzorowanie tego dokumentu opatrzone kwalifikowanym podpisem elektronicznym, podpisem zaufanym lub podpisem osobistym, poświadczające zgodność cyfrowego odwzorowania z dokumentem w postaci papierowej.</w:t>
      </w:r>
      <w:r w:rsidRPr="00265C7E">
        <w:rPr>
          <w:rStyle w:val="alb"/>
          <w:rFonts w:ascii="Cambria" w:hAnsi="Cambria"/>
          <w:color w:val="000000"/>
          <w:sz w:val="22"/>
          <w:szCs w:val="22"/>
        </w:rPr>
        <w:t> </w:t>
      </w:r>
    </w:p>
    <w:p w14:paraId="54205EE2" w14:textId="77777777" w:rsidR="00E731C6" w:rsidRPr="00265C7E" w:rsidRDefault="00E731C6" w:rsidP="00E731C6">
      <w:pPr>
        <w:pStyle w:val="Akapitzlist"/>
        <w:autoSpaceDE w:val="0"/>
        <w:autoSpaceDN w:val="0"/>
        <w:adjustRightInd w:val="0"/>
        <w:spacing w:line="276" w:lineRule="auto"/>
        <w:ind w:left="993"/>
        <w:rPr>
          <w:rFonts w:ascii="Cambria" w:hAnsi="Cambria"/>
          <w:i/>
          <w:iCs/>
          <w:color w:val="000000"/>
          <w:sz w:val="22"/>
          <w:szCs w:val="22"/>
        </w:rPr>
      </w:pPr>
      <w:r w:rsidRPr="00265C7E">
        <w:rPr>
          <w:rFonts w:ascii="Cambria" w:hAnsi="Cambria"/>
          <w:i/>
          <w:iCs/>
          <w:color w:val="000000"/>
          <w:sz w:val="22"/>
          <w:szCs w:val="22"/>
        </w:rPr>
        <w:t>Poświadczenia zgodności cyfrowego odwzorowania z dokumentem w postaci papierowej dokonuje odpowiednio Wykonawca, Wykonawca wspólnie ubiegający się o udzielenie zamówienia, podmiot udostępniający zasoby lub podwykonawca,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78E4F1A5" w14:textId="77777777" w:rsidR="00E731C6" w:rsidRPr="00265C7E" w:rsidRDefault="00E731C6" w:rsidP="0014315B">
      <w:pPr>
        <w:pStyle w:val="Akapitzlist"/>
        <w:numPr>
          <w:ilvl w:val="0"/>
          <w:numId w:val="38"/>
        </w:numPr>
        <w:autoSpaceDE w:val="0"/>
        <w:autoSpaceDN w:val="0"/>
        <w:adjustRightInd w:val="0"/>
        <w:spacing w:line="276" w:lineRule="auto"/>
        <w:ind w:left="993" w:hanging="284"/>
        <w:rPr>
          <w:rFonts w:ascii="Cambria" w:hAnsi="Cambria"/>
          <w:color w:val="000000"/>
          <w:sz w:val="22"/>
          <w:szCs w:val="22"/>
        </w:rPr>
      </w:pPr>
      <w:r w:rsidRPr="00265C7E">
        <w:rPr>
          <w:rFonts w:ascii="Cambria" w:hAnsi="Cambria"/>
          <w:color w:val="000000"/>
          <w:sz w:val="22"/>
          <w:szCs w:val="22"/>
        </w:rPr>
        <w:t xml:space="preserve">w przypadku, gdy nie zostały wystawione przez upoważnione podmioty inne niż Wykonawca, Wykonawca wspólnie ubiegający się o udzielenie zamówienia, podmiot udostępniający zasoby </w:t>
      </w:r>
      <w:r w:rsidRPr="00265C7E">
        <w:rPr>
          <w:rFonts w:ascii="Cambria" w:hAnsi="Cambria"/>
          <w:b/>
          <w:bCs/>
          <w:color w:val="000000"/>
          <w:sz w:val="22"/>
          <w:szCs w:val="22"/>
        </w:rPr>
        <w:t>- przekazuje się je w postaci elektronicznej i opatruje się kwalifikowanym podpisem elektronicznym, podpisem zaufanym lub podpisem osobistym</w:t>
      </w:r>
      <w:r w:rsidRPr="00265C7E">
        <w:rPr>
          <w:rFonts w:ascii="Cambria" w:hAnsi="Cambria"/>
          <w:color w:val="000000"/>
          <w:sz w:val="22"/>
          <w:szCs w:val="22"/>
        </w:rPr>
        <w:t>.</w:t>
      </w:r>
    </w:p>
    <w:p w14:paraId="02173637" w14:textId="6419ADDF" w:rsidR="00E731C6" w:rsidRPr="00265C7E" w:rsidRDefault="00E731C6" w:rsidP="0014315B">
      <w:pPr>
        <w:pStyle w:val="Akapitzlist"/>
        <w:numPr>
          <w:ilvl w:val="0"/>
          <w:numId w:val="38"/>
        </w:numPr>
        <w:autoSpaceDE w:val="0"/>
        <w:autoSpaceDN w:val="0"/>
        <w:adjustRightInd w:val="0"/>
        <w:spacing w:line="276" w:lineRule="auto"/>
        <w:ind w:left="993" w:hanging="284"/>
        <w:rPr>
          <w:rStyle w:val="alb"/>
          <w:rFonts w:ascii="Cambria" w:hAnsi="Cambria"/>
          <w:color w:val="000000"/>
          <w:sz w:val="22"/>
          <w:szCs w:val="22"/>
        </w:rPr>
      </w:pPr>
      <w:r w:rsidRPr="00265C7E">
        <w:rPr>
          <w:rFonts w:ascii="Cambria" w:hAnsi="Cambria"/>
          <w:color w:val="000000"/>
          <w:sz w:val="22"/>
          <w:szCs w:val="22"/>
        </w:rPr>
        <w:t xml:space="preserve">w przypadku, gdy nie zostały </w:t>
      </w:r>
      <w:r w:rsidRPr="00265C7E">
        <w:rPr>
          <w:rFonts w:ascii="Cambria" w:hAnsi="Cambria"/>
          <w:color w:val="000000"/>
          <w:sz w:val="22"/>
          <w:szCs w:val="22"/>
          <w:shd w:val="clear" w:color="auto" w:fill="FFFFFF"/>
        </w:rPr>
        <w:t xml:space="preserve">wystawione </w:t>
      </w:r>
      <w:r w:rsidRPr="00265C7E">
        <w:rPr>
          <w:rFonts w:ascii="Cambria" w:hAnsi="Cambria"/>
          <w:color w:val="000000"/>
          <w:sz w:val="22"/>
          <w:szCs w:val="22"/>
        </w:rPr>
        <w:t>przez upoważnione podmioty inne niż Wykonawca, Wykonawca wspólnie ubiegający się o udzielenie zamówienia, podmiot udostępniający zasoby a sporządzono je</w:t>
      </w:r>
      <w:r w:rsidRPr="00265C7E">
        <w:rPr>
          <w:rFonts w:ascii="Cambria" w:hAnsi="Cambria"/>
          <w:b/>
          <w:bCs/>
          <w:color w:val="000000"/>
          <w:sz w:val="22"/>
          <w:szCs w:val="22"/>
        </w:rPr>
        <w:t xml:space="preserve"> </w:t>
      </w:r>
      <w:r w:rsidRPr="00265C7E">
        <w:rPr>
          <w:rFonts w:ascii="Cambria" w:hAnsi="Cambria"/>
          <w:color w:val="000000"/>
          <w:sz w:val="22"/>
          <w:szCs w:val="22"/>
          <w:shd w:val="clear" w:color="auto" w:fill="FFFFFF"/>
        </w:rPr>
        <w:t xml:space="preserve">jako dokument w postaci papierowej i opatrzono własnoręcznym podpisem </w:t>
      </w:r>
      <w:r w:rsidRPr="00265C7E">
        <w:rPr>
          <w:rFonts w:ascii="Cambria" w:hAnsi="Cambria"/>
          <w:color w:val="000000"/>
          <w:sz w:val="22"/>
          <w:szCs w:val="22"/>
        </w:rPr>
        <w:t xml:space="preserve">- </w:t>
      </w:r>
      <w:r w:rsidRPr="00265C7E">
        <w:rPr>
          <w:rFonts w:ascii="Cambria" w:hAnsi="Cambria"/>
          <w:b/>
          <w:bCs/>
          <w:color w:val="000000"/>
          <w:sz w:val="22"/>
          <w:szCs w:val="22"/>
        </w:rPr>
        <w:t>przekazuje się cyfrowe odwzorowanie tego dokumentu opatrzone kwalifikowanym podpisem elektronicznym, podpisem zaufanym lub podpisem osobistym, poświadczające zgodność cyfro</w:t>
      </w:r>
      <w:r w:rsidR="00265C7E">
        <w:rPr>
          <w:rFonts w:ascii="Cambria" w:hAnsi="Cambria"/>
          <w:b/>
          <w:bCs/>
          <w:color w:val="000000"/>
          <w:sz w:val="22"/>
          <w:szCs w:val="22"/>
        </w:rPr>
        <w:t xml:space="preserve">wego odwzorowania z dokumentem </w:t>
      </w:r>
      <w:r w:rsidRPr="00265C7E">
        <w:rPr>
          <w:rFonts w:ascii="Cambria" w:hAnsi="Cambria"/>
          <w:b/>
          <w:bCs/>
          <w:color w:val="000000"/>
          <w:sz w:val="22"/>
          <w:szCs w:val="22"/>
        </w:rPr>
        <w:t>w postaci papierowej.</w:t>
      </w:r>
      <w:r w:rsidRPr="00265C7E">
        <w:rPr>
          <w:rStyle w:val="alb"/>
          <w:rFonts w:ascii="Cambria" w:hAnsi="Cambria"/>
          <w:color w:val="000000"/>
          <w:sz w:val="22"/>
          <w:szCs w:val="22"/>
        </w:rPr>
        <w:t> </w:t>
      </w:r>
    </w:p>
    <w:p w14:paraId="4F87856A" w14:textId="77777777" w:rsidR="00E731C6" w:rsidRPr="00265C7E" w:rsidRDefault="00E731C6" w:rsidP="00E731C6">
      <w:pPr>
        <w:pStyle w:val="Akapitzlist"/>
        <w:autoSpaceDE w:val="0"/>
        <w:autoSpaceDN w:val="0"/>
        <w:adjustRightInd w:val="0"/>
        <w:spacing w:line="276" w:lineRule="auto"/>
        <w:ind w:left="993"/>
        <w:rPr>
          <w:rFonts w:ascii="Cambria" w:hAnsi="Cambria"/>
          <w:i/>
          <w:iCs/>
          <w:color w:val="000000"/>
          <w:sz w:val="22"/>
          <w:szCs w:val="22"/>
        </w:rPr>
      </w:pPr>
      <w:r w:rsidRPr="00265C7E">
        <w:rPr>
          <w:rFonts w:ascii="Cambria" w:hAnsi="Cambria"/>
          <w:i/>
          <w:iCs/>
          <w:color w:val="000000"/>
          <w:sz w:val="22"/>
          <w:szCs w:val="22"/>
        </w:rPr>
        <w:t xml:space="preserve">Poświadczenia zgodności cyfrowego odwzorowania z dokumentem w postaci papierowej dokonuje odpowiednio Wykonawca, Wykonawca wspólnie ubiegający się o udzielenie zamówienia, podmiot udostępniający zasoby,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w:t>
      </w:r>
      <w:r w:rsidRPr="00265C7E">
        <w:rPr>
          <w:rFonts w:ascii="Cambria" w:hAnsi="Cambria"/>
          <w:i/>
          <w:iCs/>
          <w:color w:val="000000"/>
          <w:sz w:val="22"/>
          <w:szCs w:val="22"/>
        </w:rPr>
        <w:lastRenderedPageBreak/>
        <w:t>zapoznanie się z tą treścią i jej zrozumienie, bez konieczności bezpośredniego dostępu do oryginału.</w:t>
      </w:r>
    </w:p>
    <w:p w14:paraId="1D161E83"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49D3A63" w14:textId="79E49B21"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s="Arial"/>
          <w:sz w:val="22"/>
          <w:szCs w:val="22"/>
        </w:rPr>
        <w:t xml:space="preserve">Oświadczenia wskazane w pkt 8.1 SWZ i </w:t>
      </w:r>
      <w:r w:rsidRPr="00265C7E">
        <w:rPr>
          <w:rFonts w:ascii="Cambria" w:hAnsi="Cambria"/>
          <w:sz w:val="22"/>
          <w:szCs w:val="22"/>
        </w:rPr>
        <w:t>podmiotowe środki dowodowe</w:t>
      </w:r>
      <w:r w:rsidRPr="00265C7E">
        <w:rPr>
          <w:rFonts w:ascii="Cambria" w:hAnsi="Cambria"/>
          <w:sz w:val="22"/>
          <w:szCs w:val="22"/>
          <w:shd w:val="clear" w:color="auto" w:fill="FFFFFF"/>
        </w:rPr>
        <w:t xml:space="preserve"> </w:t>
      </w:r>
      <w:r w:rsidRPr="00265C7E">
        <w:rPr>
          <w:rFonts w:ascii="Cambria" w:hAnsi="Cambria" w:cs="Arial"/>
          <w:sz w:val="22"/>
          <w:szCs w:val="22"/>
        </w:rPr>
        <w:t>przekazuje się środkiem komunikacji elektronicznej wskazanym w rozdziale</w:t>
      </w:r>
      <w:r w:rsidR="00265C7E">
        <w:rPr>
          <w:rFonts w:ascii="Cambria" w:hAnsi="Cambria" w:cs="Arial"/>
          <w:sz w:val="22"/>
          <w:szCs w:val="22"/>
        </w:rPr>
        <w:t xml:space="preserve"> </w:t>
      </w:r>
      <w:r w:rsidRPr="00265C7E">
        <w:rPr>
          <w:rFonts w:ascii="Cambria" w:hAnsi="Cambria" w:cs="Arial"/>
          <w:sz w:val="22"/>
          <w:szCs w:val="22"/>
        </w:rPr>
        <w:t>11 SWZ.</w:t>
      </w:r>
    </w:p>
    <w:p w14:paraId="4ED5EE03" w14:textId="4C2DF6E8"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 xml:space="preserve">W przypadku, gdy oświadczenia o których mowa w pkt 8.1 SWZ lub </w:t>
      </w:r>
      <w:r w:rsidRPr="00265C7E">
        <w:rPr>
          <w:rFonts w:ascii="Cambria" w:hAnsi="Cambria"/>
          <w:sz w:val="22"/>
          <w:szCs w:val="22"/>
        </w:rPr>
        <w:t>podmiotowe środki dowodowe</w:t>
      </w:r>
      <w:r w:rsidRPr="00265C7E">
        <w:rPr>
          <w:rFonts w:ascii="Cambria" w:hAnsi="Cambria"/>
          <w:sz w:val="22"/>
          <w:szCs w:val="22"/>
          <w:shd w:val="clear" w:color="auto" w:fill="FFFFFF"/>
        </w:rPr>
        <w:t xml:space="preserve"> </w:t>
      </w:r>
      <w:r w:rsidRPr="00265C7E">
        <w:rPr>
          <w:rFonts w:ascii="Cambria" w:hAnsi="Cambria"/>
          <w:color w:val="000000"/>
          <w:sz w:val="22"/>
          <w:szCs w:val="22"/>
          <w:shd w:val="clear" w:color="auto" w:fill="FFFFFF"/>
        </w:rPr>
        <w:t xml:space="preserve">zawierają informacje stanowiące tajemnicę przedsiębiorstwa w rozumieniu przepisów </w:t>
      </w:r>
      <w:r w:rsidRPr="00265C7E">
        <w:rPr>
          <w:rFonts w:ascii="Cambria" w:hAnsi="Cambria"/>
          <w:sz w:val="22"/>
          <w:szCs w:val="22"/>
          <w:shd w:val="clear" w:color="auto" w:fill="FFFFFF"/>
        </w:rPr>
        <w:t>ustawy</w:t>
      </w:r>
      <w:r w:rsidR="00265C7E">
        <w:rPr>
          <w:rFonts w:ascii="Cambria" w:hAnsi="Cambria"/>
          <w:color w:val="000000"/>
          <w:sz w:val="22"/>
          <w:szCs w:val="22"/>
          <w:shd w:val="clear" w:color="auto" w:fill="FFFFFF"/>
        </w:rPr>
        <w:t xml:space="preserve"> z dnia 16 kwietnia 1993 r. </w:t>
      </w:r>
      <w:r w:rsidRPr="00265C7E">
        <w:rPr>
          <w:rFonts w:ascii="Cambria" w:hAnsi="Cambria"/>
          <w:color w:val="000000"/>
          <w:sz w:val="22"/>
          <w:szCs w:val="22"/>
          <w:shd w:val="clear" w:color="auto" w:fill="FFFFFF"/>
        </w:rPr>
        <w:t xml:space="preserve">o zwalczaniu nieuczciwej konkurencji (Dz. U. z </w:t>
      </w:r>
      <w:r w:rsidR="00265C7E">
        <w:rPr>
          <w:rFonts w:ascii="Cambria" w:hAnsi="Cambria"/>
          <w:color w:val="000000"/>
          <w:sz w:val="22"/>
          <w:szCs w:val="22"/>
          <w:shd w:val="clear" w:color="auto" w:fill="FFFFFF"/>
        </w:rPr>
        <w:t xml:space="preserve">2020 r. poz. 1913), Wykonawca, </w:t>
      </w:r>
      <w:r w:rsidRPr="00265C7E">
        <w:rPr>
          <w:rFonts w:ascii="Cambria" w:hAnsi="Cambria"/>
          <w:color w:val="000000"/>
          <w:sz w:val="22"/>
          <w:szCs w:val="22"/>
          <w:shd w:val="clear" w:color="auto" w:fill="FFFFFF"/>
        </w:rPr>
        <w:t>w celu utrzymania w poufności tych informacj</w:t>
      </w:r>
      <w:r w:rsidR="00265C7E">
        <w:rPr>
          <w:rFonts w:ascii="Cambria" w:hAnsi="Cambria"/>
          <w:color w:val="000000"/>
          <w:sz w:val="22"/>
          <w:szCs w:val="22"/>
          <w:shd w:val="clear" w:color="auto" w:fill="FFFFFF"/>
        </w:rPr>
        <w:t xml:space="preserve">i, przekazuje je w wydzielonym </w:t>
      </w:r>
      <w:r w:rsidRPr="00265C7E">
        <w:rPr>
          <w:rFonts w:ascii="Cambria" w:hAnsi="Cambria"/>
          <w:color w:val="000000"/>
          <w:sz w:val="22"/>
          <w:szCs w:val="22"/>
          <w:shd w:val="clear" w:color="auto" w:fill="FFFFFF"/>
        </w:rPr>
        <w:t>i odpowiednio oznaczonym pliku.</w:t>
      </w:r>
    </w:p>
    <w:p w14:paraId="0018C149"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sz w:val="22"/>
          <w:szCs w:val="22"/>
        </w:rPr>
        <w:t>Podmiotowe środki dowodowe</w:t>
      </w:r>
      <w:r w:rsidRPr="00265C7E">
        <w:rPr>
          <w:rFonts w:ascii="Cambria" w:hAnsi="Cambria"/>
          <w:sz w:val="22"/>
          <w:szCs w:val="22"/>
          <w:shd w:val="clear" w:color="auto" w:fill="FFFFFF"/>
        </w:rPr>
        <w:t xml:space="preserve"> </w:t>
      </w:r>
      <w:r w:rsidRPr="00265C7E">
        <w:rPr>
          <w:rFonts w:ascii="Cambria" w:hAnsi="Cambria"/>
          <w:color w:val="000000"/>
          <w:sz w:val="22"/>
          <w:szCs w:val="22"/>
          <w:shd w:val="clear" w:color="auto" w:fill="FFFFFF"/>
        </w:rPr>
        <w:t>sporządzone w języku obcym przekazuje się wraz z tłumaczeniem na język polski.</w:t>
      </w:r>
    </w:p>
    <w:p w14:paraId="50BBB8FA" w14:textId="77777777" w:rsidR="00E731C6" w:rsidRPr="00265C7E" w:rsidRDefault="00E731C6" w:rsidP="0014315B">
      <w:pPr>
        <w:pStyle w:val="Akapitzlist"/>
        <w:numPr>
          <w:ilvl w:val="1"/>
          <w:numId w:val="35"/>
        </w:numPr>
        <w:autoSpaceDE w:val="0"/>
        <w:autoSpaceDN w:val="0"/>
        <w:adjustRightInd w:val="0"/>
        <w:spacing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Dokumenty elektroniczne muszą spełniać łącznie następujące wymagania:</w:t>
      </w:r>
    </w:p>
    <w:p w14:paraId="4CB43626" w14:textId="77777777" w:rsidR="00E731C6" w:rsidRPr="00265C7E" w:rsidRDefault="00E731C6" w:rsidP="0014315B">
      <w:pPr>
        <w:pStyle w:val="Akapitzlist"/>
        <w:numPr>
          <w:ilvl w:val="2"/>
          <w:numId w:val="39"/>
        </w:numPr>
        <w:shd w:val="clear" w:color="auto" w:fill="FFFFFF"/>
        <w:spacing w:line="276" w:lineRule="auto"/>
        <w:ind w:left="1134" w:hanging="425"/>
        <w:rPr>
          <w:rFonts w:ascii="Cambria" w:hAnsi="Cambria"/>
          <w:color w:val="000000"/>
          <w:sz w:val="22"/>
          <w:szCs w:val="22"/>
        </w:rPr>
      </w:pPr>
      <w:r w:rsidRPr="00265C7E">
        <w:rPr>
          <w:rFonts w:ascii="Cambria" w:hAnsi="Cambria"/>
          <w:color w:val="000000"/>
          <w:sz w:val="22"/>
          <w:szCs w:val="22"/>
        </w:rPr>
        <w:t xml:space="preserve">są utrwalone w sposób umożliwiający ich wielokrotne odczytanie, zapisanie </w:t>
      </w:r>
      <w:r w:rsidRPr="00265C7E">
        <w:rPr>
          <w:rFonts w:ascii="Cambria" w:hAnsi="Cambria"/>
          <w:color w:val="000000"/>
          <w:sz w:val="22"/>
          <w:szCs w:val="22"/>
        </w:rPr>
        <w:br/>
        <w:t>i powielenie, a także przekazanie przy użyciu środków komunikacji elektronicznej lub na informatycznym nośniku danych;</w:t>
      </w:r>
    </w:p>
    <w:p w14:paraId="388E236D" w14:textId="77777777" w:rsidR="00E731C6" w:rsidRPr="00265C7E" w:rsidRDefault="00E731C6" w:rsidP="0014315B">
      <w:pPr>
        <w:pStyle w:val="Akapitzlist"/>
        <w:numPr>
          <w:ilvl w:val="2"/>
          <w:numId w:val="39"/>
        </w:numPr>
        <w:shd w:val="clear" w:color="auto" w:fill="FFFFFF"/>
        <w:spacing w:line="276" w:lineRule="auto"/>
        <w:ind w:left="1134" w:hanging="425"/>
        <w:rPr>
          <w:rFonts w:ascii="Cambria" w:hAnsi="Cambria"/>
          <w:color w:val="000000"/>
          <w:sz w:val="22"/>
          <w:szCs w:val="22"/>
        </w:rPr>
      </w:pPr>
      <w:r w:rsidRPr="00265C7E">
        <w:rPr>
          <w:rFonts w:ascii="Cambria" w:hAnsi="Cambria"/>
          <w:color w:val="000000"/>
          <w:sz w:val="22"/>
          <w:szCs w:val="22"/>
        </w:rPr>
        <w:t>umożliwiają prezentację treści w postaci elektronicznej, w szczególności przez wyświetlenie tej treści na monitorze ekranowym;</w:t>
      </w:r>
    </w:p>
    <w:p w14:paraId="3FF1DB59" w14:textId="77777777" w:rsidR="00E731C6" w:rsidRPr="00265C7E" w:rsidRDefault="00E731C6" w:rsidP="0014315B">
      <w:pPr>
        <w:pStyle w:val="Akapitzlist"/>
        <w:numPr>
          <w:ilvl w:val="2"/>
          <w:numId w:val="39"/>
        </w:numPr>
        <w:shd w:val="clear" w:color="auto" w:fill="FFFFFF"/>
        <w:spacing w:line="276" w:lineRule="auto"/>
        <w:ind w:left="1134" w:hanging="425"/>
        <w:rPr>
          <w:rFonts w:ascii="Cambria" w:hAnsi="Cambria"/>
          <w:color w:val="000000"/>
          <w:sz w:val="22"/>
          <w:szCs w:val="22"/>
        </w:rPr>
      </w:pPr>
      <w:r w:rsidRPr="00265C7E">
        <w:rPr>
          <w:rFonts w:ascii="Cambria" w:hAnsi="Cambria"/>
          <w:color w:val="000000"/>
          <w:sz w:val="22"/>
          <w:szCs w:val="22"/>
        </w:rPr>
        <w:t>umożliwiają prezentację treści w postaci papierowej, w szczególności za pomocą wydruku;</w:t>
      </w:r>
    </w:p>
    <w:p w14:paraId="3C78BB80" w14:textId="77777777" w:rsidR="00E731C6" w:rsidRPr="00265C7E" w:rsidRDefault="00E731C6" w:rsidP="0014315B">
      <w:pPr>
        <w:pStyle w:val="Akapitzlist"/>
        <w:numPr>
          <w:ilvl w:val="2"/>
          <w:numId w:val="39"/>
        </w:numPr>
        <w:shd w:val="clear" w:color="auto" w:fill="FFFFFF"/>
        <w:spacing w:line="276" w:lineRule="auto"/>
        <w:ind w:left="1134" w:hanging="425"/>
        <w:rPr>
          <w:rFonts w:ascii="Cambria" w:hAnsi="Cambria"/>
          <w:color w:val="000000"/>
          <w:sz w:val="22"/>
          <w:szCs w:val="22"/>
        </w:rPr>
      </w:pPr>
      <w:r w:rsidRPr="00265C7E">
        <w:rPr>
          <w:rFonts w:ascii="Cambria" w:hAnsi="Cambria"/>
          <w:color w:val="000000"/>
          <w:sz w:val="22"/>
          <w:szCs w:val="22"/>
        </w:rPr>
        <w:t>zawierają dane w układzie niepozostawiającym wątpliwości co do treści i kontekstu zapisanych informacji.</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060"/>
      </w:tblGrid>
      <w:tr w:rsidR="00213D8A" w:rsidRPr="00265C7E" w14:paraId="36CF362A" w14:textId="77777777" w:rsidTr="00213D8A">
        <w:trPr>
          <w:jc w:val="center"/>
        </w:trPr>
        <w:tc>
          <w:tcPr>
            <w:tcW w:w="9060" w:type="dxa"/>
            <w:tcBorders>
              <w:bottom w:val="single" w:sz="4" w:space="0" w:color="auto"/>
            </w:tcBorders>
            <w:shd w:val="clear" w:color="auto" w:fill="FFFFFF" w:themeFill="background1"/>
          </w:tcPr>
          <w:p w14:paraId="5FC6D5C6" w14:textId="77777777" w:rsidR="00213D8A" w:rsidRPr="00BA2481" w:rsidRDefault="00213D8A" w:rsidP="00A72807">
            <w:pPr>
              <w:suppressAutoHyphens/>
              <w:spacing w:line="276" w:lineRule="auto"/>
              <w:contextualSpacing/>
              <w:jc w:val="center"/>
              <w:textAlignment w:val="baseline"/>
              <w:rPr>
                <w:rFonts w:ascii="Cambria" w:hAnsi="Cambria"/>
                <w:bCs/>
                <w:sz w:val="22"/>
                <w:szCs w:val="22"/>
              </w:rPr>
            </w:pPr>
            <w:r w:rsidRPr="00BA2481">
              <w:rPr>
                <w:rFonts w:ascii="Cambria" w:hAnsi="Cambria"/>
                <w:bCs/>
                <w:sz w:val="22"/>
                <w:szCs w:val="22"/>
              </w:rPr>
              <w:t>Rozdział 9</w:t>
            </w:r>
          </w:p>
          <w:p w14:paraId="6A04020A" w14:textId="77777777" w:rsidR="00213D8A" w:rsidRPr="00265C7E" w:rsidRDefault="00213D8A" w:rsidP="00A72807">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t xml:space="preserve">INFORMACJA DLA WYKONAWCÓW POLEGAJĄCYCH </w:t>
            </w:r>
            <w:r w:rsidRPr="00265C7E">
              <w:rPr>
                <w:rFonts w:ascii="Cambria" w:hAnsi="Cambria"/>
                <w:b/>
                <w:sz w:val="22"/>
                <w:szCs w:val="22"/>
              </w:rPr>
              <w:br/>
              <w:t xml:space="preserve">NA ZASOBACH INNYCH PODMIOTÓW, NA ZASADACH OKREŚLONYCH </w:t>
            </w:r>
            <w:r w:rsidRPr="00265C7E">
              <w:rPr>
                <w:rFonts w:ascii="Cambria" w:hAnsi="Cambria"/>
                <w:b/>
                <w:sz w:val="22"/>
                <w:szCs w:val="22"/>
              </w:rPr>
              <w:br/>
              <w:t>W ART. 118 USTAWY PZP ORAZ ZAMIERZAJĄCYCH POWIERZYĆ WYKONANIE CZĘŚCI ZAMÓWIENIA PODWYKONAWCOM</w:t>
            </w:r>
          </w:p>
        </w:tc>
      </w:tr>
    </w:tbl>
    <w:p w14:paraId="156BAF42" w14:textId="1A1078CE" w:rsidR="00213D8A" w:rsidRPr="00734602" w:rsidRDefault="00213D8A" w:rsidP="00734602">
      <w:pPr>
        <w:pStyle w:val="Akapitzlist"/>
        <w:numPr>
          <w:ilvl w:val="1"/>
          <w:numId w:val="40"/>
        </w:numPr>
        <w:autoSpaceDE w:val="0"/>
        <w:autoSpaceDN w:val="0"/>
        <w:adjustRightInd w:val="0"/>
        <w:spacing w:before="0" w:after="0"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Wykonawca może w celu potwierdzen</w:t>
      </w:r>
      <w:r w:rsidR="00734602">
        <w:rPr>
          <w:rFonts w:ascii="Cambria" w:hAnsi="Cambria"/>
          <w:color w:val="000000"/>
          <w:sz w:val="22"/>
          <w:szCs w:val="22"/>
          <w:shd w:val="clear" w:color="auto" w:fill="FFFFFF"/>
        </w:rPr>
        <w:t xml:space="preserve">ia spełniania warunków udziału </w:t>
      </w:r>
      <w:r w:rsidRPr="00734602">
        <w:rPr>
          <w:rFonts w:ascii="Cambria" w:hAnsi="Cambria"/>
          <w:color w:val="000000"/>
          <w:sz w:val="22"/>
          <w:szCs w:val="22"/>
          <w:shd w:val="clear" w:color="auto" w:fill="FFFFFF"/>
        </w:rPr>
        <w:t xml:space="preserve">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5F2F32D8" w14:textId="77777777" w:rsidR="00213D8A" w:rsidRPr="00265C7E" w:rsidRDefault="00213D8A" w:rsidP="0014315B">
      <w:pPr>
        <w:pStyle w:val="Akapitzlist"/>
        <w:numPr>
          <w:ilvl w:val="1"/>
          <w:numId w:val="40"/>
        </w:numPr>
        <w:autoSpaceDE w:val="0"/>
        <w:autoSpaceDN w:val="0"/>
        <w:adjustRightInd w:val="0"/>
        <w:spacing w:before="0" w:after="0"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0BE6754" w14:textId="5B24CED2" w:rsidR="00213D8A" w:rsidRPr="00265C7E" w:rsidRDefault="00213D8A" w:rsidP="0014315B">
      <w:pPr>
        <w:pStyle w:val="Akapitzlist"/>
        <w:numPr>
          <w:ilvl w:val="1"/>
          <w:numId w:val="40"/>
        </w:numPr>
        <w:autoSpaceDE w:val="0"/>
        <w:autoSpaceDN w:val="0"/>
        <w:adjustRightInd w:val="0"/>
        <w:spacing w:before="0" w:after="0"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 xml:space="preserve">W odniesieniu do warunków dotyczących wykształcenia, kwalifikacji zawodowych lub doświadczenia Wykonawcy mogą polegać na zdolnościach podmiotów udostępniających zasoby, </w:t>
      </w:r>
      <w:r w:rsidRPr="00265C7E">
        <w:rPr>
          <w:rFonts w:ascii="Cambria" w:hAnsi="Cambria"/>
          <w:b/>
          <w:bCs/>
          <w:color w:val="000000"/>
          <w:sz w:val="22"/>
          <w:szCs w:val="22"/>
          <w:shd w:val="clear" w:color="auto" w:fill="FFFFFF"/>
        </w:rPr>
        <w:t>jeśli podmioty te wykonają roboty budowlane</w:t>
      </w:r>
      <w:r w:rsidR="003E247C">
        <w:rPr>
          <w:rFonts w:ascii="Cambria" w:hAnsi="Cambria"/>
          <w:b/>
          <w:bCs/>
          <w:color w:val="000000"/>
          <w:sz w:val="22"/>
          <w:szCs w:val="22"/>
          <w:shd w:val="clear" w:color="auto" w:fill="FFFFFF"/>
        </w:rPr>
        <w:t>, dostawy</w:t>
      </w:r>
      <w:r w:rsidRPr="00265C7E">
        <w:rPr>
          <w:rFonts w:ascii="Cambria" w:hAnsi="Cambria"/>
          <w:b/>
          <w:bCs/>
          <w:color w:val="000000"/>
          <w:sz w:val="22"/>
          <w:szCs w:val="22"/>
          <w:shd w:val="clear" w:color="auto" w:fill="FFFFFF"/>
        </w:rPr>
        <w:t xml:space="preserve"> lub usługi, do realizacji których te zdolności są wymagane.</w:t>
      </w:r>
      <w:r w:rsidRPr="00265C7E">
        <w:rPr>
          <w:rFonts w:ascii="Cambria" w:hAnsi="Cambria"/>
          <w:color w:val="000000"/>
          <w:sz w:val="22"/>
          <w:szCs w:val="22"/>
          <w:shd w:val="clear" w:color="auto" w:fill="FFFFFF"/>
        </w:rPr>
        <w:t xml:space="preserve"> </w:t>
      </w:r>
    </w:p>
    <w:p w14:paraId="138ED9B6" w14:textId="77777777" w:rsidR="00213D8A" w:rsidRPr="00265C7E" w:rsidRDefault="00213D8A" w:rsidP="0014315B">
      <w:pPr>
        <w:pStyle w:val="Akapitzlist"/>
        <w:numPr>
          <w:ilvl w:val="1"/>
          <w:numId w:val="40"/>
        </w:numPr>
        <w:autoSpaceDE w:val="0"/>
        <w:autoSpaceDN w:val="0"/>
        <w:adjustRightInd w:val="0"/>
        <w:spacing w:before="0" w:after="0"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 xml:space="preserve">Wykonawca, który polega na zdolnościach lub sytuacji podmiotów udostępniających zasoby, składa </w:t>
      </w:r>
      <w:r w:rsidRPr="00265C7E">
        <w:rPr>
          <w:rFonts w:ascii="Cambria" w:hAnsi="Cambria"/>
          <w:b/>
          <w:bCs/>
          <w:color w:val="000000"/>
          <w:sz w:val="22"/>
          <w:szCs w:val="22"/>
          <w:u w:val="single"/>
          <w:shd w:val="clear" w:color="auto" w:fill="FFFFFF"/>
        </w:rPr>
        <w:t>wraz z ofertą</w:t>
      </w:r>
      <w:r w:rsidRPr="00265C7E">
        <w:rPr>
          <w:rFonts w:ascii="Cambria" w:hAnsi="Cambria"/>
          <w:color w:val="000000"/>
          <w:sz w:val="22"/>
          <w:szCs w:val="22"/>
          <w:shd w:val="clear" w:color="auto" w:fill="FFFFFF"/>
        </w:rPr>
        <w:t xml:space="preserve">, </w:t>
      </w:r>
      <w:r w:rsidRPr="00265C7E">
        <w:rPr>
          <w:rFonts w:ascii="Cambria" w:hAnsi="Cambria"/>
          <w:b/>
          <w:bCs/>
          <w:color w:val="000000"/>
          <w:sz w:val="22"/>
          <w:szCs w:val="22"/>
          <w:shd w:val="clear" w:color="auto" w:fill="FFFFFF"/>
        </w:rPr>
        <w:t xml:space="preserve">zobowiązanie podmiotu udostępniającego zasoby do </w:t>
      </w:r>
      <w:r w:rsidRPr="00265C7E">
        <w:rPr>
          <w:rFonts w:ascii="Cambria" w:hAnsi="Cambria"/>
          <w:b/>
          <w:bCs/>
          <w:color w:val="000000"/>
          <w:sz w:val="22"/>
          <w:szCs w:val="22"/>
          <w:shd w:val="clear" w:color="auto" w:fill="FFFFFF"/>
        </w:rPr>
        <w:lastRenderedPageBreak/>
        <w:t>oddania mu do dyspozycji niezbędnych zasobów na potrzeby realizacji danego zamówienia lub inny podmiotowy środek dowodowy potwierdzający, że Wykonawca realizując zamówienie, będzie dysponował niezbędnymi zasobami tych podmiotów</w:t>
      </w:r>
      <w:r w:rsidRPr="00265C7E">
        <w:rPr>
          <w:rFonts w:ascii="Cambria" w:hAnsi="Cambria" w:cs="Arial"/>
          <w:sz w:val="22"/>
          <w:szCs w:val="22"/>
        </w:rPr>
        <w:t>.</w:t>
      </w:r>
    </w:p>
    <w:p w14:paraId="6A42C693" w14:textId="1955AE48" w:rsidR="00213D8A" w:rsidRPr="00265C7E" w:rsidRDefault="00213D8A" w:rsidP="0014315B">
      <w:pPr>
        <w:pStyle w:val="Akapitzlist"/>
        <w:numPr>
          <w:ilvl w:val="1"/>
          <w:numId w:val="40"/>
        </w:numPr>
        <w:autoSpaceDE w:val="0"/>
        <w:autoSpaceDN w:val="0"/>
        <w:adjustRightInd w:val="0"/>
        <w:spacing w:before="0" w:after="0"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Zobowiązanie podmiotu udostępniającego zasoby, o którym mowa w pkt 9.4 SWZ potwierdza, że stosunek łączący Wykonawcę z podmiotami udostępniającymi zasoby gwarantuje rzeczywisty dostę</w:t>
      </w:r>
      <w:r w:rsidR="00734602">
        <w:rPr>
          <w:rFonts w:ascii="Cambria" w:hAnsi="Cambria"/>
          <w:color w:val="000000"/>
          <w:sz w:val="22"/>
          <w:szCs w:val="22"/>
          <w:shd w:val="clear" w:color="auto" w:fill="FFFFFF"/>
        </w:rPr>
        <w:t xml:space="preserve">p do tych zasobów oraz określa </w:t>
      </w:r>
      <w:r w:rsidRPr="00265C7E">
        <w:rPr>
          <w:rFonts w:ascii="Cambria" w:hAnsi="Cambria"/>
          <w:color w:val="000000"/>
          <w:sz w:val="22"/>
          <w:szCs w:val="22"/>
          <w:shd w:val="clear" w:color="auto" w:fill="FFFFFF"/>
        </w:rPr>
        <w:t>w szczególności:</w:t>
      </w:r>
    </w:p>
    <w:p w14:paraId="1EC8DCBB" w14:textId="77777777" w:rsidR="00213D8A" w:rsidRPr="00265C7E" w:rsidRDefault="00213D8A" w:rsidP="0014315B">
      <w:pPr>
        <w:pStyle w:val="Akapitzlist"/>
        <w:numPr>
          <w:ilvl w:val="2"/>
          <w:numId w:val="41"/>
        </w:numPr>
        <w:shd w:val="clear" w:color="auto" w:fill="FFFFFF"/>
        <w:spacing w:before="72" w:after="72" w:line="276" w:lineRule="auto"/>
        <w:ind w:left="1134" w:hanging="425"/>
        <w:rPr>
          <w:rFonts w:ascii="Cambria" w:hAnsi="Cambria"/>
          <w:color w:val="000000"/>
          <w:sz w:val="22"/>
          <w:szCs w:val="22"/>
        </w:rPr>
      </w:pPr>
      <w:r w:rsidRPr="00265C7E">
        <w:rPr>
          <w:rFonts w:ascii="Cambria" w:hAnsi="Cambria"/>
          <w:color w:val="000000"/>
          <w:sz w:val="22"/>
          <w:szCs w:val="22"/>
        </w:rPr>
        <w:t>zakres dostępnych Wykonawcy zasobów podmiotu udostępniającego zasoby;</w:t>
      </w:r>
    </w:p>
    <w:p w14:paraId="1AC8B7EB" w14:textId="77777777" w:rsidR="00213D8A" w:rsidRPr="00265C7E" w:rsidRDefault="00213D8A" w:rsidP="0014315B">
      <w:pPr>
        <w:pStyle w:val="Akapitzlist"/>
        <w:numPr>
          <w:ilvl w:val="2"/>
          <w:numId w:val="41"/>
        </w:numPr>
        <w:shd w:val="clear" w:color="auto" w:fill="FFFFFF"/>
        <w:spacing w:after="72" w:line="276" w:lineRule="auto"/>
        <w:ind w:left="1134" w:hanging="425"/>
        <w:rPr>
          <w:rFonts w:ascii="Cambria" w:hAnsi="Cambria"/>
          <w:color w:val="000000"/>
          <w:sz w:val="22"/>
          <w:szCs w:val="22"/>
        </w:rPr>
      </w:pPr>
      <w:r w:rsidRPr="00265C7E">
        <w:rPr>
          <w:rFonts w:ascii="Cambria" w:hAnsi="Cambria"/>
          <w:color w:val="000000"/>
          <w:sz w:val="22"/>
          <w:szCs w:val="22"/>
        </w:rPr>
        <w:t>sposób i okres udostępnienia Wykonawcy i wykorzystania przez niego zasobów podmiotu udostępniającego te zasoby przy wykonywaniu zamówienia;</w:t>
      </w:r>
    </w:p>
    <w:p w14:paraId="21447EE0" w14:textId="4B34E5B3" w:rsidR="00213D8A" w:rsidRPr="00265C7E" w:rsidRDefault="00213D8A" w:rsidP="0014315B">
      <w:pPr>
        <w:pStyle w:val="Akapitzlist"/>
        <w:numPr>
          <w:ilvl w:val="2"/>
          <w:numId w:val="41"/>
        </w:numPr>
        <w:shd w:val="clear" w:color="auto" w:fill="FFFFFF"/>
        <w:spacing w:after="72" w:line="276" w:lineRule="auto"/>
        <w:ind w:left="1134" w:hanging="425"/>
        <w:rPr>
          <w:rFonts w:ascii="Cambria" w:hAnsi="Cambria"/>
          <w:color w:val="000000"/>
          <w:sz w:val="22"/>
          <w:szCs w:val="22"/>
        </w:rPr>
      </w:pPr>
      <w:r w:rsidRPr="00265C7E">
        <w:rPr>
          <w:rFonts w:ascii="Cambria" w:hAnsi="Cambria"/>
          <w:color w:val="000000"/>
          <w:sz w:val="22"/>
          <w:szCs w:val="22"/>
        </w:rPr>
        <w:t>czy i w jakim zakresie podmiot udostępniający zasoby, na zdolnościach którego Wykonawca polega w o</w:t>
      </w:r>
      <w:r w:rsidR="00EA6179">
        <w:rPr>
          <w:rFonts w:ascii="Cambria" w:hAnsi="Cambria"/>
          <w:color w:val="000000"/>
          <w:sz w:val="22"/>
          <w:szCs w:val="22"/>
        </w:rPr>
        <w:t xml:space="preserve">dniesieniu do warunków udziału </w:t>
      </w:r>
      <w:r w:rsidRPr="00265C7E">
        <w:rPr>
          <w:rFonts w:ascii="Cambria" w:hAnsi="Cambria"/>
          <w:color w:val="000000"/>
          <w:sz w:val="22"/>
          <w:szCs w:val="22"/>
        </w:rPr>
        <w:t>w postępowaniu dotyczących wykształcenia, kwalifikacji zawodowych lub doświadczenia, zrealizuje roboty budowlane lub usługi, których wskazane zdolności dotyczą.</w:t>
      </w:r>
    </w:p>
    <w:p w14:paraId="5BC41C4F" w14:textId="77777777" w:rsidR="00213D8A" w:rsidRPr="00265C7E" w:rsidRDefault="00213D8A" w:rsidP="0014315B">
      <w:pPr>
        <w:pStyle w:val="Akapitzlist"/>
        <w:numPr>
          <w:ilvl w:val="1"/>
          <w:numId w:val="40"/>
        </w:numPr>
        <w:autoSpaceDE w:val="0"/>
        <w:autoSpaceDN w:val="0"/>
        <w:adjustRightInd w:val="0"/>
        <w:spacing w:before="0" w:after="0" w:line="276" w:lineRule="auto"/>
        <w:ind w:left="709" w:hanging="709"/>
        <w:rPr>
          <w:rFonts w:ascii="Cambria" w:hAnsi="Cambria" w:cs="Arial"/>
          <w:sz w:val="22"/>
          <w:szCs w:val="22"/>
        </w:rPr>
      </w:pPr>
      <w:r w:rsidRPr="00265C7E">
        <w:rPr>
          <w:rFonts w:ascii="Cambria" w:hAnsi="Cambria"/>
          <w:color w:val="000000"/>
          <w:sz w:val="22"/>
          <w:szCs w:val="22"/>
          <w:shd w:val="clear" w:color="auto" w:fill="FFFFFF"/>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r w:rsidRPr="00265C7E">
        <w:rPr>
          <w:rFonts w:ascii="Cambria" w:hAnsi="Cambria" w:cs="Arial"/>
          <w:sz w:val="22"/>
          <w:szCs w:val="22"/>
        </w:rPr>
        <w:t>.</w:t>
      </w:r>
    </w:p>
    <w:p w14:paraId="0D7EE0BD" w14:textId="77777777" w:rsidR="00213D8A" w:rsidRPr="00265C7E" w:rsidRDefault="00213D8A" w:rsidP="0014315B">
      <w:pPr>
        <w:pStyle w:val="Akapitzlist"/>
        <w:numPr>
          <w:ilvl w:val="1"/>
          <w:numId w:val="40"/>
        </w:numPr>
        <w:autoSpaceDE w:val="0"/>
        <w:autoSpaceDN w:val="0"/>
        <w:adjustRightInd w:val="0"/>
        <w:spacing w:before="0" w:after="0" w:line="276" w:lineRule="auto"/>
        <w:ind w:left="709"/>
        <w:rPr>
          <w:rFonts w:ascii="Cambria" w:hAnsi="Cambria" w:cs="Arial"/>
          <w:sz w:val="22"/>
          <w:szCs w:val="22"/>
        </w:rPr>
      </w:pPr>
      <w:r w:rsidRPr="00265C7E">
        <w:rPr>
          <w:rFonts w:ascii="Cambria" w:hAnsi="Cambria"/>
          <w:color w:val="000000"/>
          <w:sz w:val="22"/>
          <w:szCs w:val="22"/>
          <w:shd w:val="clear" w:color="auto" w:fill="FFFFFF"/>
        </w:rPr>
        <w:t>Jeżeli zdolności techniczne lub zawodowe,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r w:rsidRPr="00265C7E">
        <w:rPr>
          <w:rFonts w:ascii="Cambria" w:hAnsi="Cambria" w:cs="Arial"/>
          <w:b/>
          <w:sz w:val="22"/>
          <w:szCs w:val="22"/>
        </w:rPr>
        <w:t xml:space="preserve"> </w:t>
      </w:r>
    </w:p>
    <w:p w14:paraId="57806490" w14:textId="77777777" w:rsidR="00213D8A" w:rsidRPr="00265C7E" w:rsidRDefault="00213D8A" w:rsidP="0014315B">
      <w:pPr>
        <w:pStyle w:val="Akapitzlist"/>
        <w:numPr>
          <w:ilvl w:val="1"/>
          <w:numId w:val="40"/>
        </w:numPr>
        <w:autoSpaceDE w:val="0"/>
        <w:autoSpaceDN w:val="0"/>
        <w:adjustRightInd w:val="0"/>
        <w:spacing w:before="0" w:after="0" w:line="276" w:lineRule="auto"/>
        <w:ind w:left="709"/>
        <w:rPr>
          <w:rFonts w:ascii="Cambria" w:hAnsi="Cambria" w:cs="Arial"/>
          <w:sz w:val="22"/>
          <w:szCs w:val="22"/>
        </w:rPr>
      </w:pPr>
      <w:r w:rsidRPr="00265C7E">
        <w:rPr>
          <w:rFonts w:ascii="Cambria" w:hAnsi="Cambria"/>
          <w:color w:val="000000"/>
          <w:sz w:val="22"/>
          <w:szCs w:val="22"/>
          <w:shd w:val="clear" w:color="auto" w:fill="FFFFFF"/>
        </w:rPr>
        <w:t xml:space="preserve">Wykonawca, w przypadku polegania na zdolnościach lub sytuacji podmiotów udostępniających zasoby, przedstawia, wraz z oświadczeniami, o których mowa </w:t>
      </w:r>
      <w:r w:rsidRPr="00265C7E">
        <w:rPr>
          <w:rFonts w:ascii="Cambria" w:hAnsi="Cambria"/>
          <w:color w:val="000000"/>
          <w:sz w:val="22"/>
          <w:szCs w:val="22"/>
          <w:shd w:val="clear" w:color="auto" w:fill="FFFFFF"/>
        </w:rPr>
        <w:br/>
        <w:t>w pkt 8.1 SWZ także oświadczenia podmiotu udostępniającego zasoby, potwierdzające brak podstaw wykluczenia tego podmiotu oraz odpowiednio spełnianie warunków udziału w postępowaniu, w zakresie, w jakim Wykonawca powołuje się na jego zasoby.</w:t>
      </w:r>
    </w:p>
    <w:p w14:paraId="739EC11A" w14:textId="77777777" w:rsidR="00213D8A" w:rsidRPr="00265C7E" w:rsidRDefault="00213D8A" w:rsidP="0014315B">
      <w:pPr>
        <w:pStyle w:val="Akapitzlist"/>
        <w:numPr>
          <w:ilvl w:val="1"/>
          <w:numId w:val="40"/>
        </w:numPr>
        <w:autoSpaceDE w:val="0"/>
        <w:autoSpaceDN w:val="0"/>
        <w:adjustRightInd w:val="0"/>
        <w:spacing w:before="0" w:after="0" w:line="276" w:lineRule="auto"/>
        <w:ind w:left="709"/>
        <w:rPr>
          <w:rFonts w:ascii="Cambria" w:hAnsi="Cambria" w:cs="Arial"/>
          <w:sz w:val="22"/>
          <w:szCs w:val="22"/>
        </w:rPr>
      </w:pPr>
      <w:r w:rsidRPr="00265C7E">
        <w:rPr>
          <w:rFonts w:ascii="Cambria" w:hAnsi="Cambria"/>
          <w:color w:val="000000"/>
          <w:sz w:val="22"/>
          <w:szCs w:val="22"/>
        </w:rPr>
        <w:t xml:space="preserve">Zamawiający </w:t>
      </w:r>
      <w:r w:rsidRPr="00265C7E">
        <w:rPr>
          <w:rFonts w:ascii="Cambria" w:hAnsi="Cambria"/>
          <w:b/>
          <w:bCs/>
          <w:color w:val="000000"/>
          <w:sz w:val="22"/>
          <w:szCs w:val="22"/>
          <w:u w:val="single"/>
        </w:rPr>
        <w:t>nie żąda</w:t>
      </w:r>
      <w:r w:rsidRPr="00265C7E">
        <w:rPr>
          <w:rFonts w:ascii="Cambria" w:hAnsi="Cambria"/>
          <w:color w:val="000000"/>
          <w:sz w:val="22"/>
          <w:szCs w:val="22"/>
        </w:rPr>
        <w:t xml:space="preserve"> wskazania przez Wykonawcę, w ofercie, części zamówienia, których wykonanie zamierza powierzyć podwykonawcom, którzy nie są podmiotami udostępniającymi zasoby, oraz podania nazw ewentualnych podwykonawców.</w:t>
      </w:r>
    </w:p>
    <w:p w14:paraId="2C62E5A7" w14:textId="587973C1" w:rsidR="00213D8A" w:rsidRPr="00265C7E" w:rsidRDefault="00213D8A" w:rsidP="0014315B">
      <w:pPr>
        <w:pStyle w:val="Akapitzlist"/>
        <w:numPr>
          <w:ilvl w:val="1"/>
          <w:numId w:val="40"/>
        </w:numPr>
        <w:autoSpaceDE w:val="0"/>
        <w:autoSpaceDN w:val="0"/>
        <w:adjustRightInd w:val="0"/>
        <w:spacing w:before="0" w:after="0" w:line="276" w:lineRule="auto"/>
        <w:ind w:left="709"/>
        <w:rPr>
          <w:rFonts w:ascii="Cambria" w:hAnsi="Cambria" w:cs="Arial"/>
          <w:sz w:val="22"/>
          <w:szCs w:val="22"/>
        </w:rPr>
      </w:pPr>
      <w:r w:rsidRPr="00265C7E">
        <w:rPr>
          <w:rFonts w:ascii="Cambria" w:hAnsi="Cambria"/>
          <w:color w:val="000000"/>
          <w:sz w:val="22"/>
          <w:szCs w:val="22"/>
        </w:rPr>
        <w:t>W przypadku zamówień na roboty budowlane oraz usługi, które mają być wykonane w miejscu podlegającym bezpośredniemu nadzorowi Zamawiającego, Zamawiający będzie żądał, aby prz</w:t>
      </w:r>
      <w:r w:rsidR="004E57CB">
        <w:rPr>
          <w:rFonts w:ascii="Cambria" w:hAnsi="Cambria"/>
          <w:color w:val="000000"/>
          <w:sz w:val="22"/>
          <w:szCs w:val="22"/>
        </w:rPr>
        <w:t xml:space="preserve">ed przystąpieniem do wykonania </w:t>
      </w:r>
      <w:r w:rsidRPr="00265C7E">
        <w:rPr>
          <w:rFonts w:ascii="Cambria" w:hAnsi="Cambria"/>
          <w:color w:val="000000"/>
          <w:sz w:val="22"/>
          <w:szCs w:val="22"/>
        </w:rPr>
        <w:t xml:space="preserve">zamówienia Wykonawca podał nazwy, dane kontaktowe oraz przedstawicieli, podwykonawców zaangażowanych w takie roboty budowlane lub usługi, jeżeli są już znani. </w:t>
      </w:r>
    </w:p>
    <w:p w14:paraId="1F9C8A03" w14:textId="3188F588" w:rsidR="00E82B8C" w:rsidRPr="00265C7E" w:rsidRDefault="00213D8A" w:rsidP="000C1023">
      <w:pPr>
        <w:pStyle w:val="Akapitzlist"/>
        <w:numPr>
          <w:ilvl w:val="1"/>
          <w:numId w:val="40"/>
        </w:numPr>
        <w:autoSpaceDE w:val="0"/>
        <w:autoSpaceDN w:val="0"/>
        <w:adjustRightInd w:val="0"/>
        <w:spacing w:before="0" w:after="0" w:line="276" w:lineRule="auto"/>
        <w:ind w:left="709"/>
        <w:rPr>
          <w:rFonts w:ascii="Cambria" w:hAnsi="Cambria" w:cs="Arial"/>
          <w:sz w:val="22"/>
          <w:szCs w:val="22"/>
        </w:rPr>
      </w:pPr>
      <w:r w:rsidRPr="00265C7E">
        <w:rPr>
          <w:rFonts w:ascii="Cambria" w:hAnsi="Cambria"/>
          <w:color w:val="000000"/>
          <w:sz w:val="22"/>
          <w:szCs w:val="22"/>
        </w:rPr>
        <w:t>Wykonawca będzie zobowiązany do zawiadamiania Zamawiającego o wszelkich zmianach w odniesieniu do informacji, o których mowa w pkt 9.1 SWZ, w trakcie realizacji zamówienia, a także przekaże wymagane informacje na temat nowych podwykonawców, którym w późniejszym okresie zamierza powierzyć realizację robót budowlanych lub usług.</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072"/>
      </w:tblGrid>
      <w:tr w:rsidR="000C1023" w:rsidRPr="00265C7E" w14:paraId="25890308" w14:textId="77777777" w:rsidTr="000C1023">
        <w:trPr>
          <w:jc w:val="center"/>
        </w:trPr>
        <w:tc>
          <w:tcPr>
            <w:tcW w:w="9072" w:type="dxa"/>
            <w:tcBorders>
              <w:bottom w:val="single" w:sz="4" w:space="0" w:color="auto"/>
            </w:tcBorders>
            <w:shd w:val="clear" w:color="auto" w:fill="FFFFFF" w:themeFill="background1"/>
          </w:tcPr>
          <w:p w14:paraId="2E1F3278" w14:textId="77777777" w:rsidR="003E247C" w:rsidRDefault="003E247C" w:rsidP="00A72807">
            <w:pPr>
              <w:suppressAutoHyphens/>
              <w:spacing w:line="276" w:lineRule="auto"/>
              <w:contextualSpacing/>
              <w:jc w:val="center"/>
              <w:textAlignment w:val="baseline"/>
              <w:rPr>
                <w:rFonts w:ascii="Cambria" w:hAnsi="Cambria"/>
                <w:sz w:val="22"/>
                <w:szCs w:val="22"/>
              </w:rPr>
            </w:pPr>
          </w:p>
          <w:p w14:paraId="7DDFF9CF" w14:textId="77777777" w:rsidR="003E247C" w:rsidRDefault="003E247C" w:rsidP="00A72807">
            <w:pPr>
              <w:suppressAutoHyphens/>
              <w:spacing w:line="276" w:lineRule="auto"/>
              <w:contextualSpacing/>
              <w:jc w:val="center"/>
              <w:textAlignment w:val="baseline"/>
              <w:rPr>
                <w:rFonts w:ascii="Cambria" w:hAnsi="Cambria"/>
                <w:sz w:val="22"/>
                <w:szCs w:val="22"/>
              </w:rPr>
            </w:pPr>
          </w:p>
          <w:p w14:paraId="219DEE4E" w14:textId="77777777" w:rsidR="000C1023" w:rsidRPr="00265C7E" w:rsidRDefault="000C1023" w:rsidP="00A72807">
            <w:pPr>
              <w:suppressAutoHyphens/>
              <w:spacing w:line="276" w:lineRule="auto"/>
              <w:contextualSpacing/>
              <w:jc w:val="center"/>
              <w:textAlignment w:val="baseline"/>
              <w:rPr>
                <w:rFonts w:ascii="Cambria" w:hAnsi="Cambria"/>
                <w:sz w:val="22"/>
                <w:szCs w:val="22"/>
              </w:rPr>
            </w:pPr>
            <w:r w:rsidRPr="00265C7E">
              <w:rPr>
                <w:rFonts w:ascii="Cambria" w:hAnsi="Cambria"/>
                <w:sz w:val="22"/>
                <w:szCs w:val="22"/>
              </w:rPr>
              <w:t>Rozdział 10</w:t>
            </w:r>
          </w:p>
          <w:p w14:paraId="42CBF529" w14:textId="77777777" w:rsidR="000C1023" w:rsidRPr="00265C7E" w:rsidRDefault="000C1023" w:rsidP="00A72807">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t xml:space="preserve">INFORMACJA DLA WYKONAWCÓW WSPÓLNIE UBIEGAJĄCYCH SIĘ </w:t>
            </w:r>
            <w:r w:rsidRPr="00265C7E">
              <w:rPr>
                <w:rFonts w:ascii="Cambria" w:hAnsi="Cambria"/>
                <w:b/>
                <w:sz w:val="22"/>
                <w:szCs w:val="22"/>
              </w:rPr>
              <w:br/>
            </w:r>
            <w:r w:rsidRPr="00265C7E">
              <w:rPr>
                <w:rFonts w:ascii="Cambria" w:hAnsi="Cambria"/>
                <w:b/>
                <w:sz w:val="22"/>
                <w:szCs w:val="22"/>
              </w:rPr>
              <w:lastRenderedPageBreak/>
              <w:t>O UDZIELENIE ZAMÓWIENIA (W TYM SPÓŁKI CYWILNE)</w:t>
            </w:r>
          </w:p>
        </w:tc>
      </w:tr>
    </w:tbl>
    <w:p w14:paraId="609156AC" w14:textId="36DF2E2C" w:rsidR="000C1023" w:rsidRPr="00265C7E" w:rsidRDefault="000C1023" w:rsidP="0014315B">
      <w:pPr>
        <w:pStyle w:val="Akapitzlist"/>
        <w:widowControl w:val="0"/>
        <w:numPr>
          <w:ilvl w:val="1"/>
          <w:numId w:val="43"/>
        </w:numPr>
        <w:spacing w:line="276" w:lineRule="auto"/>
        <w:ind w:left="709" w:hanging="709"/>
        <w:outlineLvl w:val="3"/>
        <w:rPr>
          <w:rFonts w:ascii="Cambria" w:hAnsi="Cambria" w:cs="Arial"/>
          <w:bCs/>
          <w:sz w:val="22"/>
          <w:szCs w:val="22"/>
        </w:rPr>
      </w:pPr>
      <w:r w:rsidRPr="00265C7E">
        <w:rPr>
          <w:rFonts w:ascii="Cambria" w:hAnsi="Cambria" w:cs="Arial"/>
          <w:bCs/>
          <w:sz w:val="22"/>
          <w:szCs w:val="22"/>
        </w:rPr>
        <w:lastRenderedPageBreak/>
        <w:t xml:space="preserve">Wykonawcy </w:t>
      </w:r>
      <w:r w:rsidRPr="00265C7E">
        <w:rPr>
          <w:rFonts w:ascii="Cambria" w:hAnsi="Cambria"/>
          <w:color w:val="000000"/>
          <w:sz w:val="22"/>
          <w:szCs w:val="22"/>
        </w:rPr>
        <w:t>mogą wspólnie ubiegać się o udzielenie zamówienia. W takim przypadku, Wykonawcy ustanawiają pełno</w:t>
      </w:r>
      <w:r w:rsidR="004E57CB">
        <w:rPr>
          <w:rFonts w:ascii="Cambria" w:hAnsi="Cambria"/>
          <w:color w:val="000000"/>
          <w:sz w:val="22"/>
          <w:szCs w:val="22"/>
        </w:rPr>
        <w:t xml:space="preserve">mocnika do reprezentowania ich </w:t>
      </w:r>
      <w:r w:rsidRPr="00265C7E">
        <w:rPr>
          <w:rFonts w:ascii="Cambria" w:hAnsi="Cambria"/>
          <w:color w:val="000000"/>
          <w:sz w:val="22"/>
          <w:szCs w:val="22"/>
        </w:rPr>
        <w:t>w postępowaniu o udzielenie zamówienia albo do reprezentow</w:t>
      </w:r>
      <w:r w:rsidR="004E57CB">
        <w:rPr>
          <w:rFonts w:ascii="Cambria" w:hAnsi="Cambria"/>
          <w:color w:val="000000"/>
          <w:sz w:val="22"/>
          <w:szCs w:val="22"/>
        </w:rPr>
        <w:t xml:space="preserve">ania </w:t>
      </w:r>
      <w:r w:rsidRPr="00265C7E">
        <w:rPr>
          <w:rFonts w:ascii="Cambria" w:hAnsi="Cambria"/>
          <w:color w:val="000000"/>
          <w:sz w:val="22"/>
          <w:szCs w:val="22"/>
        </w:rPr>
        <w:t>w postępowaniu i zawarcia umowy w sprawie zamówienia publicznego.</w:t>
      </w:r>
    </w:p>
    <w:p w14:paraId="42B6E332" w14:textId="77777777" w:rsidR="000C1023" w:rsidRPr="00265C7E" w:rsidRDefault="000C1023" w:rsidP="0014315B">
      <w:pPr>
        <w:pStyle w:val="Akapitzlist"/>
        <w:widowControl w:val="0"/>
        <w:numPr>
          <w:ilvl w:val="1"/>
          <w:numId w:val="43"/>
        </w:numPr>
        <w:spacing w:line="276" w:lineRule="auto"/>
        <w:ind w:left="0" w:firstLine="0"/>
        <w:outlineLvl w:val="3"/>
        <w:rPr>
          <w:rFonts w:ascii="Cambria" w:hAnsi="Cambria" w:cs="Arial"/>
          <w:bCs/>
          <w:sz w:val="22"/>
          <w:szCs w:val="22"/>
        </w:rPr>
      </w:pPr>
      <w:r w:rsidRPr="00265C7E">
        <w:rPr>
          <w:rFonts w:ascii="Cambria" w:hAnsi="Cambria" w:cs="Arial"/>
          <w:bCs/>
          <w:sz w:val="22"/>
          <w:szCs w:val="22"/>
        </w:rPr>
        <w:t>W przypadku Wykonawców wspólnie ubiegających się o udzielenie zamówienia:</w:t>
      </w:r>
    </w:p>
    <w:p w14:paraId="7D36BF6A" w14:textId="78DF48F3" w:rsidR="000C1023" w:rsidRPr="00265C7E" w:rsidRDefault="000C1023" w:rsidP="0014315B">
      <w:pPr>
        <w:pStyle w:val="Akapitzlist"/>
        <w:widowControl w:val="0"/>
        <w:numPr>
          <w:ilvl w:val="0"/>
          <w:numId w:val="42"/>
        </w:numPr>
        <w:spacing w:line="276" w:lineRule="auto"/>
        <w:ind w:left="1134" w:hanging="425"/>
        <w:outlineLvl w:val="3"/>
        <w:rPr>
          <w:rFonts w:ascii="Cambria" w:hAnsi="Cambria" w:cs="Arial"/>
          <w:bCs/>
          <w:sz w:val="22"/>
          <w:szCs w:val="22"/>
        </w:rPr>
      </w:pPr>
      <w:r w:rsidRPr="00265C7E">
        <w:rPr>
          <w:rFonts w:ascii="Cambria" w:hAnsi="Cambria" w:cs="Arial"/>
          <w:bCs/>
          <w:sz w:val="22"/>
          <w:szCs w:val="22"/>
        </w:rPr>
        <w:t xml:space="preserve">oświadczenia o których mowa w pkt. 8.1 SWZ </w:t>
      </w:r>
      <w:r w:rsidRPr="00265C7E">
        <w:rPr>
          <w:rFonts w:ascii="Cambria" w:hAnsi="Cambria" w:cs="Arial"/>
          <w:b/>
          <w:bCs/>
          <w:sz w:val="22"/>
          <w:szCs w:val="22"/>
          <w:u w:val="single"/>
        </w:rPr>
        <w:t xml:space="preserve">składa </w:t>
      </w:r>
      <w:r w:rsidRPr="00265C7E">
        <w:rPr>
          <w:rFonts w:ascii="Cambria" w:hAnsi="Cambria" w:cs="Arial"/>
          <w:b/>
          <w:sz w:val="22"/>
          <w:szCs w:val="22"/>
          <w:u w:val="single"/>
        </w:rPr>
        <w:t>z ofertą</w:t>
      </w:r>
      <w:r w:rsidRPr="00265C7E">
        <w:rPr>
          <w:rFonts w:ascii="Cambria" w:hAnsi="Cambria" w:cs="Arial"/>
          <w:b/>
          <w:bCs/>
          <w:sz w:val="22"/>
          <w:szCs w:val="22"/>
        </w:rPr>
        <w:t xml:space="preserve"> każdy </w:t>
      </w:r>
      <w:r w:rsidRPr="00265C7E">
        <w:rPr>
          <w:rFonts w:ascii="Cambria" w:hAnsi="Cambria" w:cs="Arial"/>
          <w:b/>
          <w:bCs/>
          <w:sz w:val="22"/>
          <w:szCs w:val="22"/>
        </w:rPr>
        <w:br/>
        <w:t>z Wykonawców wspólnie ubiegających się o zamówienie</w:t>
      </w:r>
      <w:r w:rsidRPr="00265C7E">
        <w:rPr>
          <w:rFonts w:ascii="Cambria" w:hAnsi="Cambria" w:cs="Arial"/>
          <w:bCs/>
          <w:sz w:val="22"/>
          <w:szCs w:val="22"/>
        </w:rPr>
        <w:t xml:space="preserve">. </w:t>
      </w:r>
      <w:r w:rsidRPr="00265C7E">
        <w:rPr>
          <w:rFonts w:ascii="Cambria" w:hAnsi="Cambria"/>
          <w:color w:val="000000"/>
          <w:sz w:val="22"/>
          <w:szCs w:val="22"/>
          <w:shd w:val="clear" w:color="auto" w:fill="FFFFFF"/>
        </w:rPr>
        <w:t>Oświadczenia te potwierdzają brak podst</w:t>
      </w:r>
      <w:r w:rsidR="004E57CB">
        <w:rPr>
          <w:rFonts w:ascii="Cambria" w:hAnsi="Cambria"/>
          <w:color w:val="000000"/>
          <w:sz w:val="22"/>
          <w:szCs w:val="22"/>
          <w:shd w:val="clear" w:color="auto" w:fill="FFFFFF"/>
        </w:rPr>
        <w:t xml:space="preserve">aw wykluczenia oraz spełnianie </w:t>
      </w:r>
      <w:r w:rsidRPr="00265C7E">
        <w:rPr>
          <w:rFonts w:ascii="Cambria" w:hAnsi="Cambria"/>
          <w:color w:val="000000"/>
          <w:sz w:val="22"/>
          <w:szCs w:val="22"/>
          <w:shd w:val="clear" w:color="auto" w:fill="FFFFFF"/>
        </w:rPr>
        <w:t>warunków udziału w postępow</w:t>
      </w:r>
      <w:r w:rsidR="004E57CB">
        <w:rPr>
          <w:rFonts w:ascii="Cambria" w:hAnsi="Cambria"/>
          <w:color w:val="000000"/>
          <w:sz w:val="22"/>
          <w:szCs w:val="22"/>
          <w:shd w:val="clear" w:color="auto" w:fill="FFFFFF"/>
        </w:rPr>
        <w:t xml:space="preserve">aniu w zakresie, w jakim każdy </w:t>
      </w:r>
      <w:r w:rsidRPr="00265C7E">
        <w:rPr>
          <w:rFonts w:ascii="Cambria" w:hAnsi="Cambria"/>
          <w:color w:val="000000"/>
          <w:sz w:val="22"/>
          <w:szCs w:val="22"/>
          <w:shd w:val="clear" w:color="auto" w:fill="FFFFFF"/>
        </w:rPr>
        <w:t>z wykonawców wykazuje spełnianie warunków udziału w postępowaniu,</w:t>
      </w:r>
    </w:p>
    <w:p w14:paraId="385A45F0" w14:textId="4F5F6ED7" w:rsidR="000C1023" w:rsidRPr="00265C7E" w:rsidRDefault="000C1023" w:rsidP="0014315B">
      <w:pPr>
        <w:pStyle w:val="Akapitzlist"/>
        <w:widowControl w:val="0"/>
        <w:numPr>
          <w:ilvl w:val="0"/>
          <w:numId w:val="42"/>
        </w:numPr>
        <w:spacing w:line="276" w:lineRule="auto"/>
        <w:ind w:left="1134" w:hanging="425"/>
        <w:outlineLvl w:val="3"/>
        <w:rPr>
          <w:rFonts w:ascii="Cambria" w:hAnsi="Cambria" w:cs="Arial"/>
          <w:bCs/>
          <w:sz w:val="22"/>
          <w:szCs w:val="22"/>
        </w:rPr>
      </w:pPr>
      <w:r w:rsidRPr="00265C7E">
        <w:rPr>
          <w:rFonts w:ascii="Cambria" w:hAnsi="Cambria"/>
          <w:color w:val="000000"/>
          <w:sz w:val="22"/>
          <w:szCs w:val="22"/>
        </w:rPr>
        <w:t xml:space="preserve">w przypadku, o którym mowa w pkt 6.3 SWZ Wykonawcy wspólnie ubiegający się o udzielenie zamówienia </w:t>
      </w:r>
      <w:r w:rsidRPr="00265C7E">
        <w:rPr>
          <w:rFonts w:ascii="Cambria" w:hAnsi="Cambria"/>
          <w:b/>
          <w:bCs/>
          <w:color w:val="000000"/>
          <w:sz w:val="22"/>
          <w:szCs w:val="22"/>
          <w:u w:val="single"/>
        </w:rPr>
        <w:t>dołączają do oferty</w:t>
      </w:r>
      <w:r w:rsidRPr="00265C7E">
        <w:rPr>
          <w:rFonts w:ascii="Cambria" w:hAnsi="Cambria"/>
          <w:color w:val="000000"/>
          <w:sz w:val="22"/>
          <w:szCs w:val="22"/>
        </w:rPr>
        <w:t xml:space="preserve"> oświadczenie, z którego wynika, które roboty budowlane, dostawy lub usługi wykonają poszczególni Wykonawcy. </w:t>
      </w:r>
      <w:r w:rsidRPr="00265C7E">
        <w:rPr>
          <w:rFonts w:ascii="Cambria" w:hAnsi="Cambria" w:cs="Arial"/>
          <w:b/>
          <w:bCs/>
          <w:color w:val="000000" w:themeColor="text1"/>
          <w:sz w:val="22"/>
          <w:szCs w:val="22"/>
        </w:rPr>
        <w:t>Oświadczenie należy złożyć wg</w:t>
      </w:r>
      <w:r w:rsidR="00EA6179">
        <w:rPr>
          <w:rFonts w:ascii="Cambria" w:hAnsi="Cambria"/>
          <w:b/>
          <w:bCs/>
          <w:sz w:val="22"/>
          <w:szCs w:val="22"/>
        </w:rPr>
        <w:t xml:space="preserve"> wymogów załącznika nr 5</w:t>
      </w:r>
      <w:r w:rsidRPr="00265C7E">
        <w:rPr>
          <w:rFonts w:ascii="Cambria" w:hAnsi="Cambria"/>
          <w:b/>
          <w:bCs/>
          <w:sz w:val="22"/>
          <w:szCs w:val="22"/>
        </w:rPr>
        <w:t xml:space="preserve"> do SWZ</w:t>
      </w:r>
      <w:r w:rsidRPr="00265C7E">
        <w:rPr>
          <w:rFonts w:ascii="Cambria" w:hAnsi="Cambria"/>
          <w:bCs/>
          <w:sz w:val="22"/>
          <w:szCs w:val="22"/>
        </w:rPr>
        <w:t>. Oświadczenie to jest podmiotowym środkiem dowodowym.</w:t>
      </w:r>
    </w:p>
    <w:p w14:paraId="7A39C88C" w14:textId="77777777" w:rsidR="000C1023" w:rsidRPr="00265C7E" w:rsidRDefault="000C1023" w:rsidP="0014315B">
      <w:pPr>
        <w:pStyle w:val="Akapitzlist"/>
        <w:widowControl w:val="0"/>
        <w:numPr>
          <w:ilvl w:val="0"/>
          <w:numId w:val="42"/>
        </w:numPr>
        <w:spacing w:line="276" w:lineRule="auto"/>
        <w:ind w:left="1134" w:hanging="425"/>
        <w:outlineLvl w:val="3"/>
        <w:rPr>
          <w:rFonts w:ascii="Cambria" w:hAnsi="Cambria" w:cs="Arial"/>
          <w:bCs/>
          <w:sz w:val="22"/>
          <w:szCs w:val="22"/>
        </w:rPr>
      </w:pPr>
      <w:r w:rsidRPr="00265C7E">
        <w:rPr>
          <w:rFonts w:ascii="Cambria" w:hAnsi="Cambria" w:cs="Arial"/>
          <w:bCs/>
          <w:sz w:val="22"/>
          <w:szCs w:val="22"/>
        </w:rPr>
        <w:t>zobowiązani są oni na wezwanie Zamawiającego, złożyć podmiotowe środki dowodowe, o których mowa w pkt. 8.3 SWZ, przy czym podmiotowe środki dowodowe, o których mowa w pkt. 8.3.1 SWZ składa odpowiednio Wykonawca/Wykonawcy, który/którzy wykazuje/-ą spełnienie warunku.</w:t>
      </w:r>
    </w:p>
    <w:p w14:paraId="15CFA430" w14:textId="4124AEF2" w:rsidR="000C1023" w:rsidRPr="00265C7E" w:rsidRDefault="000C1023" w:rsidP="0014315B">
      <w:pPr>
        <w:pStyle w:val="Akapitzlist"/>
        <w:widowControl w:val="0"/>
        <w:numPr>
          <w:ilvl w:val="1"/>
          <w:numId w:val="43"/>
        </w:numPr>
        <w:spacing w:line="276" w:lineRule="auto"/>
        <w:ind w:left="709" w:hanging="709"/>
        <w:outlineLvl w:val="3"/>
        <w:rPr>
          <w:rFonts w:ascii="Cambria" w:hAnsi="Cambria" w:cs="Arial"/>
          <w:bCs/>
          <w:sz w:val="22"/>
          <w:szCs w:val="22"/>
        </w:rPr>
      </w:pPr>
      <w:r w:rsidRPr="00265C7E">
        <w:rPr>
          <w:rFonts w:ascii="Cambria" w:hAnsi="Cambria"/>
          <w:color w:val="000000"/>
          <w:sz w:val="22"/>
          <w:szCs w:val="22"/>
          <w:shd w:val="clear" w:color="auto" w:fill="FFFFFF"/>
        </w:rPr>
        <w:t>Jeżeli została wybrana oferta Wykona</w:t>
      </w:r>
      <w:r w:rsidR="004E57CB">
        <w:rPr>
          <w:rFonts w:ascii="Cambria" w:hAnsi="Cambria"/>
          <w:color w:val="000000"/>
          <w:sz w:val="22"/>
          <w:szCs w:val="22"/>
          <w:shd w:val="clear" w:color="auto" w:fill="FFFFFF"/>
        </w:rPr>
        <w:t xml:space="preserve">wców wspólnie ubiegających się </w:t>
      </w:r>
      <w:r w:rsidRPr="00265C7E">
        <w:rPr>
          <w:rFonts w:ascii="Cambria" w:hAnsi="Cambria"/>
          <w:color w:val="000000"/>
          <w:sz w:val="22"/>
          <w:szCs w:val="22"/>
          <w:shd w:val="clear" w:color="auto" w:fill="FFFFFF"/>
        </w:rPr>
        <w:t>o udzielenie zamówienia, Zamawiający mo</w:t>
      </w:r>
      <w:r w:rsidR="004E57CB">
        <w:rPr>
          <w:rFonts w:ascii="Cambria" w:hAnsi="Cambria"/>
          <w:color w:val="000000"/>
          <w:sz w:val="22"/>
          <w:szCs w:val="22"/>
          <w:shd w:val="clear" w:color="auto" w:fill="FFFFFF"/>
        </w:rPr>
        <w:t xml:space="preserve">że żądać przed zawarciem umowy </w:t>
      </w:r>
      <w:r w:rsidRPr="00265C7E">
        <w:rPr>
          <w:rFonts w:ascii="Cambria" w:hAnsi="Cambria"/>
          <w:color w:val="000000"/>
          <w:sz w:val="22"/>
          <w:szCs w:val="22"/>
          <w:shd w:val="clear" w:color="auto" w:fill="FFFFFF"/>
        </w:rPr>
        <w:t>w sprawie zamówienia publicznego kopii umowy regulującej współpracę tych Wykonawców.</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072"/>
      </w:tblGrid>
      <w:tr w:rsidR="000C1023" w:rsidRPr="00265C7E" w14:paraId="4D791DB3" w14:textId="77777777" w:rsidTr="00EA6179">
        <w:trPr>
          <w:trHeight w:val="1418"/>
          <w:jc w:val="center"/>
        </w:trPr>
        <w:tc>
          <w:tcPr>
            <w:tcW w:w="9072" w:type="dxa"/>
            <w:tcBorders>
              <w:bottom w:val="single" w:sz="4" w:space="0" w:color="auto"/>
            </w:tcBorders>
            <w:shd w:val="clear" w:color="auto" w:fill="FFFFFF" w:themeFill="background1"/>
          </w:tcPr>
          <w:p w14:paraId="3054588A" w14:textId="77777777" w:rsidR="000C1023" w:rsidRPr="00265C7E" w:rsidRDefault="000C1023" w:rsidP="00A72807">
            <w:pPr>
              <w:suppressAutoHyphens/>
              <w:spacing w:line="276" w:lineRule="auto"/>
              <w:contextualSpacing/>
              <w:jc w:val="center"/>
              <w:textAlignment w:val="baseline"/>
              <w:rPr>
                <w:rFonts w:ascii="Cambria" w:hAnsi="Cambria"/>
                <w:sz w:val="22"/>
                <w:szCs w:val="22"/>
              </w:rPr>
            </w:pPr>
            <w:r w:rsidRPr="00265C7E">
              <w:rPr>
                <w:rFonts w:ascii="Cambria" w:hAnsi="Cambria"/>
                <w:sz w:val="22"/>
                <w:szCs w:val="22"/>
              </w:rPr>
              <w:t>Rozdział 11</w:t>
            </w:r>
          </w:p>
          <w:p w14:paraId="2ED571BD" w14:textId="0287689C" w:rsidR="000C1023" w:rsidRPr="00265C7E" w:rsidRDefault="000C1023" w:rsidP="00A72807">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t>INFORMACJE O ŚRODKACH KOMUNIKACJI ELEKTRONICZNEJ, PRZY UŻYCIU KTÓRYCH ZAMAWIAJĄCY BĘDZIE KOMUNIKOWAŁ SIĘ Z WYKONAWCAMI, ORAZ INFORMA</w:t>
            </w:r>
            <w:r w:rsidR="00EA6179">
              <w:rPr>
                <w:rFonts w:ascii="Cambria" w:hAnsi="Cambria"/>
                <w:b/>
                <w:sz w:val="22"/>
                <w:szCs w:val="22"/>
              </w:rPr>
              <w:t xml:space="preserve">CJE O WYMAGANIACH TECHNICZNYCH </w:t>
            </w:r>
            <w:r w:rsidRPr="00265C7E">
              <w:rPr>
                <w:rFonts w:ascii="Cambria" w:hAnsi="Cambria"/>
                <w:b/>
                <w:sz w:val="22"/>
                <w:szCs w:val="22"/>
              </w:rPr>
              <w:t>I ORGANIZACYJNYCH SPORZĄDZANIA, WYSYŁANIA I ODBIERANIA KORESPONDENCJI ELEKTRONICZNEJ</w:t>
            </w:r>
          </w:p>
        </w:tc>
      </w:tr>
    </w:tbl>
    <w:p w14:paraId="3FEABCF0" w14:textId="77777777" w:rsidR="000C1023" w:rsidRPr="00265C7E" w:rsidRDefault="000C1023" w:rsidP="000C1023">
      <w:pPr>
        <w:pStyle w:val="Akapitzlist"/>
        <w:widowControl w:val="0"/>
        <w:suppressAutoHyphens/>
        <w:spacing w:line="276" w:lineRule="auto"/>
        <w:ind w:left="0"/>
        <w:jc w:val="center"/>
        <w:outlineLvl w:val="3"/>
        <w:rPr>
          <w:rFonts w:ascii="Cambria" w:hAnsi="Cambria"/>
          <w:b/>
          <w:sz w:val="22"/>
          <w:szCs w:val="22"/>
        </w:rPr>
      </w:pPr>
      <w:r w:rsidRPr="00265C7E">
        <w:rPr>
          <w:rFonts w:ascii="Cambria" w:hAnsi="Cambria"/>
          <w:b/>
          <w:sz w:val="22"/>
          <w:szCs w:val="22"/>
        </w:rPr>
        <w:t>Wymagania ogólne</w:t>
      </w:r>
    </w:p>
    <w:p w14:paraId="7B56A24C" w14:textId="43CF5765" w:rsidR="000C1023" w:rsidRPr="00265C7E" w:rsidRDefault="000C1023" w:rsidP="0014315B">
      <w:pPr>
        <w:pStyle w:val="Akapitzlist"/>
        <w:widowControl w:val="0"/>
        <w:numPr>
          <w:ilvl w:val="1"/>
          <w:numId w:val="47"/>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 postępowaniu o udzielenie zamówienia komunikacja między Zamawiającym a Wykonawcami odbywa się przy użyciu miniPortalu, który dostępny jest pod adresem: </w:t>
      </w:r>
      <w:r w:rsidRPr="00265C7E">
        <w:rPr>
          <w:rFonts w:ascii="Cambria" w:hAnsi="Cambria"/>
          <w:color w:val="0070C0"/>
          <w:sz w:val="22"/>
          <w:szCs w:val="22"/>
          <w:u w:val="single"/>
        </w:rPr>
        <w:t>https://miniportal.uzp.gov.pl</w:t>
      </w:r>
      <w:r w:rsidRPr="00265C7E">
        <w:rPr>
          <w:rFonts w:ascii="Cambria" w:hAnsi="Cambria"/>
          <w:sz w:val="22"/>
          <w:szCs w:val="22"/>
        </w:rPr>
        <w:t xml:space="preserve">, ePUAPu, dostępnego pod adresem: </w:t>
      </w:r>
      <w:r w:rsidRPr="00265C7E">
        <w:rPr>
          <w:rFonts w:ascii="Cambria" w:hAnsi="Cambria"/>
          <w:b/>
          <w:i/>
          <w:color w:val="2E74B5" w:themeColor="accent1" w:themeShade="BF"/>
          <w:sz w:val="22"/>
          <w:szCs w:val="22"/>
        </w:rPr>
        <w:t>/1845tbnkcz/skrytka</w:t>
      </w:r>
      <w:r w:rsidRPr="00265C7E">
        <w:rPr>
          <w:rFonts w:ascii="Cambria" w:hAnsi="Cambria"/>
          <w:color w:val="2E74B5" w:themeColor="accent1" w:themeShade="BF"/>
          <w:sz w:val="22"/>
          <w:szCs w:val="22"/>
        </w:rPr>
        <w:t xml:space="preserve"> </w:t>
      </w:r>
      <w:r w:rsidRPr="00265C7E">
        <w:rPr>
          <w:rFonts w:ascii="Cambria" w:hAnsi="Cambria"/>
          <w:sz w:val="22"/>
          <w:szCs w:val="22"/>
        </w:rPr>
        <w:t xml:space="preserve">oraz poczty elektronicznej. </w:t>
      </w:r>
    </w:p>
    <w:p w14:paraId="459D3A37" w14:textId="77777777" w:rsidR="000C1023" w:rsidRPr="00265C7E" w:rsidRDefault="000C1023" w:rsidP="0014315B">
      <w:pPr>
        <w:pStyle w:val="Akapitzlist"/>
        <w:widowControl w:val="0"/>
        <w:numPr>
          <w:ilvl w:val="1"/>
          <w:numId w:val="47"/>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Zamawiający wyznacza następujące osoby do kontaktu z Wykonawcami: </w:t>
      </w:r>
    </w:p>
    <w:p w14:paraId="085DA61A" w14:textId="08B548E6" w:rsidR="00EA6179" w:rsidRDefault="000C1023" w:rsidP="00EA6179">
      <w:pPr>
        <w:pStyle w:val="Akapitzlist"/>
        <w:widowControl w:val="0"/>
        <w:spacing w:line="276" w:lineRule="auto"/>
        <w:ind w:left="709"/>
        <w:outlineLvl w:val="3"/>
        <w:rPr>
          <w:rFonts w:ascii="Cambria" w:hAnsi="Cambria"/>
          <w:b/>
          <w:color w:val="0070C0"/>
          <w:sz w:val="22"/>
          <w:szCs w:val="22"/>
          <w:u w:val="single"/>
        </w:rPr>
      </w:pPr>
      <w:r w:rsidRPr="004E57CB">
        <w:rPr>
          <w:rFonts w:ascii="Cambria" w:hAnsi="Cambria"/>
          <w:b/>
          <w:sz w:val="22"/>
          <w:szCs w:val="22"/>
        </w:rPr>
        <w:t xml:space="preserve">Pan </w:t>
      </w:r>
      <w:r w:rsidR="004E57CB">
        <w:rPr>
          <w:rFonts w:ascii="Cambria" w:hAnsi="Cambria"/>
          <w:b/>
          <w:sz w:val="22"/>
          <w:szCs w:val="22"/>
        </w:rPr>
        <w:t xml:space="preserve">inż. </w:t>
      </w:r>
      <w:r w:rsidRPr="004E57CB">
        <w:rPr>
          <w:rFonts w:ascii="Cambria" w:hAnsi="Cambria"/>
          <w:b/>
          <w:sz w:val="22"/>
          <w:szCs w:val="22"/>
        </w:rPr>
        <w:t xml:space="preserve">Jacek Kierepka, tel. </w:t>
      </w:r>
      <w:r w:rsidRPr="004E57CB">
        <w:rPr>
          <w:rFonts w:ascii="Cambria" w:hAnsi="Cambria" w:cs="Arial"/>
          <w:b/>
          <w:bCs/>
          <w:color w:val="000000" w:themeColor="text1"/>
          <w:sz w:val="22"/>
          <w:szCs w:val="22"/>
        </w:rPr>
        <w:t>84 689 10 02</w:t>
      </w:r>
      <w:r w:rsidRPr="004E57CB">
        <w:rPr>
          <w:rFonts w:ascii="Cambria" w:hAnsi="Cambria"/>
          <w:b/>
          <w:sz w:val="22"/>
          <w:szCs w:val="22"/>
        </w:rPr>
        <w:t xml:space="preserve">, e-mail: </w:t>
      </w:r>
      <w:bookmarkStart w:id="2" w:name="_Hlk65230499"/>
      <w:bookmarkEnd w:id="2"/>
      <w:r w:rsidR="00EA6179">
        <w:rPr>
          <w:rFonts w:ascii="Cambria" w:hAnsi="Cambria"/>
          <w:b/>
          <w:color w:val="0070C0"/>
          <w:sz w:val="22"/>
          <w:szCs w:val="22"/>
          <w:u w:val="single"/>
        </w:rPr>
        <w:fldChar w:fldCharType="begin"/>
      </w:r>
      <w:r w:rsidR="00EA6179">
        <w:rPr>
          <w:rFonts w:ascii="Cambria" w:hAnsi="Cambria"/>
          <w:b/>
          <w:color w:val="0070C0"/>
          <w:sz w:val="22"/>
          <w:szCs w:val="22"/>
          <w:u w:val="single"/>
        </w:rPr>
        <w:instrText xml:space="preserve"> HYPERLINK "mailto:</w:instrText>
      </w:r>
      <w:r w:rsidR="00EA6179" w:rsidRPr="004E57CB">
        <w:rPr>
          <w:rFonts w:ascii="Cambria" w:hAnsi="Cambria"/>
          <w:b/>
          <w:color w:val="0070C0"/>
          <w:sz w:val="22"/>
          <w:szCs w:val="22"/>
          <w:u w:val="single"/>
        </w:rPr>
        <w:instrText>budownictwo@obsza.pl</w:instrText>
      </w:r>
      <w:r w:rsidR="00EA6179">
        <w:rPr>
          <w:rFonts w:ascii="Cambria" w:hAnsi="Cambria"/>
          <w:b/>
          <w:color w:val="0070C0"/>
          <w:sz w:val="22"/>
          <w:szCs w:val="22"/>
          <w:u w:val="single"/>
        </w:rPr>
        <w:instrText xml:space="preserve">" </w:instrText>
      </w:r>
      <w:r w:rsidR="00EA6179">
        <w:rPr>
          <w:rFonts w:ascii="Cambria" w:hAnsi="Cambria"/>
          <w:b/>
          <w:color w:val="0070C0"/>
          <w:sz w:val="22"/>
          <w:szCs w:val="22"/>
          <w:u w:val="single"/>
        </w:rPr>
        <w:fldChar w:fldCharType="separate"/>
      </w:r>
      <w:r w:rsidR="00EA6179" w:rsidRPr="00B974D6">
        <w:rPr>
          <w:rStyle w:val="Hipercze"/>
          <w:rFonts w:ascii="Cambria" w:hAnsi="Cambria"/>
          <w:b/>
          <w:sz w:val="22"/>
          <w:szCs w:val="22"/>
        </w:rPr>
        <w:t>budownictwo@obsza.pl</w:t>
      </w:r>
      <w:r w:rsidR="00EA6179">
        <w:rPr>
          <w:rFonts w:ascii="Cambria" w:hAnsi="Cambria"/>
          <w:b/>
          <w:color w:val="0070C0"/>
          <w:sz w:val="22"/>
          <w:szCs w:val="22"/>
          <w:u w:val="single"/>
        </w:rPr>
        <w:fldChar w:fldCharType="end"/>
      </w:r>
    </w:p>
    <w:p w14:paraId="070BB19D" w14:textId="29F6064C" w:rsidR="00734602" w:rsidRPr="00EA6179" w:rsidRDefault="00734602" w:rsidP="00EA6179">
      <w:pPr>
        <w:pStyle w:val="Akapitzlist"/>
        <w:widowControl w:val="0"/>
        <w:spacing w:line="276" w:lineRule="auto"/>
        <w:ind w:left="709"/>
        <w:outlineLvl w:val="3"/>
        <w:rPr>
          <w:rFonts w:ascii="Cambria" w:hAnsi="Cambria"/>
          <w:b/>
          <w:color w:val="0070C0"/>
          <w:sz w:val="22"/>
          <w:szCs w:val="22"/>
          <w:u w:val="single"/>
        </w:rPr>
      </w:pPr>
      <w:r>
        <w:rPr>
          <w:rFonts w:ascii="Cambria" w:hAnsi="Cambria"/>
          <w:b/>
          <w:sz w:val="22"/>
          <w:szCs w:val="22"/>
        </w:rPr>
        <w:t>Pan mgr Krzysztof Szpatuśko, tel.</w:t>
      </w:r>
      <w:r>
        <w:rPr>
          <w:rFonts w:ascii="Cambria" w:hAnsi="Cambria"/>
          <w:b/>
          <w:color w:val="0070C0"/>
          <w:sz w:val="22"/>
          <w:szCs w:val="22"/>
          <w:u w:val="single"/>
        </w:rPr>
        <w:t xml:space="preserve"> </w:t>
      </w:r>
      <w:r w:rsidRPr="00734602">
        <w:rPr>
          <w:rFonts w:ascii="Cambria" w:hAnsi="Cambria"/>
          <w:b/>
          <w:sz w:val="22"/>
          <w:szCs w:val="22"/>
        </w:rPr>
        <w:t xml:space="preserve">84 689 10 02, e-mail: </w:t>
      </w:r>
      <w:hyperlink r:id="rId24" w:history="1">
        <w:r w:rsidRPr="00835AFD">
          <w:rPr>
            <w:rStyle w:val="Hipercze"/>
            <w:rFonts w:ascii="Cambria" w:hAnsi="Cambria"/>
            <w:b/>
            <w:sz w:val="22"/>
            <w:szCs w:val="22"/>
          </w:rPr>
          <w:t>promocja@obsza.pl</w:t>
        </w:r>
      </w:hyperlink>
      <w:r>
        <w:rPr>
          <w:rFonts w:ascii="Cambria" w:hAnsi="Cambria"/>
          <w:b/>
          <w:color w:val="0070C0"/>
          <w:sz w:val="22"/>
          <w:szCs w:val="22"/>
          <w:u w:val="single"/>
        </w:rPr>
        <w:t xml:space="preserve">  </w:t>
      </w:r>
    </w:p>
    <w:p w14:paraId="15EBAA4F"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Wykonawca zamierzający wziąć udział w postępowaniu o udzielenie zamówienia publicznego, musi posiadać konto na ePUAP. Wykonawca posiadający konto na ePUAP ma dostęp do następujących formularzy: </w:t>
      </w:r>
      <w:r w:rsidRPr="00265C7E">
        <w:rPr>
          <w:rFonts w:ascii="Cambria" w:hAnsi="Cambria"/>
          <w:b/>
          <w:bCs/>
          <w:i/>
          <w:iCs/>
          <w:sz w:val="22"/>
          <w:szCs w:val="22"/>
        </w:rPr>
        <w:t>„Formularz do złożenia, zmiany, wycofania oferty lub wniosku”</w:t>
      </w:r>
      <w:r w:rsidRPr="00265C7E">
        <w:rPr>
          <w:rFonts w:ascii="Cambria" w:hAnsi="Cambria"/>
          <w:sz w:val="22"/>
          <w:szCs w:val="22"/>
        </w:rPr>
        <w:t xml:space="preserve"> oraz do</w:t>
      </w:r>
      <w:r w:rsidRPr="00265C7E">
        <w:rPr>
          <w:rFonts w:ascii="Cambria" w:hAnsi="Cambria"/>
          <w:b/>
          <w:bCs/>
          <w:i/>
          <w:iCs/>
          <w:sz w:val="22"/>
          <w:szCs w:val="22"/>
        </w:rPr>
        <w:t xml:space="preserve"> „Formularza do komunikacji”.</w:t>
      </w:r>
    </w:p>
    <w:p w14:paraId="0CF150D3"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Wymagania techniczne i organizacyjne wysyłania i odbierania dokumentów elektronicznych, elektronicznych kopii dokumentów i oświadczeń oraz informacji przekazywanych przy ich użyciu opisane zostały w Regulaminie korzystania </w:t>
      </w:r>
      <w:r w:rsidRPr="00265C7E">
        <w:rPr>
          <w:rFonts w:ascii="Cambria" w:hAnsi="Cambria"/>
          <w:sz w:val="22"/>
          <w:szCs w:val="22"/>
        </w:rPr>
        <w:br/>
        <w:t xml:space="preserve">z systemu miniPortal oraz Warunkach korzystania z elektronicznej platformy usług administracji publicznej (ePUAP). </w:t>
      </w:r>
      <w:r w:rsidRPr="00265C7E">
        <w:rPr>
          <w:rFonts w:ascii="Cambria" w:hAnsi="Cambria"/>
          <w:color w:val="000000" w:themeColor="text1"/>
          <w:sz w:val="22"/>
          <w:szCs w:val="22"/>
        </w:rPr>
        <w:t xml:space="preserve">Zasady składania ofert oraz dokumentów składanych wraz z ofertą oraz wymagania techniczne i organizacyjne ich wysyłania opisane zostały w Instrukcji użytkownika. Wykonawca zobowiązany jest zapoznać się z ww. Instrukcją i </w:t>
      </w:r>
      <w:r w:rsidRPr="00265C7E">
        <w:rPr>
          <w:rFonts w:ascii="Cambria" w:hAnsi="Cambria"/>
          <w:color w:val="000000" w:themeColor="text1"/>
          <w:sz w:val="22"/>
          <w:szCs w:val="22"/>
        </w:rPr>
        <w:lastRenderedPageBreak/>
        <w:t>postępować wg zasad w niej wskazanych. Wykonawca ubiegając się o udzielenie zamówienia w szczególności składając ofertę akceptuje zasady korzystania z systemu miniPortal wskazane w Instrukcji użytkownika i SWZ. W</w:t>
      </w:r>
      <w:r w:rsidRPr="00265C7E">
        <w:rPr>
          <w:rFonts w:ascii="Cambria" w:eastAsia="Times New Roman" w:hAnsi="Cambria" w:cstheme="minorHAnsi"/>
          <w:color w:val="000000" w:themeColor="text1"/>
          <w:sz w:val="22"/>
          <w:szCs w:val="22"/>
        </w:rPr>
        <w:t xml:space="preserve"> celu korzystania z systemu miniPortal konieczne jest dysponowanie przez użytkownika urządzeniem teleinformatycznym z dostępem do sieci Internet. Aplikacja działa tylko na platformie Windows i wymaga .NET Framework 4.5. W przypadku korzystania z urządzeń mobilnych oraz Mac lub Linux, dostęp do wszystkich funkcjonalności systemu miniPortal może być ograniczony. Specyfikacja połączenia, formatu przesyłanych danych oraz kodowania i oznaczania czasu odbioru danych:</w:t>
      </w:r>
    </w:p>
    <w:p w14:paraId="20B66401" w14:textId="77777777" w:rsidR="000C1023" w:rsidRPr="00265C7E" w:rsidRDefault="000C1023" w:rsidP="0014315B">
      <w:pPr>
        <w:numPr>
          <w:ilvl w:val="0"/>
          <w:numId w:val="45"/>
        </w:numPr>
        <w:spacing w:line="276" w:lineRule="auto"/>
        <w:ind w:left="993" w:hanging="284"/>
        <w:jc w:val="both"/>
        <w:rPr>
          <w:rFonts w:ascii="Cambria" w:hAnsi="Cambria" w:cstheme="minorHAnsi"/>
          <w:color w:val="000000" w:themeColor="text1"/>
          <w:sz w:val="22"/>
          <w:szCs w:val="22"/>
        </w:rPr>
      </w:pPr>
      <w:r w:rsidRPr="00265C7E">
        <w:rPr>
          <w:rFonts w:ascii="Cambria" w:hAnsi="Cambria" w:cstheme="minorHAnsi"/>
          <w:color w:val="000000" w:themeColor="text1"/>
          <w:sz w:val="22"/>
          <w:szCs w:val="22"/>
        </w:rPr>
        <w:t xml:space="preserve">specyfikacja połączenia formularze udostępnione są za pomocą protokołu </w:t>
      </w:r>
      <w:r w:rsidRPr="00265C7E">
        <w:rPr>
          <w:rFonts w:ascii="Cambria" w:hAnsi="Cambria" w:cstheme="minorHAnsi"/>
          <w:color w:val="000000" w:themeColor="text1"/>
          <w:sz w:val="22"/>
          <w:szCs w:val="22"/>
        </w:rPr>
        <w:br/>
        <w:t>TLS 1.2,</w:t>
      </w:r>
    </w:p>
    <w:p w14:paraId="10273A6E" w14:textId="77777777" w:rsidR="000C1023" w:rsidRPr="00265C7E" w:rsidRDefault="000C1023" w:rsidP="0014315B">
      <w:pPr>
        <w:numPr>
          <w:ilvl w:val="0"/>
          <w:numId w:val="45"/>
        </w:numPr>
        <w:spacing w:line="276" w:lineRule="auto"/>
        <w:ind w:left="993" w:hanging="284"/>
        <w:jc w:val="both"/>
        <w:rPr>
          <w:rFonts w:ascii="Cambria" w:hAnsi="Cambria" w:cstheme="minorHAnsi"/>
          <w:color w:val="000000" w:themeColor="text1"/>
          <w:sz w:val="22"/>
          <w:szCs w:val="22"/>
        </w:rPr>
      </w:pPr>
      <w:r w:rsidRPr="00265C7E">
        <w:rPr>
          <w:rFonts w:ascii="Cambria" w:hAnsi="Cambria" w:cstheme="minorHAnsi"/>
          <w:color w:val="000000" w:themeColor="text1"/>
          <w:sz w:val="22"/>
          <w:szCs w:val="22"/>
        </w:rPr>
        <w:t xml:space="preserve">format danych oraz kodowanie miniPortal - Formularze dostępne są </w:t>
      </w:r>
      <w:r w:rsidRPr="00265C7E">
        <w:rPr>
          <w:rFonts w:ascii="Cambria" w:hAnsi="Cambria" w:cstheme="minorHAnsi"/>
          <w:color w:val="000000" w:themeColor="text1"/>
          <w:sz w:val="22"/>
          <w:szCs w:val="22"/>
        </w:rPr>
        <w:br/>
        <w:t>w formacie HTML z kodowaniem UTF-8,</w:t>
      </w:r>
    </w:p>
    <w:p w14:paraId="4BF94D0D" w14:textId="77777777" w:rsidR="000C1023" w:rsidRPr="00265C7E" w:rsidRDefault="000C1023" w:rsidP="0014315B">
      <w:pPr>
        <w:numPr>
          <w:ilvl w:val="0"/>
          <w:numId w:val="45"/>
        </w:numPr>
        <w:spacing w:line="276" w:lineRule="auto"/>
        <w:ind w:left="993" w:hanging="284"/>
        <w:jc w:val="both"/>
        <w:rPr>
          <w:rFonts w:ascii="Cambria" w:hAnsi="Cambria" w:cstheme="minorHAnsi"/>
          <w:color w:val="000000" w:themeColor="text1"/>
          <w:sz w:val="22"/>
          <w:szCs w:val="22"/>
        </w:rPr>
      </w:pPr>
      <w:r w:rsidRPr="00265C7E">
        <w:rPr>
          <w:rFonts w:ascii="Cambria" w:hAnsi="Cambria" w:cstheme="minorHAnsi"/>
          <w:color w:val="000000" w:themeColor="text1"/>
          <w:sz w:val="22"/>
          <w:szCs w:val="22"/>
        </w:rPr>
        <w:t>oznaczenia czasu odbioru danych – miniPortal - wszelkie operacje opierają się o czas serwera i dane zapisywane są z dokładnością co do setnej części sekundy,</w:t>
      </w:r>
    </w:p>
    <w:p w14:paraId="360DC351" w14:textId="72C9B3BE" w:rsidR="000C1023" w:rsidRPr="00265C7E" w:rsidRDefault="000C1023" w:rsidP="0014315B">
      <w:pPr>
        <w:numPr>
          <w:ilvl w:val="0"/>
          <w:numId w:val="45"/>
        </w:numPr>
        <w:spacing w:line="276" w:lineRule="auto"/>
        <w:ind w:left="993" w:hanging="284"/>
        <w:jc w:val="both"/>
        <w:rPr>
          <w:rFonts w:ascii="Cambria" w:hAnsi="Cambria" w:cstheme="minorHAnsi"/>
          <w:color w:val="000000" w:themeColor="text1"/>
          <w:sz w:val="22"/>
          <w:szCs w:val="22"/>
        </w:rPr>
      </w:pPr>
      <w:r w:rsidRPr="00265C7E">
        <w:rPr>
          <w:rFonts w:ascii="Cambria" w:hAnsi="Cambria" w:cstheme="minorHAnsi"/>
          <w:color w:val="000000" w:themeColor="text1"/>
          <w:sz w:val="22"/>
          <w:szCs w:val="22"/>
        </w:rPr>
        <w:t>integracja z systemem ePUAP jest wykonana w wykorzystaniem standardowego mechanizmu ePUAP. W przypadku Wykonawcy wysyłającego wniosek do Zamawiającego, ESP Zamawiającego automatycznie generuje Rodzaj Urzędowego Poświadczenia Odbioru, czyli Urzędowe Poświadczenie Przedłożenia (UPP), które jest powiązane</w:t>
      </w:r>
      <w:r w:rsidR="004E57CB">
        <w:rPr>
          <w:rFonts w:ascii="Cambria" w:hAnsi="Cambria" w:cstheme="minorHAnsi"/>
          <w:color w:val="000000" w:themeColor="text1"/>
          <w:sz w:val="22"/>
          <w:szCs w:val="22"/>
        </w:rPr>
        <w:t xml:space="preserve"> z wysyłanym dokumentem. W UPP </w:t>
      </w:r>
      <w:r w:rsidRPr="00265C7E">
        <w:rPr>
          <w:rFonts w:ascii="Cambria" w:hAnsi="Cambria" w:cstheme="minorHAnsi"/>
          <w:color w:val="000000" w:themeColor="text1"/>
          <w:sz w:val="22"/>
          <w:szCs w:val="22"/>
        </w:rPr>
        <w:t>w sekcji „Dane poświadczenia” jest zawarta informacja o dacie doręczenia.</w:t>
      </w:r>
    </w:p>
    <w:p w14:paraId="490ABADD" w14:textId="77777777" w:rsidR="000C1023" w:rsidRPr="00265C7E" w:rsidRDefault="000C1023" w:rsidP="000C1023">
      <w:pPr>
        <w:spacing w:line="276" w:lineRule="auto"/>
        <w:ind w:left="709"/>
        <w:jc w:val="both"/>
        <w:rPr>
          <w:rFonts w:ascii="Cambria" w:hAnsi="Cambria" w:cstheme="minorHAnsi"/>
          <w:color w:val="000000" w:themeColor="text1"/>
          <w:sz w:val="22"/>
          <w:szCs w:val="22"/>
        </w:rPr>
      </w:pPr>
      <w:r w:rsidRPr="00265C7E">
        <w:rPr>
          <w:rFonts w:ascii="Cambria" w:hAnsi="Cambria" w:cstheme="minorHAnsi"/>
          <w:color w:val="000000" w:themeColor="text1"/>
          <w:sz w:val="22"/>
          <w:szCs w:val="22"/>
        </w:rPr>
        <w:t>System dostępny jest za pośrednictwem następujących przeglądarek internetowych:</w:t>
      </w:r>
    </w:p>
    <w:p w14:paraId="3BAF9238" w14:textId="77777777" w:rsidR="000C1023" w:rsidRPr="00265C7E" w:rsidRDefault="000C1023" w:rsidP="0014315B">
      <w:pPr>
        <w:numPr>
          <w:ilvl w:val="0"/>
          <w:numId w:val="46"/>
        </w:numPr>
        <w:spacing w:line="276" w:lineRule="auto"/>
        <w:ind w:left="993" w:hanging="284"/>
        <w:jc w:val="both"/>
        <w:rPr>
          <w:rFonts w:ascii="Cambria" w:hAnsi="Cambria" w:cstheme="minorHAnsi"/>
          <w:color w:val="000000" w:themeColor="text1"/>
          <w:sz w:val="22"/>
          <w:szCs w:val="22"/>
          <w:lang w:val="en-US"/>
        </w:rPr>
      </w:pPr>
      <w:r w:rsidRPr="00265C7E">
        <w:rPr>
          <w:rFonts w:ascii="Cambria" w:hAnsi="Cambria" w:cstheme="minorHAnsi"/>
          <w:color w:val="000000" w:themeColor="text1"/>
          <w:sz w:val="22"/>
          <w:szCs w:val="22"/>
          <w:lang w:val="en-US"/>
        </w:rPr>
        <w:t>Microsoft Internet Explorer od wersji 9.0,</w:t>
      </w:r>
    </w:p>
    <w:p w14:paraId="59893154" w14:textId="5F8ED165" w:rsidR="000C1023" w:rsidRPr="00265C7E" w:rsidRDefault="000C1023" w:rsidP="0014315B">
      <w:pPr>
        <w:numPr>
          <w:ilvl w:val="0"/>
          <w:numId w:val="46"/>
        </w:numPr>
        <w:spacing w:line="276" w:lineRule="auto"/>
        <w:ind w:left="993" w:hanging="284"/>
        <w:jc w:val="both"/>
        <w:rPr>
          <w:rFonts w:ascii="Cambria" w:hAnsi="Cambria" w:cstheme="minorHAnsi"/>
          <w:color w:val="000000" w:themeColor="text1"/>
          <w:sz w:val="22"/>
          <w:szCs w:val="22"/>
        </w:rPr>
      </w:pPr>
      <w:r w:rsidRPr="00265C7E">
        <w:rPr>
          <w:rFonts w:ascii="Cambria" w:hAnsi="Cambria" w:cstheme="minorHAnsi"/>
          <w:color w:val="000000" w:themeColor="text1"/>
          <w:sz w:val="22"/>
          <w:szCs w:val="22"/>
        </w:rPr>
        <w:t xml:space="preserve">Mozilla </w:t>
      </w:r>
      <w:r w:rsidR="00EA6179" w:rsidRPr="00265C7E">
        <w:rPr>
          <w:rFonts w:ascii="Cambria" w:hAnsi="Cambria" w:cstheme="minorHAnsi"/>
          <w:color w:val="000000" w:themeColor="text1"/>
          <w:sz w:val="22"/>
          <w:szCs w:val="22"/>
        </w:rPr>
        <w:t>FireFox</w:t>
      </w:r>
      <w:r w:rsidRPr="00265C7E">
        <w:rPr>
          <w:rFonts w:ascii="Cambria" w:hAnsi="Cambria" w:cstheme="minorHAnsi"/>
          <w:color w:val="000000" w:themeColor="text1"/>
          <w:sz w:val="22"/>
          <w:szCs w:val="22"/>
        </w:rPr>
        <w:t xml:space="preserve"> od wersji 15,</w:t>
      </w:r>
    </w:p>
    <w:p w14:paraId="7F364C30" w14:textId="77777777" w:rsidR="000C1023" w:rsidRPr="00265C7E" w:rsidRDefault="000C1023" w:rsidP="0014315B">
      <w:pPr>
        <w:numPr>
          <w:ilvl w:val="0"/>
          <w:numId w:val="46"/>
        </w:numPr>
        <w:spacing w:line="276" w:lineRule="auto"/>
        <w:ind w:left="993" w:hanging="284"/>
        <w:jc w:val="both"/>
        <w:rPr>
          <w:rFonts w:ascii="Cambria" w:hAnsi="Cambria" w:cstheme="minorHAnsi"/>
          <w:color w:val="000000" w:themeColor="text1"/>
          <w:sz w:val="22"/>
          <w:szCs w:val="22"/>
        </w:rPr>
      </w:pPr>
      <w:r w:rsidRPr="00265C7E">
        <w:rPr>
          <w:rFonts w:ascii="Cambria" w:hAnsi="Cambria" w:cstheme="minorHAnsi"/>
          <w:color w:val="000000" w:themeColor="text1"/>
          <w:sz w:val="22"/>
          <w:szCs w:val="22"/>
        </w:rPr>
        <w:t>Google Chrome od wersji 20.</w:t>
      </w:r>
    </w:p>
    <w:p w14:paraId="6115C41F"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Maksymalny rozmiar plików przesyłanych za pośrednictwem dedykowanych formularzy: </w:t>
      </w:r>
      <w:r w:rsidRPr="00265C7E">
        <w:rPr>
          <w:rFonts w:ascii="Cambria" w:hAnsi="Cambria"/>
          <w:b/>
          <w:bCs/>
          <w:i/>
          <w:iCs/>
          <w:sz w:val="22"/>
          <w:szCs w:val="22"/>
        </w:rPr>
        <w:t xml:space="preserve">„Formularz złożenia, zmiany, wycofania oferty lub wniosku” </w:t>
      </w:r>
      <w:r w:rsidRPr="00265C7E">
        <w:rPr>
          <w:rFonts w:ascii="Cambria" w:hAnsi="Cambria"/>
          <w:b/>
          <w:bCs/>
          <w:i/>
          <w:iCs/>
          <w:sz w:val="22"/>
          <w:szCs w:val="22"/>
        </w:rPr>
        <w:br/>
      </w:r>
      <w:r w:rsidRPr="00265C7E">
        <w:rPr>
          <w:rFonts w:ascii="Cambria" w:hAnsi="Cambria"/>
          <w:sz w:val="22"/>
          <w:szCs w:val="22"/>
        </w:rPr>
        <w:t xml:space="preserve">i </w:t>
      </w:r>
      <w:r w:rsidRPr="00265C7E">
        <w:rPr>
          <w:rFonts w:ascii="Cambria" w:hAnsi="Cambria"/>
          <w:b/>
          <w:bCs/>
          <w:i/>
          <w:iCs/>
          <w:sz w:val="22"/>
          <w:szCs w:val="22"/>
        </w:rPr>
        <w:t>„Formularza do komunikacji”</w:t>
      </w:r>
      <w:r w:rsidRPr="00265C7E">
        <w:rPr>
          <w:rFonts w:ascii="Cambria" w:hAnsi="Cambria"/>
          <w:i/>
          <w:iCs/>
          <w:sz w:val="22"/>
          <w:szCs w:val="22"/>
        </w:rPr>
        <w:t xml:space="preserve"> </w:t>
      </w:r>
      <w:r w:rsidRPr="00265C7E">
        <w:rPr>
          <w:rFonts w:ascii="Cambria" w:hAnsi="Cambria"/>
          <w:sz w:val="22"/>
          <w:szCs w:val="22"/>
        </w:rPr>
        <w:t xml:space="preserve">wynosi 150 MB. </w:t>
      </w:r>
    </w:p>
    <w:p w14:paraId="1B11CEAD"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Za datę przekazania oferty, wniosków, zawiadomień, dokumentów elektronicznych, oświadczeń lub elektronicznych kopii dokumentów lub oświadczeń oraz innych informacji przyjmuje się datę ich przekazania na ePUAP.</w:t>
      </w:r>
    </w:p>
    <w:p w14:paraId="5377966F" w14:textId="54E8DC0B" w:rsidR="005743A6" w:rsidRPr="00D26FB8" w:rsidRDefault="000C1023" w:rsidP="00D26FB8">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b/>
          <w:bCs/>
          <w:sz w:val="22"/>
          <w:szCs w:val="22"/>
        </w:rPr>
        <w:t>Zamawiający przekazuje identyfikator postępowania na</w:t>
      </w:r>
      <w:r w:rsidR="007B1E12">
        <w:rPr>
          <w:rFonts w:ascii="Cambria" w:hAnsi="Cambria"/>
          <w:b/>
          <w:bCs/>
          <w:sz w:val="22"/>
          <w:szCs w:val="22"/>
        </w:rPr>
        <w:t xml:space="preserve"> miniPortalu jako załącznik Nr 7</w:t>
      </w:r>
      <w:r w:rsidRPr="00265C7E">
        <w:rPr>
          <w:rFonts w:ascii="Cambria" w:hAnsi="Cambria"/>
          <w:b/>
          <w:bCs/>
          <w:sz w:val="22"/>
          <w:szCs w:val="22"/>
        </w:rPr>
        <w:t xml:space="preserve"> do SWZ.</w:t>
      </w:r>
      <w:r w:rsidRPr="00265C7E">
        <w:rPr>
          <w:rFonts w:ascii="Cambria" w:hAnsi="Cambria"/>
          <w:sz w:val="22"/>
          <w:szCs w:val="22"/>
        </w:rPr>
        <w:t xml:space="preserve"> Dane postępowanie można wyszukać również na Liście </w:t>
      </w:r>
      <w:r w:rsidRPr="00265C7E">
        <w:rPr>
          <w:rFonts w:ascii="Cambria" w:hAnsi="Cambria"/>
          <w:color w:val="000000" w:themeColor="text1"/>
          <w:sz w:val="22"/>
          <w:szCs w:val="22"/>
        </w:rPr>
        <w:t>wszystkich postępowań w miniPortalu, klikając wcześniej opcję „Dla Wykonawców” lub ze strony głównej z zakładki Postępowania.</w:t>
      </w:r>
    </w:p>
    <w:p w14:paraId="404C94B7" w14:textId="3A479E8B" w:rsidR="000C1023" w:rsidRPr="00914E7A" w:rsidRDefault="000C1023" w:rsidP="00E82B8C">
      <w:pPr>
        <w:widowControl w:val="0"/>
        <w:suppressAutoHyphens/>
        <w:spacing w:line="276" w:lineRule="auto"/>
        <w:jc w:val="center"/>
        <w:outlineLvl w:val="3"/>
        <w:rPr>
          <w:rFonts w:ascii="Cambria" w:hAnsi="Cambria"/>
          <w:b/>
          <w:bCs/>
          <w:color w:val="1F4E79" w:themeColor="accent1" w:themeShade="80"/>
          <w:sz w:val="22"/>
          <w:szCs w:val="22"/>
          <w:u w:val="single"/>
        </w:rPr>
      </w:pPr>
      <w:r w:rsidRPr="00914E7A">
        <w:rPr>
          <w:rFonts w:ascii="Cambria" w:hAnsi="Cambria"/>
          <w:b/>
          <w:bCs/>
          <w:color w:val="1F4E79" w:themeColor="accent1" w:themeShade="80"/>
          <w:sz w:val="22"/>
          <w:szCs w:val="22"/>
          <w:u w:val="single"/>
        </w:rPr>
        <w:t>Składanie ofert</w:t>
      </w:r>
    </w:p>
    <w:p w14:paraId="54F209A5"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Wykonawca składa ofertę za pośrednictwem </w:t>
      </w:r>
      <w:r w:rsidRPr="00265C7E">
        <w:rPr>
          <w:rFonts w:ascii="Cambria" w:hAnsi="Cambria"/>
          <w:b/>
          <w:bCs/>
          <w:i/>
          <w:iCs/>
          <w:sz w:val="22"/>
          <w:szCs w:val="22"/>
        </w:rPr>
        <w:t>„Formularza do złożenia, zmiany, wycofania oferty lub wniosku”</w:t>
      </w:r>
      <w:r w:rsidRPr="00265C7E">
        <w:rPr>
          <w:rFonts w:ascii="Cambria" w:hAnsi="Cambria"/>
          <w:sz w:val="22"/>
          <w:szCs w:val="22"/>
        </w:rPr>
        <w:t xml:space="preserve">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 </w:t>
      </w:r>
    </w:p>
    <w:p w14:paraId="6468DE9F"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Ofertę należy sporządzić w języku polskim. </w:t>
      </w:r>
    </w:p>
    <w:p w14:paraId="2631783E"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b/>
          <w:bCs/>
          <w:color w:val="000000" w:themeColor="text1"/>
          <w:sz w:val="22"/>
          <w:szCs w:val="22"/>
        </w:rPr>
      </w:pPr>
      <w:r w:rsidRPr="00265C7E">
        <w:rPr>
          <w:rFonts w:ascii="Cambria" w:hAnsi="Cambria"/>
          <w:b/>
          <w:bCs/>
          <w:sz w:val="22"/>
          <w:szCs w:val="22"/>
        </w:rPr>
        <w:t xml:space="preserve">Ofertę składa się, </w:t>
      </w:r>
      <w:r w:rsidRPr="00265C7E">
        <w:rPr>
          <w:rFonts w:ascii="Cambria" w:hAnsi="Cambria"/>
          <w:b/>
          <w:bCs/>
          <w:sz w:val="22"/>
          <w:szCs w:val="22"/>
          <w:u w:val="single"/>
        </w:rPr>
        <w:t>pod rygorem nieważności</w:t>
      </w:r>
      <w:r w:rsidRPr="00265C7E">
        <w:rPr>
          <w:rFonts w:ascii="Cambria" w:hAnsi="Cambria"/>
          <w:b/>
          <w:bCs/>
          <w:sz w:val="22"/>
          <w:szCs w:val="22"/>
        </w:rPr>
        <w:t xml:space="preserve">, w formie elektronicznej lub </w:t>
      </w:r>
      <w:r w:rsidRPr="00265C7E">
        <w:rPr>
          <w:rFonts w:ascii="Cambria" w:hAnsi="Cambria"/>
          <w:b/>
          <w:bCs/>
          <w:sz w:val="22"/>
          <w:szCs w:val="22"/>
        </w:rPr>
        <w:br/>
        <w:t xml:space="preserve">w postaci elektronicznej opatrzonej podpisem zaufanym lub podpisem osobistym. </w:t>
      </w:r>
    </w:p>
    <w:p w14:paraId="52DEAD60"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Sposób złożenia oferty, w tym zaszyfrowania oferty opisany został w </w:t>
      </w:r>
      <w:r w:rsidRPr="00265C7E">
        <w:rPr>
          <w:rFonts w:ascii="Cambria" w:hAnsi="Cambria"/>
          <w:i/>
          <w:iCs/>
          <w:sz w:val="22"/>
          <w:szCs w:val="22"/>
        </w:rPr>
        <w:t>„Instrukcji użytkownika”</w:t>
      </w:r>
      <w:r w:rsidRPr="00265C7E">
        <w:rPr>
          <w:rFonts w:ascii="Cambria" w:hAnsi="Cambria"/>
          <w:sz w:val="22"/>
          <w:szCs w:val="22"/>
        </w:rPr>
        <w:t xml:space="preserve">, dostępnej na stronie: </w:t>
      </w:r>
      <w:hyperlink r:id="rId25" w:history="1">
        <w:r w:rsidRPr="00265C7E">
          <w:rPr>
            <w:rStyle w:val="Hipercze"/>
            <w:rFonts w:ascii="Cambria" w:hAnsi="Cambria"/>
            <w:color w:val="0070C0"/>
            <w:sz w:val="22"/>
            <w:szCs w:val="22"/>
          </w:rPr>
          <w:t>https://miniportal.uzp.gov.pl</w:t>
        </w:r>
      </w:hyperlink>
      <w:r w:rsidRPr="00265C7E">
        <w:rPr>
          <w:rFonts w:ascii="Cambria" w:hAnsi="Cambria"/>
          <w:color w:val="0070C0"/>
          <w:sz w:val="22"/>
          <w:szCs w:val="22"/>
        </w:rPr>
        <w:t xml:space="preserve"> </w:t>
      </w:r>
    </w:p>
    <w:p w14:paraId="43AE2753" w14:textId="7E975E40"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lastRenderedPageBreak/>
        <w:t xml:space="preserve">Jeżeli dokumenty elektroniczne, przekazywane przy użyciu środków komunikacji elektronicznej, zawierają informacje stanowiące tajemnicę przedsiębiorstwa </w:t>
      </w:r>
      <w:r w:rsidRPr="00265C7E">
        <w:rPr>
          <w:rFonts w:ascii="Cambria" w:hAnsi="Cambria"/>
          <w:sz w:val="22"/>
          <w:szCs w:val="22"/>
        </w:rPr>
        <w:br/>
        <w:t>w rozumieniu przepisów ustawy z dnia 16 kwietnia 1993 r. o zwalczaniu nieuczciwej konkurencji (Dz. U. z 2020 r. poz. 1913), wykonawca, w celu utrzymania w poufności tych informacj</w:t>
      </w:r>
      <w:r w:rsidR="004E57CB">
        <w:rPr>
          <w:rFonts w:ascii="Cambria" w:hAnsi="Cambria"/>
          <w:sz w:val="22"/>
          <w:szCs w:val="22"/>
        </w:rPr>
        <w:t xml:space="preserve">i, przekazuje je w wydzielonym </w:t>
      </w:r>
      <w:r w:rsidRPr="00265C7E">
        <w:rPr>
          <w:rFonts w:ascii="Cambria" w:hAnsi="Cambria"/>
          <w:sz w:val="22"/>
          <w:szCs w:val="22"/>
        </w:rPr>
        <w:t xml:space="preserve">i odpowiednio oznaczonym pliku, wraz z jednoczesnym zaznaczeniem polecenia </w:t>
      </w:r>
      <w:r w:rsidR="004E57CB">
        <w:rPr>
          <w:rFonts w:ascii="Cambria" w:hAnsi="Cambria"/>
          <w:i/>
          <w:iCs/>
          <w:sz w:val="22"/>
          <w:szCs w:val="22"/>
        </w:rPr>
        <w:t xml:space="preserve">„Załącznik stanowiący tajemnicę </w:t>
      </w:r>
      <w:r w:rsidRPr="00265C7E">
        <w:rPr>
          <w:rFonts w:ascii="Cambria" w:hAnsi="Cambria"/>
          <w:i/>
          <w:iCs/>
          <w:sz w:val="22"/>
          <w:szCs w:val="22"/>
        </w:rPr>
        <w:t>przedsiębiorstwa”</w:t>
      </w:r>
      <w:r w:rsidRPr="00265C7E">
        <w:rPr>
          <w:rFonts w:ascii="Cambria" w:hAnsi="Cambria"/>
          <w:sz w:val="22"/>
          <w:szCs w:val="22"/>
        </w:rPr>
        <w:t xml:space="preserve">, a następnie wraz z plikami stanowiącymi jawną część należy ten plik zaszyfrować. </w:t>
      </w:r>
    </w:p>
    <w:p w14:paraId="0B2760C4" w14:textId="14ED520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b/>
          <w:bCs/>
          <w:sz w:val="22"/>
          <w:szCs w:val="22"/>
        </w:rPr>
        <w:t>Do oferty</w:t>
      </w:r>
      <w:r w:rsidRPr="00265C7E">
        <w:rPr>
          <w:rFonts w:ascii="Cambria" w:hAnsi="Cambria"/>
          <w:sz w:val="22"/>
          <w:szCs w:val="22"/>
        </w:rPr>
        <w:t xml:space="preserve"> należy dołączyć oświadczenia o niepodleganiu wykluczeniu, spełnianiu warunków udziału w postępowaniu, w zakresie wskazanym w pkt 8.1 SWZ, </w:t>
      </w:r>
      <w:r w:rsidRPr="00265C7E">
        <w:rPr>
          <w:rFonts w:ascii="Cambria" w:hAnsi="Cambria"/>
          <w:sz w:val="22"/>
          <w:szCs w:val="22"/>
        </w:rPr>
        <w:br/>
        <w:t>w formie elektronicznej lub w postaci elektronicznej opatrzonej podpisem zaufanym lub podpisem osobistym</w:t>
      </w:r>
      <w:r w:rsidR="004E57CB">
        <w:rPr>
          <w:rFonts w:ascii="Cambria" w:hAnsi="Cambria"/>
          <w:sz w:val="22"/>
          <w:szCs w:val="22"/>
        </w:rPr>
        <w:t xml:space="preserve">, a następnie zaszyfrować wraz </w:t>
      </w:r>
      <w:r w:rsidRPr="00265C7E">
        <w:rPr>
          <w:rFonts w:ascii="Cambria" w:hAnsi="Cambria"/>
          <w:sz w:val="22"/>
          <w:szCs w:val="22"/>
        </w:rPr>
        <w:t>z plikami stanowiącymi ofertę.</w:t>
      </w:r>
    </w:p>
    <w:p w14:paraId="00B7E8DE"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Oferta może być złożona tylko do upływu terminu składania ofert. </w:t>
      </w:r>
    </w:p>
    <w:p w14:paraId="2A6D3FD3"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Wykonawca może przed upływem terminu do składania ofert wycofać ofertę za pośrednictwem </w:t>
      </w:r>
      <w:r w:rsidRPr="00265C7E">
        <w:rPr>
          <w:rFonts w:ascii="Cambria" w:hAnsi="Cambria"/>
          <w:b/>
          <w:bCs/>
          <w:i/>
          <w:iCs/>
          <w:sz w:val="22"/>
          <w:szCs w:val="22"/>
        </w:rPr>
        <w:t>„Formularza do złożenia, zmiany, wycofania oferty lub wniosku”</w:t>
      </w:r>
      <w:r w:rsidRPr="00265C7E">
        <w:rPr>
          <w:rFonts w:ascii="Cambria" w:hAnsi="Cambria"/>
          <w:sz w:val="22"/>
          <w:szCs w:val="22"/>
        </w:rPr>
        <w:t xml:space="preserve"> dostępnego na ePUAP i udostępnionego również na miniPortalu. Sposób wycofania oferty został opisany w </w:t>
      </w:r>
      <w:r w:rsidRPr="00265C7E">
        <w:rPr>
          <w:rFonts w:ascii="Cambria" w:hAnsi="Cambria"/>
          <w:i/>
          <w:iCs/>
          <w:sz w:val="22"/>
          <w:szCs w:val="22"/>
        </w:rPr>
        <w:t>„Instrukcji użytkownika”</w:t>
      </w:r>
      <w:r w:rsidRPr="00265C7E">
        <w:rPr>
          <w:rFonts w:ascii="Cambria" w:hAnsi="Cambria"/>
          <w:sz w:val="22"/>
          <w:szCs w:val="22"/>
        </w:rPr>
        <w:t xml:space="preserve"> dostępnej na miniPortalu.</w:t>
      </w:r>
    </w:p>
    <w:p w14:paraId="0CB9E9F1" w14:textId="34170F86" w:rsidR="000C1023" w:rsidRPr="00EA6179" w:rsidRDefault="000C1023" w:rsidP="00EA6179">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Wykonawca po upływie terminu do składania ofert nie może skutecznie dokonać zmiany ani wycofać złożonej oferty. </w:t>
      </w:r>
    </w:p>
    <w:p w14:paraId="51091980" w14:textId="689A172E" w:rsidR="000C1023" w:rsidRPr="00914E7A" w:rsidRDefault="000C1023" w:rsidP="00E82B8C">
      <w:pPr>
        <w:widowControl w:val="0"/>
        <w:suppressAutoHyphens/>
        <w:spacing w:line="276" w:lineRule="auto"/>
        <w:jc w:val="center"/>
        <w:outlineLvl w:val="3"/>
        <w:rPr>
          <w:rFonts w:ascii="Cambria" w:hAnsi="Cambria"/>
          <w:b/>
          <w:bCs/>
          <w:color w:val="1F4E79" w:themeColor="accent1" w:themeShade="80"/>
          <w:sz w:val="22"/>
          <w:szCs w:val="22"/>
          <w:u w:val="single"/>
        </w:rPr>
      </w:pPr>
      <w:r w:rsidRPr="00914E7A">
        <w:rPr>
          <w:rFonts w:ascii="Cambria" w:hAnsi="Cambria"/>
          <w:b/>
          <w:bCs/>
          <w:color w:val="1F4E79" w:themeColor="accent1" w:themeShade="80"/>
          <w:sz w:val="22"/>
          <w:szCs w:val="22"/>
          <w:u w:val="single"/>
        </w:rPr>
        <w:t>Składanie dokumentów innych niż oferty</w:t>
      </w:r>
    </w:p>
    <w:p w14:paraId="65241312" w14:textId="5B7E678A"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 postępowaniu o udzielenie zamówienia komunikacja pomiędzy Zamawiającym a Wykonawcami w zakresie składania dokumentów, oświadczeń, wniosków </w:t>
      </w:r>
      <w:r w:rsidRPr="00265C7E">
        <w:rPr>
          <w:rFonts w:ascii="Cambria" w:hAnsi="Cambria"/>
          <w:b/>
          <w:bCs/>
          <w:sz w:val="22"/>
          <w:szCs w:val="22"/>
        </w:rPr>
        <w:t>(innych niż ofert - które mogą być przekazywane jedynie w sposób wskazany w pkt 11.8 SWZ)</w:t>
      </w:r>
      <w:r w:rsidRPr="00265C7E">
        <w:rPr>
          <w:rFonts w:ascii="Cambria" w:hAnsi="Cambria"/>
          <w:sz w:val="22"/>
          <w:szCs w:val="22"/>
        </w:rPr>
        <w:t xml:space="preserve"> odbywa się elektronicznie za pośrednictwem:</w:t>
      </w:r>
    </w:p>
    <w:p w14:paraId="33FC95FF" w14:textId="77777777" w:rsidR="000C1023" w:rsidRPr="00265C7E" w:rsidRDefault="000C1023" w:rsidP="0014315B">
      <w:pPr>
        <w:pStyle w:val="Akapitzlist"/>
        <w:widowControl w:val="0"/>
        <w:numPr>
          <w:ilvl w:val="1"/>
          <w:numId w:val="33"/>
        </w:numPr>
        <w:suppressAutoHyphens/>
        <w:spacing w:line="276" w:lineRule="auto"/>
        <w:ind w:left="1134" w:hanging="425"/>
        <w:outlineLvl w:val="3"/>
        <w:rPr>
          <w:rFonts w:ascii="Cambria" w:hAnsi="Cambria"/>
          <w:sz w:val="22"/>
          <w:szCs w:val="22"/>
        </w:rPr>
      </w:pPr>
      <w:r w:rsidRPr="00265C7E">
        <w:rPr>
          <w:rFonts w:ascii="Cambria" w:hAnsi="Cambria"/>
          <w:sz w:val="22"/>
          <w:szCs w:val="22"/>
        </w:rPr>
        <w:t xml:space="preserve">dedykowanego formularza: </w:t>
      </w:r>
      <w:r w:rsidRPr="00265C7E">
        <w:rPr>
          <w:rFonts w:ascii="Cambria" w:hAnsi="Cambria"/>
          <w:i/>
          <w:iCs/>
          <w:sz w:val="22"/>
          <w:szCs w:val="22"/>
        </w:rPr>
        <w:t>„Formularz do komunikacji</w:t>
      </w:r>
      <w:r w:rsidRPr="00265C7E">
        <w:rPr>
          <w:rFonts w:ascii="Cambria" w:hAnsi="Cambria"/>
          <w:b/>
          <w:bCs/>
          <w:i/>
          <w:iCs/>
          <w:sz w:val="22"/>
          <w:szCs w:val="22"/>
        </w:rPr>
        <w:t>”</w:t>
      </w:r>
      <w:r w:rsidRPr="00265C7E">
        <w:rPr>
          <w:rFonts w:ascii="Cambria" w:hAnsi="Cambria"/>
          <w:b/>
          <w:bCs/>
          <w:sz w:val="22"/>
          <w:szCs w:val="22"/>
        </w:rPr>
        <w:t xml:space="preserve"> </w:t>
      </w:r>
      <w:r w:rsidRPr="00265C7E">
        <w:rPr>
          <w:rFonts w:ascii="Cambria" w:hAnsi="Cambria"/>
          <w:sz w:val="22"/>
          <w:szCs w:val="22"/>
        </w:rPr>
        <w:t>dostępnego na ePUAP oraz udostępnionego przez miniPortal;</w:t>
      </w:r>
    </w:p>
    <w:p w14:paraId="7C132629" w14:textId="77777777" w:rsidR="000C1023" w:rsidRPr="00265C7E" w:rsidRDefault="000C1023" w:rsidP="000C1023">
      <w:pPr>
        <w:pStyle w:val="Akapitzlist"/>
        <w:widowControl w:val="0"/>
        <w:suppressAutoHyphens/>
        <w:spacing w:line="276" w:lineRule="auto"/>
        <w:ind w:left="1134"/>
        <w:outlineLvl w:val="3"/>
        <w:rPr>
          <w:rFonts w:ascii="Cambria" w:hAnsi="Cambria"/>
          <w:sz w:val="22"/>
          <w:szCs w:val="22"/>
          <w:u w:val="single"/>
        </w:rPr>
      </w:pPr>
      <w:r w:rsidRPr="00265C7E">
        <w:rPr>
          <w:rFonts w:ascii="Cambria" w:hAnsi="Cambria"/>
          <w:b/>
          <w:bCs/>
          <w:sz w:val="22"/>
          <w:szCs w:val="22"/>
          <w:u w:val="single"/>
        </w:rPr>
        <w:t>lub</w:t>
      </w:r>
    </w:p>
    <w:p w14:paraId="05ABDA86" w14:textId="26356B26" w:rsidR="000C1023" w:rsidRPr="00265C7E" w:rsidRDefault="000C1023" w:rsidP="0014315B">
      <w:pPr>
        <w:pStyle w:val="Akapitzlist"/>
        <w:widowControl w:val="0"/>
        <w:numPr>
          <w:ilvl w:val="1"/>
          <w:numId w:val="33"/>
        </w:numPr>
        <w:suppressAutoHyphens/>
        <w:spacing w:line="276" w:lineRule="auto"/>
        <w:ind w:left="1134" w:hanging="425"/>
        <w:outlineLvl w:val="3"/>
        <w:rPr>
          <w:rFonts w:ascii="Cambria" w:hAnsi="Cambria"/>
          <w:color w:val="000000" w:themeColor="text1"/>
          <w:sz w:val="22"/>
          <w:szCs w:val="22"/>
        </w:rPr>
      </w:pPr>
      <w:r w:rsidRPr="00265C7E">
        <w:rPr>
          <w:rFonts w:ascii="Cambria" w:hAnsi="Cambria"/>
          <w:sz w:val="22"/>
          <w:szCs w:val="22"/>
        </w:rPr>
        <w:t xml:space="preserve">poczty elektronicznej Zamawiającego na adres: </w:t>
      </w:r>
      <w:hyperlink r:id="rId26" w:history="1">
        <w:r w:rsidRPr="00265C7E">
          <w:rPr>
            <w:rStyle w:val="Hipercze"/>
            <w:rFonts w:ascii="Cambria" w:hAnsi="Cambria"/>
            <w:sz w:val="22"/>
            <w:szCs w:val="22"/>
          </w:rPr>
          <w:t>sekretariat@obsza.pl</w:t>
        </w:r>
      </w:hyperlink>
      <w:r w:rsidRPr="00265C7E">
        <w:rPr>
          <w:rFonts w:ascii="Cambria" w:hAnsi="Cambria"/>
          <w:sz w:val="22"/>
          <w:szCs w:val="22"/>
        </w:rPr>
        <w:t xml:space="preserve"> </w:t>
      </w:r>
    </w:p>
    <w:p w14:paraId="2CEB0240" w14:textId="73C22CA6" w:rsidR="000C1023" w:rsidRPr="00265C7E" w:rsidRDefault="000C1023" w:rsidP="000C1023">
      <w:pPr>
        <w:pStyle w:val="Akapitzlist"/>
        <w:widowControl w:val="0"/>
        <w:suppressAutoHyphens/>
        <w:spacing w:line="276" w:lineRule="auto"/>
        <w:ind w:left="1134"/>
        <w:outlineLvl w:val="3"/>
        <w:rPr>
          <w:rFonts w:ascii="Cambria" w:hAnsi="Cambria"/>
          <w:i/>
          <w:iCs/>
          <w:sz w:val="22"/>
          <w:szCs w:val="22"/>
        </w:rPr>
      </w:pPr>
      <w:r w:rsidRPr="00265C7E">
        <w:rPr>
          <w:rFonts w:ascii="Cambria" w:hAnsi="Cambria"/>
          <w:i/>
          <w:iCs/>
          <w:sz w:val="22"/>
          <w:szCs w:val="22"/>
        </w:rPr>
        <w:t>Zamawiający przekazuje dokumenty na adres poczty elektronicznej wskazany w formularzu ofertowym Wykonawcy, na co Wykonawca wyraża zgodę wskazując ten adres w ofercie i zobowiązuje się do utrzymania jego funkcjonalności przez czas trwania postępowania. Domniemywa się, że dokumenty, oświadczenia i wnioski przekazane na adres poczty elektronicznej wskazany w formularzu ofertowym zostały doręczone skutecznie, a Wykonawca zapoznał się z ich treścią.</w:t>
      </w:r>
    </w:p>
    <w:p w14:paraId="4EC2143C" w14:textId="77777777" w:rsidR="000C1023" w:rsidRPr="00265C7E" w:rsidRDefault="000C1023" w:rsidP="0014315B">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W przypadku korzystania z rozwiązania wskazanego w rozdziale 11.17 lit. a) SWZ dokumenty elektroniczne, składane są przez Wykonawcę za pośrednictwem </w:t>
      </w:r>
      <w:r w:rsidRPr="00265C7E">
        <w:rPr>
          <w:rFonts w:ascii="Cambria" w:hAnsi="Cambria"/>
          <w:b/>
          <w:bCs/>
          <w:i/>
          <w:iCs/>
          <w:sz w:val="22"/>
          <w:szCs w:val="22"/>
        </w:rPr>
        <w:t>„Formularza do komunikacji”</w:t>
      </w:r>
      <w:r w:rsidRPr="00265C7E">
        <w:rPr>
          <w:rFonts w:ascii="Cambria" w:hAnsi="Cambria"/>
          <w:sz w:val="22"/>
          <w:szCs w:val="22"/>
        </w:rPr>
        <w:t xml:space="preserve"> jako załączniki. </w:t>
      </w:r>
    </w:p>
    <w:p w14:paraId="473AF081" w14:textId="13BD24BB" w:rsidR="000C1023" w:rsidRPr="00C73310" w:rsidRDefault="000C1023" w:rsidP="00C73310">
      <w:pPr>
        <w:pStyle w:val="Akapitzlist"/>
        <w:widowControl w:val="0"/>
        <w:numPr>
          <w:ilvl w:val="1"/>
          <w:numId w:val="44"/>
        </w:numPr>
        <w:suppressAutoHyphens/>
        <w:spacing w:line="276" w:lineRule="auto"/>
        <w:ind w:left="709" w:hanging="709"/>
        <w:outlineLvl w:val="3"/>
        <w:rPr>
          <w:rFonts w:ascii="Cambria" w:hAnsi="Cambria"/>
          <w:color w:val="000000" w:themeColor="text1"/>
          <w:sz w:val="22"/>
          <w:szCs w:val="22"/>
        </w:rPr>
      </w:pPr>
      <w:r w:rsidRPr="00265C7E">
        <w:rPr>
          <w:rFonts w:ascii="Cambria" w:hAnsi="Cambria"/>
          <w:sz w:val="22"/>
          <w:szCs w:val="22"/>
        </w:rPr>
        <w:t xml:space="preserve">Sposób sporządzenia dokumentów </w:t>
      </w:r>
      <w:r w:rsidR="004E57CB">
        <w:rPr>
          <w:rFonts w:ascii="Cambria" w:hAnsi="Cambria"/>
          <w:sz w:val="22"/>
          <w:szCs w:val="22"/>
        </w:rPr>
        <w:t xml:space="preserve">elektronicznych musi być zgody </w:t>
      </w:r>
      <w:r w:rsidRPr="00265C7E">
        <w:rPr>
          <w:rFonts w:ascii="Cambria" w:hAnsi="Cambria"/>
          <w:sz w:val="22"/>
          <w:szCs w:val="22"/>
        </w:rPr>
        <w:t>z wymaganiami określonymi w rozporz</w:t>
      </w:r>
      <w:r w:rsidR="004E57CB">
        <w:rPr>
          <w:rFonts w:ascii="Cambria" w:hAnsi="Cambria"/>
          <w:sz w:val="22"/>
          <w:szCs w:val="22"/>
        </w:rPr>
        <w:t xml:space="preserve">ądzeniu Prezesa Rady Ministrów </w:t>
      </w:r>
      <w:r w:rsidRPr="00265C7E">
        <w:rPr>
          <w:rFonts w:ascii="Cambria" w:hAnsi="Cambria"/>
          <w:sz w:val="22"/>
          <w:szCs w:val="22"/>
        </w:rPr>
        <w:t>z dnia 30 grudnia 2020 r. w sprawie sposobu sporządzania i przekazywania informacji oraz wymagań technicznych dla dokumentów elektronicznych oraz śro</w:t>
      </w:r>
      <w:r w:rsidR="004E57CB">
        <w:rPr>
          <w:rFonts w:ascii="Cambria" w:hAnsi="Cambria"/>
          <w:sz w:val="22"/>
          <w:szCs w:val="22"/>
        </w:rPr>
        <w:t xml:space="preserve">dków komunikacji elektronicznej </w:t>
      </w:r>
      <w:r w:rsidRPr="00265C7E">
        <w:rPr>
          <w:rFonts w:ascii="Cambria" w:hAnsi="Cambria"/>
          <w:sz w:val="22"/>
          <w:szCs w:val="22"/>
        </w:rPr>
        <w:t>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tbl>
      <w:tblPr>
        <w:tblW w:w="0" w:type="auto"/>
        <w:jc w:val="center"/>
        <w:tblBorders>
          <w:bottom w:val="single" w:sz="4" w:space="0" w:color="auto"/>
        </w:tblBorders>
        <w:tblLook w:val="04A0" w:firstRow="1" w:lastRow="0" w:firstColumn="1" w:lastColumn="0" w:noHBand="0" w:noVBand="1"/>
      </w:tblPr>
      <w:tblGrid>
        <w:gridCol w:w="9102"/>
      </w:tblGrid>
      <w:tr w:rsidR="000C1023" w:rsidRPr="00265C7E" w14:paraId="46C8012C" w14:textId="77777777" w:rsidTr="00A72807">
        <w:trPr>
          <w:jc w:val="center"/>
        </w:trPr>
        <w:tc>
          <w:tcPr>
            <w:tcW w:w="9102" w:type="dxa"/>
            <w:shd w:val="clear" w:color="auto" w:fill="auto"/>
          </w:tcPr>
          <w:p w14:paraId="68F0FDEE" w14:textId="008001B4" w:rsidR="000C1023" w:rsidRPr="00265C7E" w:rsidRDefault="000C1023" w:rsidP="00A72807">
            <w:pPr>
              <w:suppressAutoHyphens/>
              <w:spacing w:line="276" w:lineRule="auto"/>
              <w:contextualSpacing/>
              <w:jc w:val="center"/>
              <w:textAlignment w:val="baseline"/>
              <w:rPr>
                <w:rFonts w:ascii="Cambria" w:hAnsi="Cambria"/>
                <w:color w:val="000000"/>
                <w:sz w:val="22"/>
                <w:szCs w:val="22"/>
              </w:rPr>
            </w:pPr>
            <w:r w:rsidRPr="00265C7E">
              <w:rPr>
                <w:rFonts w:ascii="Cambria" w:hAnsi="Cambria"/>
                <w:color w:val="000000"/>
                <w:sz w:val="22"/>
                <w:szCs w:val="22"/>
              </w:rPr>
              <w:t xml:space="preserve">Rozdział 12 </w:t>
            </w:r>
          </w:p>
          <w:p w14:paraId="004A8B20" w14:textId="77777777" w:rsidR="000C1023" w:rsidRPr="00265C7E" w:rsidRDefault="000C1023" w:rsidP="00A72807">
            <w:pPr>
              <w:suppressAutoHyphens/>
              <w:spacing w:line="276" w:lineRule="auto"/>
              <w:contextualSpacing/>
              <w:jc w:val="center"/>
              <w:textAlignment w:val="baseline"/>
              <w:rPr>
                <w:rFonts w:ascii="Cambria" w:hAnsi="Cambria"/>
                <w:color w:val="000000"/>
                <w:sz w:val="22"/>
                <w:szCs w:val="22"/>
              </w:rPr>
            </w:pPr>
            <w:r w:rsidRPr="00265C7E">
              <w:rPr>
                <w:rFonts w:ascii="Cambria" w:hAnsi="Cambria"/>
                <w:b/>
                <w:color w:val="000000"/>
                <w:sz w:val="22"/>
                <w:szCs w:val="22"/>
              </w:rPr>
              <w:t>WYMAGANIA DOTYCZĄCE WADIUM</w:t>
            </w:r>
          </w:p>
        </w:tc>
      </w:tr>
    </w:tbl>
    <w:p w14:paraId="50214531" w14:textId="77777777" w:rsidR="000C1023" w:rsidRPr="00265C7E" w:rsidRDefault="000C1023" w:rsidP="0014315B">
      <w:pPr>
        <w:pStyle w:val="Akapitzlist"/>
        <w:widowControl w:val="0"/>
        <w:numPr>
          <w:ilvl w:val="0"/>
          <w:numId w:val="16"/>
        </w:numPr>
        <w:spacing w:before="0" w:after="0" w:line="276" w:lineRule="auto"/>
        <w:contextualSpacing w:val="0"/>
        <w:outlineLvl w:val="3"/>
        <w:rPr>
          <w:rFonts w:ascii="Cambria" w:eastAsia="Times New Roman" w:hAnsi="Cambria" w:cs="Arial"/>
          <w:bCs/>
          <w:vanish/>
          <w:sz w:val="22"/>
          <w:szCs w:val="22"/>
          <w:lang w:eastAsia="pl-PL"/>
        </w:rPr>
      </w:pPr>
    </w:p>
    <w:p w14:paraId="27684198" w14:textId="77777777" w:rsidR="000C1023" w:rsidRPr="00265C7E" w:rsidRDefault="000C1023" w:rsidP="0014315B">
      <w:pPr>
        <w:pStyle w:val="Akapitzlist"/>
        <w:widowControl w:val="0"/>
        <w:numPr>
          <w:ilvl w:val="0"/>
          <w:numId w:val="16"/>
        </w:numPr>
        <w:spacing w:before="0" w:after="0" w:line="276" w:lineRule="auto"/>
        <w:contextualSpacing w:val="0"/>
        <w:outlineLvl w:val="3"/>
        <w:rPr>
          <w:rFonts w:ascii="Cambria" w:eastAsia="Times New Roman" w:hAnsi="Cambria" w:cs="Arial"/>
          <w:bCs/>
          <w:vanish/>
          <w:sz w:val="22"/>
          <w:szCs w:val="22"/>
          <w:lang w:eastAsia="pl-PL"/>
        </w:rPr>
      </w:pPr>
    </w:p>
    <w:p w14:paraId="65A93810" w14:textId="77777777" w:rsidR="000C1023" w:rsidRPr="00265C7E" w:rsidRDefault="000C1023" w:rsidP="0014315B">
      <w:pPr>
        <w:pStyle w:val="Akapitzlist"/>
        <w:widowControl w:val="0"/>
        <w:numPr>
          <w:ilvl w:val="0"/>
          <w:numId w:val="16"/>
        </w:numPr>
        <w:spacing w:before="0" w:after="0" w:line="276" w:lineRule="auto"/>
        <w:contextualSpacing w:val="0"/>
        <w:outlineLvl w:val="3"/>
        <w:rPr>
          <w:rFonts w:ascii="Cambria" w:eastAsia="Times New Roman" w:hAnsi="Cambria" w:cs="Arial"/>
          <w:bCs/>
          <w:vanish/>
          <w:sz w:val="22"/>
          <w:szCs w:val="22"/>
          <w:lang w:eastAsia="pl-PL"/>
        </w:rPr>
      </w:pPr>
    </w:p>
    <w:p w14:paraId="27D8A178" w14:textId="77777777" w:rsidR="000C1023" w:rsidRPr="00265C7E" w:rsidRDefault="000C1023" w:rsidP="0014315B">
      <w:pPr>
        <w:pStyle w:val="Akapitzlist"/>
        <w:widowControl w:val="0"/>
        <w:numPr>
          <w:ilvl w:val="0"/>
          <w:numId w:val="16"/>
        </w:numPr>
        <w:spacing w:before="0" w:after="0" w:line="276" w:lineRule="auto"/>
        <w:contextualSpacing w:val="0"/>
        <w:outlineLvl w:val="3"/>
        <w:rPr>
          <w:rFonts w:ascii="Cambria" w:eastAsia="Times New Roman" w:hAnsi="Cambria" w:cs="Arial"/>
          <w:bCs/>
          <w:vanish/>
          <w:sz w:val="22"/>
          <w:szCs w:val="22"/>
          <w:lang w:eastAsia="pl-PL"/>
        </w:rPr>
      </w:pPr>
    </w:p>
    <w:p w14:paraId="3CB74266" w14:textId="77777777" w:rsidR="000C1023" w:rsidRPr="00265C7E" w:rsidRDefault="000C1023" w:rsidP="0014315B">
      <w:pPr>
        <w:pStyle w:val="Akapitzlist"/>
        <w:widowControl w:val="0"/>
        <w:numPr>
          <w:ilvl w:val="0"/>
          <w:numId w:val="16"/>
        </w:numPr>
        <w:spacing w:before="0" w:after="0" w:line="276" w:lineRule="auto"/>
        <w:contextualSpacing w:val="0"/>
        <w:outlineLvl w:val="3"/>
        <w:rPr>
          <w:rFonts w:ascii="Cambria" w:eastAsia="Times New Roman" w:hAnsi="Cambria" w:cs="Arial"/>
          <w:bCs/>
          <w:vanish/>
          <w:sz w:val="22"/>
          <w:szCs w:val="22"/>
          <w:lang w:eastAsia="pl-PL"/>
        </w:rPr>
      </w:pPr>
    </w:p>
    <w:p w14:paraId="3CF5F653" w14:textId="77777777" w:rsidR="00725359" w:rsidRPr="00265C7E" w:rsidRDefault="00725359" w:rsidP="0014315B">
      <w:pPr>
        <w:pStyle w:val="Akapitzlist"/>
        <w:widowControl w:val="0"/>
        <w:numPr>
          <w:ilvl w:val="0"/>
          <w:numId w:val="17"/>
        </w:numPr>
        <w:spacing w:line="276" w:lineRule="auto"/>
        <w:outlineLvl w:val="3"/>
        <w:rPr>
          <w:rFonts w:ascii="Cambria" w:hAnsi="Cambria" w:cs="Arial"/>
          <w:bCs/>
          <w:vanish/>
          <w:sz w:val="22"/>
          <w:szCs w:val="22"/>
        </w:rPr>
      </w:pPr>
    </w:p>
    <w:p w14:paraId="2ECFB128" w14:textId="77777777" w:rsidR="00725359" w:rsidRPr="00265C7E" w:rsidRDefault="00725359" w:rsidP="0014315B">
      <w:pPr>
        <w:pStyle w:val="Akapitzlist"/>
        <w:widowControl w:val="0"/>
        <w:numPr>
          <w:ilvl w:val="0"/>
          <w:numId w:val="17"/>
        </w:numPr>
        <w:spacing w:line="276" w:lineRule="auto"/>
        <w:outlineLvl w:val="3"/>
        <w:rPr>
          <w:rFonts w:ascii="Cambria" w:hAnsi="Cambria" w:cs="Arial"/>
          <w:bCs/>
          <w:vanish/>
          <w:sz w:val="22"/>
          <w:szCs w:val="22"/>
        </w:rPr>
      </w:pPr>
    </w:p>
    <w:p w14:paraId="63243AC9" w14:textId="77777777" w:rsidR="00725359" w:rsidRPr="00265C7E" w:rsidRDefault="00725359" w:rsidP="0014315B">
      <w:pPr>
        <w:pStyle w:val="Akapitzlist"/>
        <w:widowControl w:val="0"/>
        <w:numPr>
          <w:ilvl w:val="0"/>
          <w:numId w:val="17"/>
        </w:numPr>
        <w:spacing w:line="276" w:lineRule="auto"/>
        <w:outlineLvl w:val="3"/>
        <w:rPr>
          <w:rFonts w:ascii="Cambria" w:hAnsi="Cambria" w:cs="Arial"/>
          <w:bCs/>
          <w:vanish/>
          <w:sz w:val="22"/>
          <w:szCs w:val="22"/>
        </w:rPr>
      </w:pPr>
    </w:p>
    <w:p w14:paraId="38CBD55A" w14:textId="77777777" w:rsidR="00725359" w:rsidRPr="00265C7E" w:rsidRDefault="00725359" w:rsidP="0014315B">
      <w:pPr>
        <w:pStyle w:val="Akapitzlist"/>
        <w:widowControl w:val="0"/>
        <w:numPr>
          <w:ilvl w:val="0"/>
          <w:numId w:val="17"/>
        </w:numPr>
        <w:spacing w:line="276" w:lineRule="auto"/>
        <w:outlineLvl w:val="3"/>
        <w:rPr>
          <w:rFonts w:ascii="Cambria" w:hAnsi="Cambria" w:cs="Arial"/>
          <w:bCs/>
          <w:vanish/>
          <w:sz w:val="22"/>
          <w:szCs w:val="22"/>
        </w:rPr>
      </w:pPr>
    </w:p>
    <w:p w14:paraId="58F8F483" w14:textId="77777777" w:rsidR="00725359" w:rsidRPr="00265C7E" w:rsidRDefault="00725359" w:rsidP="0014315B">
      <w:pPr>
        <w:pStyle w:val="Akapitzlist"/>
        <w:widowControl w:val="0"/>
        <w:numPr>
          <w:ilvl w:val="0"/>
          <w:numId w:val="17"/>
        </w:numPr>
        <w:spacing w:line="276" w:lineRule="auto"/>
        <w:outlineLvl w:val="3"/>
        <w:rPr>
          <w:rFonts w:ascii="Cambria" w:hAnsi="Cambria" w:cs="Arial"/>
          <w:bCs/>
          <w:vanish/>
          <w:sz w:val="22"/>
          <w:szCs w:val="22"/>
        </w:rPr>
      </w:pPr>
    </w:p>
    <w:p w14:paraId="7F6AE6BA" w14:textId="77777777" w:rsidR="00725359" w:rsidRPr="00265C7E" w:rsidRDefault="00725359" w:rsidP="0014315B">
      <w:pPr>
        <w:pStyle w:val="Akapitzlist"/>
        <w:widowControl w:val="0"/>
        <w:numPr>
          <w:ilvl w:val="0"/>
          <w:numId w:val="17"/>
        </w:numPr>
        <w:spacing w:line="276" w:lineRule="auto"/>
        <w:outlineLvl w:val="3"/>
        <w:rPr>
          <w:rFonts w:ascii="Cambria" w:hAnsi="Cambria" w:cs="Arial"/>
          <w:bCs/>
          <w:vanish/>
          <w:sz w:val="22"/>
          <w:szCs w:val="22"/>
        </w:rPr>
      </w:pPr>
    </w:p>
    <w:p w14:paraId="1BE84A86" w14:textId="77777777" w:rsidR="00725359" w:rsidRPr="00265C7E" w:rsidRDefault="00725359" w:rsidP="0014315B">
      <w:pPr>
        <w:pStyle w:val="Akapitzlist"/>
        <w:widowControl w:val="0"/>
        <w:numPr>
          <w:ilvl w:val="0"/>
          <w:numId w:val="17"/>
        </w:numPr>
        <w:spacing w:line="276" w:lineRule="auto"/>
        <w:outlineLvl w:val="3"/>
        <w:rPr>
          <w:rFonts w:ascii="Cambria" w:hAnsi="Cambria" w:cs="Arial"/>
          <w:bCs/>
          <w:vanish/>
          <w:sz w:val="22"/>
          <w:szCs w:val="22"/>
        </w:rPr>
      </w:pPr>
    </w:p>
    <w:p w14:paraId="298196F1" w14:textId="6666FAAF" w:rsidR="00734602" w:rsidRPr="00C73310" w:rsidRDefault="00734602" w:rsidP="00C73310">
      <w:pPr>
        <w:widowControl w:val="0"/>
        <w:spacing w:line="276" w:lineRule="auto"/>
        <w:outlineLvl w:val="3"/>
        <w:rPr>
          <w:rFonts w:ascii="Cambria" w:hAnsi="Cambria" w:cs="Arial"/>
          <w:color w:val="000000"/>
          <w:sz w:val="22"/>
          <w:szCs w:val="22"/>
        </w:rPr>
      </w:pPr>
      <w:r w:rsidRPr="00734602">
        <w:rPr>
          <w:rFonts w:ascii="Cambria" w:hAnsi="Cambria" w:cs="Arial"/>
          <w:color w:val="000000"/>
          <w:sz w:val="22"/>
          <w:szCs w:val="22"/>
        </w:rPr>
        <w:t>Zamawiający nie wymaga wniesienia wadium.</w:t>
      </w:r>
    </w:p>
    <w:tbl>
      <w:tblPr>
        <w:tblW w:w="0" w:type="auto"/>
        <w:tblInd w:w="108" w:type="dxa"/>
        <w:tblBorders>
          <w:bottom w:val="single" w:sz="4" w:space="0" w:color="auto"/>
        </w:tblBorders>
        <w:shd w:val="clear" w:color="auto" w:fill="FFFFFF" w:themeFill="background1"/>
        <w:tblLook w:val="00A0" w:firstRow="1" w:lastRow="0" w:firstColumn="1" w:lastColumn="0" w:noHBand="0" w:noVBand="0"/>
      </w:tblPr>
      <w:tblGrid>
        <w:gridCol w:w="8964"/>
      </w:tblGrid>
      <w:tr w:rsidR="00725359" w:rsidRPr="00265C7E" w14:paraId="771E8A80" w14:textId="77777777" w:rsidTr="00725359">
        <w:tc>
          <w:tcPr>
            <w:tcW w:w="8964" w:type="dxa"/>
            <w:tcBorders>
              <w:bottom w:val="single" w:sz="4" w:space="0" w:color="auto"/>
            </w:tcBorders>
            <w:shd w:val="clear" w:color="auto" w:fill="FFFFFF" w:themeFill="background1"/>
          </w:tcPr>
          <w:p w14:paraId="134D7A4F" w14:textId="1D9A14BE" w:rsidR="00725359" w:rsidRPr="00265C7E" w:rsidRDefault="00725359" w:rsidP="00A72807">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br w:type="page"/>
            </w:r>
            <w:r w:rsidRPr="00265C7E">
              <w:rPr>
                <w:rFonts w:ascii="Cambria" w:hAnsi="Cambria"/>
                <w:sz w:val="22"/>
                <w:szCs w:val="22"/>
              </w:rPr>
              <w:t>Rozdział 13</w:t>
            </w:r>
          </w:p>
          <w:p w14:paraId="1E59D3C9" w14:textId="77777777" w:rsidR="00725359" w:rsidRPr="00265C7E" w:rsidRDefault="00725359" w:rsidP="00A72807">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t>OPIS SPOSOBU PRZYGOTOWANIA OFERTY</w:t>
            </w:r>
          </w:p>
        </w:tc>
      </w:tr>
    </w:tbl>
    <w:p w14:paraId="45A599D8" w14:textId="77777777" w:rsidR="00725359" w:rsidRPr="00265C7E" w:rsidRDefault="00725359" w:rsidP="0014315B">
      <w:pPr>
        <w:pStyle w:val="Akapitzlist"/>
        <w:widowControl w:val="0"/>
        <w:numPr>
          <w:ilvl w:val="1"/>
          <w:numId w:val="48"/>
        </w:numPr>
        <w:spacing w:line="276" w:lineRule="auto"/>
        <w:outlineLvl w:val="3"/>
        <w:rPr>
          <w:rFonts w:ascii="Cambria" w:hAnsi="Cambria" w:cs="Arial"/>
          <w:bCs/>
          <w:sz w:val="22"/>
          <w:szCs w:val="22"/>
        </w:rPr>
      </w:pPr>
      <w:r w:rsidRPr="00265C7E">
        <w:rPr>
          <w:rFonts w:ascii="Cambria" w:hAnsi="Cambria" w:cs="Arial"/>
          <w:b/>
          <w:bCs/>
          <w:sz w:val="22"/>
          <w:szCs w:val="22"/>
        </w:rPr>
        <w:t>Każdy Wykonawca może złożyć jedną ofertę</w:t>
      </w:r>
      <w:r w:rsidRPr="00265C7E">
        <w:rPr>
          <w:rFonts w:ascii="Cambria" w:hAnsi="Cambria" w:cs="Arial"/>
          <w:bCs/>
          <w:sz w:val="22"/>
          <w:szCs w:val="22"/>
        </w:rPr>
        <w:t>. Złożenie więcej niż jednej oferty spowoduje odrzucenie wszystkich ofert złożonych przez Wykonawcę.</w:t>
      </w:r>
    </w:p>
    <w:p w14:paraId="7D0BD0FA" w14:textId="77777777" w:rsidR="00725359" w:rsidRPr="00265C7E" w:rsidRDefault="00725359" w:rsidP="0014315B">
      <w:pPr>
        <w:pStyle w:val="Akapitzlist"/>
        <w:widowControl w:val="0"/>
        <w:numPr>
          <w:ilvl w:val="1"/>
          <w:numId w:val="48"/>
        </w:numPr>
        <w:spacing w:line="276" w:lineRule="auto"/>
        <w:outlineLvl w:val="3"/>
        <w:rPr>
          <w:rFonts w:ascii="Cambria" w:hAnsi="Cambria" w:cs="Arial"/>
          <w:sz w:val="22"/>
          <w:szCs w:val="22"/>
        </w:rPr>
      </w:pPr>
      <w:r w:rsidRPr="00265C7E">
        <w:rPr>
          <w:rFonts w:ascii="Cambria" w:hAnsi="Cambria" w:cs="Arial"/>
          <w:b/>
          <w:color w:val="000000" w:themeColor="text1"/>
          <w:sz w:val="22"/>
          <w:szCs w:val="22"/>
        </w:rPr>
        <w:t xml:space="preserve">Ofertę </w:t>
      </w:r>
      <w:r w:rsidRPr="00265C7E">
        <w:rPr>
          <w:rFonts w:ascii="Cambria" w:hAnsi="Cambria"/>
          <w:b/>
          <w:color w:val="000000"/>
          <w:sz w:val="22"/>
          <w:szCs w:val="22"/>
          <w:shd w:val="clear" w:color="auto" w:fill="FFFFFF"/>
        </w:rPr>
        <w:t xml:space="preserve">składa się, </w:t>
      </w:r>
      <w:r w:rsidRPr="00265C7E">
        <w:rPr>
          <w:rFonts w:ascii="Cambria" w:hAnsi="Cambria"/>
          <w:b/>
          <w:color w:val="000000"/>
          <w:sz w:val="22"/>
          <w:szCs w:val="22"/>
          <w:u w:val="single"/>
          <w:shd w:val="clear" w:color="auto" w:fill="FFFFFF"/>
        </w:rPr>
        <w:t>pod rygorem nieważności</w:t>
      </w:r>
      <w:r w:rsidRPr="00265C7E">
        <w:rPr>
          <w:rFonts w:ascii="Cambria" w:hAnsi="Cambria"/>
          <w:b/>
          <w:color w:val="000000"/>
          <w:sz w:val="22"/>
          <w:szCs w:val="22"/>
          <w:shd w:val="clear" w:color="auto" w:fill="FFFFFF"/>
        </w:rPr>
        <w:t xml:space="preserve">, w formie elektronicznej lub </w:t>
      </w:r>
      <w:r w:rsidRPr="00265C7E">
        <w:rPr>
          <w:rFonts w:ascii="Cambria" w:hAnsi="Cambria"/>
          <w:b/>
          <w:color w:val="000000"/>
          <w:sz w:val="22"/>
          <w:szCs w:val="22"/>
          <w:shd w:val="clear" w:color="auto" w:fill="FFFFFF"/>
        </w:rPr>
        <w:br/>
        <w:t>w postaci elektronicznej opatrzonej podpisem zaufanym lub podpisem osobistym</w:t>
      </w:r>
      <w:r w:rsidRPr="00265C7E">
        <w:rPr>
          <w:rFonts w:ascii="Cambria" w:hAnsi="Cambria"/>
          <w:color w:val="000000"/>
          <w:sz w:val="22"/>
          <w:szCs w:val="22"/>
          <w:shd w:val="clear" w:color="auto" w:fill="FFFFFF"/>
        </w:rPr>
        <w:t xml:space="preserve"> w formatach danych określonych w przepisach wydanych na podstawie </w:t>
      </w:r>
      <w:r w:rsidRPr="00265C7E">
        <w:rPr>
          <w:rFonts w:ascii="Cambria" w:hAnsi="Cambria"/>
          <w:sz w:val="22"/>
          <w:szCs w:val="22"/>
          <w:shd w:val="clear" w:color="auto" w:fill="FFFFFF"/>
        </w:rPr>
        <w:t>art. 18</w:t>
      </w:r>
      <w:r w:rsidRPr="00265C7E">
        <w:rPr>
          <w:rFonts w:ascii="Cambria" w:hAnsi="Cambria"/>
          <w:color w:val="000000"/>
          <w:sz w:val="22"/>
          <w:szCs w:val="22"/>
          <w:shd w:val="clear" w:color="auto" w:fill="FFFFFF"/>
        </w:rPr>
        <w:t xml:space="preserve"> ustawy z dnia 17 lutego 2005 r. o informatyzacji działalności podmiotów realizujących zadania publiczne (Dz. U. z 2020 r. poz. 346, 568, 695, 1517 i 2320), z zastrzeżeniem formatów, o których mowa w </w:t>
      </w:r>
      <w:r w:rsidRPr="00265C7E">
        <w:rPr>
          <w:rFonts w:ascii="Cambria" w:hAnsi="Cambria"/>
          <w:sz w:val="22"/>
          <w:szCs w:val="22"/>
          <w:shd w:val="clear" w:color="auto" w:fill="FFFFFF"/>
        </w:rPr>
        <w:t>art. 66 ust. 1</w:t>
      </w:r>
      <w:r w:rsidRPr="00265C7E">
        <w:rPr>
          <w:rFonts w:ascii="Cambria" w:hAnsi="Cambria"/>
          <w:color w:val="000000"/>
          <w:sz w:val="22"/>
          <w:szCs w:val="22"/>
          <w:shd w:val="clear" w:color="auto" w:fill="FFFFFF"/>
        </w:rPr>
        <w:t xml:space="preserve"> ustawy Pzp, z uwzględnieniem rodzaju przekazywanych danych.</w:t>
      </w:r>
    </w:p>
    <w:p w14:paraId="495CFB09" w14:textId="77777777" w:rsidR="00725359" w:rsidRPr="00265C7E" w:rsidRDefault="00725359" w:rsidP="0014315B">
      <w:pPr>
        <w:pStyle w:val="Akapitzlist"/>
        <w:widowControl w:val="0"/>
        <w:numPr>
          <w:ilvl w:val="1"/>
          <w:numId w:val="48"/>
        </w:numPr>
        <w:spacing w:line="276" w:lineRule="auto"/>
        <w:outlineLvl w:val="3"/>
        <w:rPr>
          <w:rFonts w:ascii="Cambria" w:hAnsi="Cambria" w:cs="Arial"/>
          <w:sz w:val="22"/>
          <w:szCs w:val="22"/>
        </w:rPr>
      </w:pPr>
      <w:r w:rsidRPr="00265C7E">
        <w:rPr>
          <w:rFonts w:ascii="Cambria" w:hAnsi="Cambria" w:cs="Arial"/>
          <w:color w:val="000000" w:themeColor="text1"/>
          <w:sz w:val="22"/>
          <w:szCs w:val="22"/>
        </w:rPr>
        <w:t xml:space="preserve">Sposób złożenia oferty w tym zaszyfrowania oferty opisany został w Instrukcji użytkownika. Wykonawca zobowiązany jest do zapoznania się z treścią ww. Instrukcji przed złożeniem oferty. Składając ofertę Wykonawca akceptuje treść ww. Instrukcji. </w:t>
      </w:r>
    </w:p>
    <w:p w14:paraId="0F17579F" w14:textId="77777777" w:rsidR="00725359" w:rsidRPr="00265C7E" w:rsidRDefault="00725359" w:rsidP="0014315B">
      <w:pPr>
        <w:pStyle w:val="Akapitzlist"/>
        <w:widowControl w:val="0"/>
        <w:numPr>
          <w:ilvl w:val="1"/>
          <w:numId w:val="48"/>
        </w:numPr>
        <w:spacing w:line="276" w:lineRule="auto"/>
        <w:outlineLvl w:val="3"/>
        <w:rPr>
          <w:rFonts w:ascii="Cambria" w:hAnsi="Cambria" w:cs="Arial"/>
          <w:bCs/>
          <w:sz w:val="22"/>
          <w:szCs w:val="22"/>
        </w:rPr>
      </w:pPr>
      <w:r w:rsidRPr="00265C7E">
        <w:rPr>
          <w:rFonts w:ascii="Cambria" w:hAnsi="Cambria" w:cs="Arial"/>
          <w:bCs/>
          <w:sz w:val="22"/>
          <w:szCs w:val="22"/>
        </w:rPr>
        <w:t>Oferta musi zawierać następujące oświadczenia i dokumenty:</w:t>
      </w:r>
    </w:p>
    <w:p w14:paraId="0D892FF4" w14:textId="7E128A4F" w:rsidR="00725359" w:rsidRPr="00265C7E" w:rsidRDefault="00725359" w:rsidP="0014315B">
      <w:pPr>
        <w:pStyle w:val="Akapitzlist"/>
        <w:widowControl w:val="0"/>
        <w:numPr>
          <w:ilvl w:val="0"/>
          <w:numId w:val="49"/>
        </w:numPr>
        <w:spacing w:line="276" w:lineRule="auto"/>
        <w:ind w:left="993" w:hanging="284"/>
        <w:outlineLvl w:val="3"/>
        <w:rPr>
          <w:rFonts w:ascii="Cambria" w:hAnsi="Cambria" w:cs="Arial"/>
          <w:bCs/>
          <w:sz w:val="22"/>
          <w:szCs w:val="22"/>
        </w:rPr>
      </w:pPr>
      <w:r w:rsidRPr="00265C7E">
        <w:rPr>
          <w:rFonts w:ascii="Cambria" w:hAnsi="Cambria" w:cs="Arial"/>
          <w:b/>
          <w:bCs/>
          <w:sz w:val="22"/>
          <w:szCs w:val="22"/>
        </w:rPr>
        <w:t xml:space="preserve">Formularz ofertowy </w:t>
      </w:r>
      <w:r w:rsidRPr="00265C7E">
        <w:rPr>
          <w:rFonts w:ascii="Cambria" w:hAnsi="Cambria" w:cs="Arial"/>
          <w:bCs/>
          <w:sz w:val="22"/>
          <w:szCs w:val="22"/>
        </w:rPr>
        <w:t xml:space="preserve">– do wykorzystania wzór (druk), stanowiący </w:t>
      </w:r>
      <w:r w:rsidR="00EA6179">
        <w:rPr>
          <w:rFonts w:ascii="Cambria" w:hAnsi="Cambria" w:cs="Arial"/>
          <w:b/>
          <w:bCs/>
          <w:sz w:val="22"/>
          <w:szCs w:val="22"/>
        </w:rPr>
        <w:t>Załącznik nr 2</w:t>
      </w:r>
      <w:r w:rsidRPr="00265C7E">
        <w:rPr>
          <w:rFonts w:ascii="Cambria" w:hAnsi="Cambria" w:cs="Arial"/>
          <w:b/>
          <w:bCs/>
          <w:sz w:val="22"/>
          <w:szCs w:val="22"/>
        </w:rPr>
        <w:t xml:space="preserve"> do SWZ </w:t>
      </w:r>
      <w:r w:rsidRPr="00265C7E">
        <w:rPr>
          <w:rFonts w:ascii="Cambria" w:hAnsi="Cambria" w:cs="Arial"/>
          <w:bCs/>
          <w:sz w:val="22"/>
          <w:szCs w:val="22"/>
        </w:rPr>
        <w:t>(przy czym Wykonawca może sporządzić ofertę wg innego wzorca, powinna ona wówczas obej</w:t>
      </w:r>
      <w:r w:rsidR="004E57CB">
        <w:rPr>
          <w:rFonts w:ascii="Cambria" w:hAnsi="Cambria" w:cs="Arial"/>
          <w:bCs/>
          <w:sz w:val="22"/>
          <w:szCs w:val="22"/>
        </w:rPr>
        <w:t xml:space="preserve">mować dane wymagane dla oferty </w:t>
      </w:r>
      <w:r w:rsidRPr="00265C7E">
        <w:rPr>
          <w:rFonts w:ascii="Cambria" w:hAnsi="Cambria" w:cs="Arial"/>
          <w:bCs/>
          <w:sz w:val="22"/>
          <w:szCs w:val="22"/>
        </w:rPr>
        <w:t xml:space="preserve">w SWZ i załącznikach). </w:t>
      </w:r>
    </w:p>
    <w:p w14:paraId="6301582A" w14:textId="77777777" w:rsidR="00725359" w:rsidRPr="00265C7E" w:rsidRDefault="00725359" w:rsidP="0014315B">
      <w:pPr>
        <w:pStyle w:val="Akapitzlist"/>
        <w:widowControl w:val="0"/>
        <w:numPr>
          <w:ilvl w:val="0"/>
          <w:numId w:val="49"/>
        </w:numPr>
        <w:spacing w:line="276" w:lineRule="auto"/>
        <w:ind w:left="993" w:hanging="284"/>
        <w:outlineLvl w:val="3"/>
        <w:rPr>
          <w:rFonts w:ascii="Cambria" w:hAnsi="Cambria" w:cs="Arial"/>
          <w:bCs/>
          <w:sz w:val="22"/>
          <w:szCs w:val="22"/>
        </w:rPr>
      </w:pPr>
      <w:r w:rsidRPr="00265C7E">
        <w:rPr>
          <w:rFonts w:ascii="Cambria" w:hAnsi="Cambria" w:cs="Arial"/>
          <w:b/>
          <w:bCs/>
          <w:sz w:val="22"/>
          <w:szCs w:val="22"/>
        </w:rPr>
        <w:t>Oświadczenia, o których mowa w rozdziale 8.1 SWZ</w:t>
      </w:r>
      <w:r w:rsidRPr="00265C7E">
        <w:rPr>
          <w:rFonts w:ascii="Cambria" w:hAnsi="Cambria" w:cs="Arial"/>
          <w:bCs/>
          <w:sz w:val="22"/>
          <w:szCs w:val="22"/>
        </w:rPr>
        <w:t>;</w:t>
      </w:r>
    </w:p>
    <w:p w14:paraId="45A029C2" w14:textId="77777777" w:rsidR="00725359" w:rsidRPr="00265C7E" w:rsidRDefault="00725359" w:rsidP="0014315B">
      <w:pPr>
        <w:pStyle w:val="Akapitzlist"/>
        <w:widowControl w:val="0"/>
        <w:numPr>
          <w:ilvl w:val="0"/>
          <w:numId w:val="49"/>
        </w:numPr>
        <w:spacing w:line="276" w:lineRule="auto"/>
        <w:ind w:left="993" w:hanging="284"/>
        <w:outlineLvl w:val="3"/>
        <w:rPr>
          <w:rFonts w:ascii="Cambria" w:hAnsi="Cambria" w:cs="Arial"/>
          <w:bCs/>
          <w:sz w:val="22"/>
          <w:szCs w:val="22"/>
        </w:rPr>
      </w:pPr>
      <w:r w:rsidRPr="00265C7E">
        <w:rPr>
          <w:rFonts w:ascii="Cambria" w:hAnsi="Cambria" w:cs="Arial"/>
          <w:b/>
          <w:sz w:val="22"/>
          <w:szCs w:val="22"/>
        </w:rPr>
        <w:t>Oświadczenie, o którym mowa w rozdziale 8.2 SWZ</w:t>
      </w:r>
      <w:r w:rsidRPr="00265C7E">
        <w:rPr>
          <w:rFonts w:ascii="Cambria" w:hAnsi="Cambria" w:cs="Arial"/>
          <w:bCs/>
          <w:sz w:val="22"/>
          <w:szCs w:val="22"/>
        </w:rPr>
        <w:t xml:space="preserve"> </w:t>
      </w:r>
      <w:r w:rsidRPr="00265C7E">
        <w:rPr>
          <w:rFonts w:ascii="Cambria" w:hAnsi="Cambria" w:cs="Arial"/>
          <w:b/>
          <w:bCs/>
          <w:i/>
          <w:sz w:val="22"/>
          <w:szCs w:val="22"/>
          <w:lang w:eastAsia="en-US"/>
        </w:rPr>
        <w:t>(jeżeli dotyczy)</w:t>
      </w:r>
      <w:r w:rsidRPr="00265C7E">
        <w:rPr>
          <w:rFonts w:ascii="Cambria" w:hAnsi="Cambria" w:cs="Arial"/>
          <w:bCs/>
          <w:sz w:val="22"/>
          <w:szCs w:val="22"/>
        </w:rPr>
        <w:t>,</w:t>
      </w:r>
    </w:p>
    <w:p w14:paraId="2C6EE3E6" w14:textId="77777777" w:rsidR="00725359" w:rsidRPr="00265C7E" w:rsidRDefault="00725359" w:rsidP="0014315B">
      <w:pPr>
        <w:pStyle w:val="Akapitzlist"/>
        <w:widowControl w:val="0"/>
        <w:numPr>
          <w:ilvl w:val="0"/>
          <w:numId w:val="49"/>
        </w:numPr>
        <w:spacing w:line="276" w:lineRule="auto"/>
        <w:ind w:left="993" w:hanging="284"/>
        <w:outlineLvl w:val="3"/>
        <w:rPr>
          <w:rFonts w:ascii="Cambria" w:hAnsi="Cambria" w:cs="Arial"/>
          <w:bCs/>
          <w:sz w:val="22"/>
          <w:szCs w:val="22"/>
        </w:rPr>
      </w:pPr>
      <w:r w:rsidRPr="00265C7E">
        <w:rPr>
          <w:rFonts w:ascii="Cambria" w:hAnsi="Cambria" w:cs="Arial"/>
          <w:b/>
          <w:bCs/>
          <w:sz w:val="22"/>
          <w:szCs w:val="22"/>
          <w:lang w:eastAsia="en-US"/>
        </w:rPr>
        <w:t>Zobowiązanie lub inne dokumenty</w:t>
      </w:r>
      <w:r w:rsidRPr="00265C7E">
        <w:rPr>
          <w:rFonts w:ascii="Cambria" w:hAnsi="Cambria" w:cs="Arial"/>
          <w:b/>
          <w:sz w:val="22"/>
          <w:szCs w:val="22"/>
          <w:lang w:eastAsia="en-US"/>
        </w:rPr>
        <w:t>, o których mowa w pkt 9.4 SWZ</w:t>
      </w:r>
      <w:r w:rsidRPr="00265C7E">
        <w:rPr>
          <w:rFonts w:ascii="Cambria" w:hAnsi="Cambria" w:cs="Arial"/>
          <w:bCs/>
          <w:sz w:val="22"/>
          <w:szCs w:val="22"/>
          <w:lang w:eastAsia="en-US"/>
        </w:rPr>
        <w:t xml:space="preserve"> </w:t>
      </w:r>
      <w:r w:rsidRPr="00265C7E">
        <w:rPr>
          <w:rFonts w:ascii="Cambria" w:hAnsi="Cambria" w:cs="Arial"/>
          <w:b/>
          <w:bCs/>
          <w:i/>
          <w:sz w:val="22"/>
          <w:szCs w:val="22"/>
          <w:lang w:eastAsia="en-US"/>
        </w:rPr>
        <w:t>(jeżeli dotyczy)</w:t>
      </w:r>
      <w:r w:rsidRPr="00265C7E">
        <w:rPr>
          <w:rFonts w:ascii="Cambria" w:hAnsi="Cambria" w:cs="Arial"/>
          <w:bCs/>
          <w:i/>
          <w:sz w:val="22"/>
          <w:szCs w:val="22"/>
          <w:lang w:eastAsia="en-US"/>
        </w:rPr>
        <w:t>.</w:t>
      </w:r>
    </w:p>
    <w:p w14:paraId="3529C207" w14:textId="77777777" w:rsidR="00725359" w:rsidRPr="00265C7E" w:rsidRDefault="00725359" w:rsidP="0014315B">
      <w:pPr>
        <w:pStyle w:val="Akapitzlist"/>
        <w:widowControl w:val="0"/>
        <w:numPr>
          <w:ilvl w:val="0"/>
          <w:numId w:val="49"/>
        </w:numPr>
        <w:spacing w:line="276" w:lineRule="auto"/>
        <w:ind w:left="993" w:hanging="284"/>
        <w:outlineLvl w:val="3"/>
        <w:rPr>
          <w:rFonts w:ascii="Cambria" w:hAnsi="Cambria" w:cs="Arial"/>
          <w:bCs/>
          <w:sz w:val="22"/>
          <w:szCs w:val="22"/>
        </w:rPr>
      </w:pPr>
      <w:r w:rsidRPr="00265C7E">
        <w:rPr>
          <w:rFonts w:ascii="Cambria" w:hAnsi="Cambria" w:cs="Arial"/>
          <w:b/>
          <w:bCs/>
          <w:sz w:val="22"/>
          <w:szCs w:val="22"/>
          <w:lang w:eastAsia="en-US"/>
        </w:rPr>
        <w:t xml:space="preserve">Potwierdzenie umocowania do działania w imieniu Wykonawcy </w:t>
      </w:r>
      <w:r w:rsidRPr="00265C7E">
        <w:rPr>
          <w:rFonts w:ascii="Cambria" w:hAnsi="Cambria"/>
          <w:b/>
          <w:bCs/>
          <w:color w:val="000000"/>
          <w:sz w:val="22"/>
          <w:szCs w:val="22"/>
        </w:rPr>
        <w:t>lub podmiotu udostępniającego zasoby</w:t>
      </w:r>
      <w:r w:rsidRPr="00265C7E">
        <w:rPr>
          <w:rFonts w:ascii="Cambria" w:hAnsi="Cambria" w:cs="Arial"/>
          <w:b/>
          <w:bCs/>
          <w:sz w:val="22"/>
          <w:szCs w:val="22"/>
          <w:lang w:eastAsia="en-US"/>
        </w:rPr>
        <w:t>:</w:t>
      </w:r>
    </w:p>
    <w:p w14:paraId="1E05475C" w14:textId="44C25DE9" w:rsidR="00725359" w:rsidRPr="00265C7E" w:rsidRDefault="00725359" w:rsidP="0014315B">
      <w:pPr>
        <w:pStyle w:val="Akapitzlist"/>
        <w:widowControl w:val="0"/>
        <w:numPr>
          <w:ilvl w:val="0"/>
          <w:numId w:val="51"/>
        </w:numPr>
        <w:spacing w:line="276" w:lineRule="auto"/>
        <w:outlineLvl w:val="3"/>
        <w:rPr>
          <w:rFonts w:ascii="Cambria" w:hAnsi="Cambria" w:cs="Arial"/>
          <w:b/>
          <w:bCs/>
          <w:sz w:val="22"/>
          <w:szCs w:val="22"/>
          <w:u w:val="single"/>
          <w:lang w:eastAsia="en-US"/>
        </w:rPr>
      </w:pPr>
      <w:r w:rsidRPr="00265C7E">
        <w:rPr>
          <w:rFonts w:ascii="Cambria" w:hAnsi="Cambria" w:cs="Arial"/>
          <w:sz w:val="22"/>
          <w:szCs w:val="22"/>
          <w:lang w:eastAsia="en-US"/>
        </w:rPr>
        <w:t>Zamawiający w</w:t>
      </w:r>
      <w:r w:rsidRPr="00265C7E">
        <w:rPr>
          <w:rFonts w:ascii="Cambria" w:hAnsi="Cambria" w:cs="Arial"/>
          <w:b/>
          <w:bCs/>
          <w:sz w:val="22"/>
          <w:szCs w:val="22"/>
          <w:lang w:eastAsia="en-US"/>
        </w:rPr>
        <w:t xml:space="preserve"> </w:t>
      </w:r>
      <w:r w:rsidRPr="00265C7E">
        <w:rPr>
          <w:rFonts w:ascii="Cambria" w:hAnsi="Cambria"/>
          <w:color w:val="000000"/>
          <w:sz w:val="22"/>
          <w:szCs w:val="22"/>
        </w:rPr>
        <w:t xml:space="preserve">celu potwierdzenia, że osoba działająca w imieniu Wykonawcy </w:t>
      </w:r>
      <w:bookmarkStart w:id="3" w:name="_Hlk61243161"/>
      <w:r w:rsidRPr="00265C7E">
        <w:rPr>
          <w:rFonts w:ascii="Cambria" w:hAnsi="Cambria"/>
          <w:color w:val="000000"/>
          <w:sz w:val="22"/>
          <w:szCs w:val="22"/>
        </w:rPr>
        <w:t>lub podmiotu udostępniającego zasoby</w:t>
      </w:r>
      <w:bookmarkEnd w:id="3"/>
      <w:r w:rsidRPr="00265C7E">
        <w:rPr>
          <w:rFonts w:ascii="Cambria" w:hAnsi="Cambria"/>
          <w:color w:val="000000"/>
          <w:sz w:val="22"/>
          <w:szCs w:val="22"/>
        </w:rPr>
        <w:t xml:space="preserve"> jest umocowana do jego reprezentowania, </w:t>
      </w:r>
      <w:r w:rsidRPr="00265C7E">
        <w:rPr>
          <w:rFonts w:ascii="Cambria" w:hAnsi="Cambria"/>
          <w:b/>
          <w:bCs/>
          <w:color w:val="000000"/>
          <w:sz w:val="22"/>
          <w:szCs w:val="22"/>
          <w:u w:val="single"/>
        </w:rPr>
        <w:t xml:space="preserve">żąda złożenia wraz </w:t>
      </w:r>
      <w:r w:rsidR="004E57CB">
        <w:rPr>
          <w:rFonts w:ascii="Cambria" w:hAnsi="Cambria"/>
          <w:b/>
          <w:bCs/>
          <w:color w:val="000000"/>
          <w:sz w:val="22"/>
          <w:szCs w:val="22"/>
          <w:u w:val="single"/>
        </w:rPr>
        <w:t xml:space="preserve">z ofertą odpisu lub informacji </w:t>
      </w:r>
      <w:r w:rsidRPr="00265C7E">
        <w:rPr>
          <w:rFonts w:ascii="Cambria" w:hAnsi="Cambria"/>
          <w:b/>
          <w:bCs/>
          <w:color w:val="000000"/>
          <w:sz w:val="22"/>
          <w:szCs w:val="22"/>
          <w:u w:val="single"/>
        </w:rPr>
        <w:t>z Krajowego Rejestru Sądowego, Cen</w:t>
      </w:r>
      <w:r w:rsidR="004E57CB">
        <w:rPr>
          <w:rFonts w:ascii="Cambria" w:hAnsi="Cambria"/>
          <w:b/>
          <w:bCs/>
          <w:color w:val="000000"/>
          <w:sz w:val="22"/>
          <w:szCs w:val="22"/>
          <w:u w:val="single"/>
        </w:rPr>
        <w:t xml:space="preserve">tralnej Ewidencji i Informacji </w:t>
      </w:r>
      <w:r w:rsidRPr="00265C7E">
        <w:rPr>
          <w:rFonts w:ascii="Cambria" w:hAnsi="Cambria"/>
          <w:b/>
          <w:bCs/>
          <w:color w:val="000000"/>
          <w:sz w:val="22"/>
          <w:szCs w:val="22"/>
          <w:u w:val="single"/>
        </w:rPr>
        <w:t>o Działalności Gospodarczej lub innego właściwego rejestru;</w:t>
      </w:r>
    </w:p>
    <w:p w14:paraId="4B8F4C78" w14:textId="77777777" w:rsidR="00725359" w:rsidRPr="00265C7E" w:rsidRDefault="00725359" w:rsidP="0014315B">
      <w:pPr>
        <w:pStyle w:val="Akapitzlist"/>
        <w:widowControl w:val="0"/>
        <w:numPr>
          <w:ilvl w:val="0"/>
          <w:numId w:val="51"/>
        </w:numPr>
        <w:spacing w:line="276" w:lineRule="auto"/>
        <w:outlineLvl w:val="3"/>
        <w:rPr>
          <w:rFonts w:ascii="Cambria" w:hAnsi="Cambria" w:cs="Arial"/>
          <w:b/>
          <w:bCs/>
          <w:sz w:val="22"/>
          <w:szCs w:val="22"/>
          <w:lang w:eastAsia="en-US"/>
        </w:rPr>
      </w:pPr>
      <w:r w:rsidRPr="00265C7E">
        <w:rPr>
          <w:rFonts w:ascii="Cambria" w:hAnsi="Cambria"/>
          <w:color w:val="000000"/>
          <w:sz w:val="22"/>
          <w:szCs w:val="22"/>
        </w:rPr>
        <w:t>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w:t>
      </w:r>
    </w:p>
    <w:p w14:paraId="53756C56" w14:textId="5FAD88D1" w:rsidR="00725359" w:rsidRPr="00265C7E" w:rsidRDefault="00725359" w:rsidP="0014315B">
      <w:pPr>
        <w:pStyle w:val="Akapitzlist"/>
        <w:widowControl w:val="0"/>
        <w:numPr>
          <w:ilvl w:val="0"/>
          <w:numId w:val="51"/>
        </w:numPr>
        <w:spacing w:line="276" w:lineRule="auto"/>
        <w:outlineLvl w:val="3"/>
        <w:rPr>
          <w:rFonts w:ascii="Cambria" w:hAnsi="Cambria" w:cs="Arial"/>
          <w:b/>
          <w:bCs/>
          <w:sz w:val="22"/>
          <w:szCs w:val="22"/>
          <w:lang w:eastAsia="en-US"/>
        </w:rPr>
      </w:pPr>
      <w:r w:rsidRPr="00265C7E">
        <w:rPr>
          <w:rFonts w:ascii="Cambria" w:hAnsi="Cambria"/>
          <w:color w:val="000000"/>
          <w:sz w:val="22"/>
          <w:szCs w:val="22"/>
        </w:rPr>
        <w:t>jeżeli w imieniu Wykonawcy lub podmiotu udostępniającego zasoby działa osoba, której umocowanie do j</w:t>
      </w:r>
      <w:r w:rsidR="004E57CB">
        <w:rPr>
          <w:rFonts w:ascii="Cambria" w:hAnsi="Cambria"/>
          <w:color w:val="000000"/>
          <w:sz w:val="22"/>
          <w:szCs w:val="22"/>
        </w:rPr>
        <w:t xml:space="preserve">ego reprezentowania nie wynika </w:t>
      </w:r>
      <w:r w:rsidR="00FD69F6">
        <w:rPr>
          <w:rFonts w:ascii="Cambria" w:hAnsi="Cambria"/>
          <w:color w:val="000000"/>
          <w:sz w:val="22"/>
          <w:szCs w:val="22"/>
        </w:rPr>
        <w:t xml:space="preserve">z dokumentów, o których </w:t>
      </w:r>
      <w:r w:rsidRPr="00265C7E">
        <w:rPr>
          <w:rFonts w:ascii="Cambria" w:hAnsi="Cambria"/>
          <w:color w:val="000000"/>
          <w:sz w:val="22"/>
          <w:szCs w:val="22"/>
        </w:rPr>
        <w:t xml:space="preserve">mowa w lit. a), Zamawiający </w:t>
      </w:r>
      <w:r w:rsidR="00FD69F6">
        <w:rPr>
          <w:rFonts w:ascii="Cambria" w:hAnsi="Cambria"/>
          <w:b/>
          <w:bCs/>
          <w:color w:val="000000"/>
          <w:sz w:val="22"/>
          <w:szCs w:val="22"/>
          <w:u w:val="single"/>
        </w:rPr>
        <w:t xml:space="preserve">żąda od Wykonawcy lub podmiotu </w:t>
      </w:r>
      <w:r w:rsidRPr="00265C7E">
        <w:rPr>
          <w:rFonts w:ascii="Cambria" w:hAnsi="Cambria"/>
          <w:b/>
          <w:bCs/>
          <w:color w:val="000000"/>
          <w:sz w:val="22"/>
          <w:szCs w:val="22"/>
          <w:u w:val="single"/>
        </w:rPr>
        <w:t>udostępniającego zasoby złożenia wraz z ofertą pełnomocnictwa lub innego dokumentu potwierdzająceg</w:t>
      </w:r>
      <w:r w:rsidR="00FD69F6">
        <w:rPr>
          <w:rFonts w:ascii="Cambria" w:hAnsi="Cambria"/>
          <w:b/>
          <w:bCs/>
          <w:color w:val="000000"/>
          <w:sz w:val="22"/>
          <w:szCs w:val="22"/>
          <w:u w:val="single"/>
        </w:rPr>
        <w:t xml:space="preserve">o umocowanie do reprezentowania </w:t>
      </w:r>
      <w:r w:rsidRPr="00265C7E">
        <w:rPr>
          <w:rFonts w:ascii="Cambria" w:hAnsi="Cambria"/>
          <w:b/>
          <w:bCs/>
          <w:color w:val="000000"/>
          <w:sz w:val="22"/>
          <w:szCs w:val="22"/>
          <w:u w:val="single"/>
        </w:rPr>
        <w:t>Wykonawcy.</w:t>
      </w:r>
      <w:r w:rsidRPr="00265C7E">
        <w:rPr>
          <w:rFonts w:ascii="Cambria" w:hAnsi="Cambria"/>
          <w:color w:val="000000"/>
          <w:sz w:val="22"/>
          <w:szCs w:val="22"/>
        </w:rPr>
        <w:t xml:space="preserve"> </w:t>
      </w:r>
    </w:p>
    <w:p w14:paraId="5ACA09CA" w14:textId="77777777" w:rsidR="00725359" w:rsidRPr="00265C7E" w:rsidRDefault="00725359" w:rsidP="0014315B">
      <w:pPr>
        <w:pStyle w:val="Akapitzlist"/>
        <w:widowControl w:val="0"/>
        <w:numPr>
          <w:ilvl w:val="0"/>
          <w:numId w:val="49"/>
        </w:numPr>
        <w:spacing w:line="276" w:lineRule="auto"/>
        <w:ind w:left="993" w:hanging="284"/>
        <w:outlineLvl w:val="3"/>
        <w:rPr>
          <w:rFonts w:ascii="Cambria" w:hAnsi="Cambria" w:cs="Arial"/>
          <w:bCs/>
          <w:sz w:val="22"/>
          <w:szCs w:val="22"/>
        </w:rPr>
      </w:pPr>
      <w:r w:rsidRPr="00265C7E">
        <w:rPr>
          <w:rFonts w:ascii="Cambria" w:hAnsi="Cambria" w:cs="Arial"/>
          <w:b/>
          <w:bCs/>
          <w:sz w:val="22"/>
          <w:szCs w:val="22"/>
          <w:lang w:eastAsia="en-US"/>
        </w:rPr>
        <w:t xml:space="preserve">Pełnomocnictwo </w:t>
      </w:r>
      <w:r w:rsidRPr="00265C7E">
        <w:rPr>
          <w:rFonts w:ascii="Cambria" w:hAnsi="Cambria"/>
          <w:color w:val="000000"/>
          <w:sz w:val="22"/>
          <w:szCs w:val="22"/>
          <w:shd w:val="clear" w:color="auto" w:fill="FFFFFF"/>
        </w:rPr>
        <w:t>do reprezentowania wykonawców wspólnie ubiegających się o udzielenie zamówienia w postępowaniu o udzielenie zamówienia albo do reprezentowania ich w postępowaniu i zawarcia umowy w sprawie zamówienia publicznego</w:t>
      </w:r>
      <w:r w:rsidRPr="00265C7E">
        <w:rPr>
          <w:rFonts w:ascii="Cambria" w:hAnsi="Cambria" w:cs="Arial"/>
          <w:bCs/>
          <w:sz w:val="22"/>
          <w:szCs w:val="22"/>
          <w:lang w:eastAsia="en-US"/>
        </w:rPr>
        <w:t xml:space="preserve"> </w:t>
      </w:r>
      <w:r w:rsidRPr="00265C7E">
        <w:rPr>
          <w:rFonts w:ascii="Cambria" w:hAnsi="Cambria" w:cs="Arial"/>
          <w:b/>
          <w:bCs/>
          <w:i/>
          <w:sz w:val="22"/>
          <w:szCs w:val="22"/>
          <w:lang w:eastAsia="en-US"/>
        </w:rPr>
        <w:t>(jeżeli dotyczy)</w:t>
      </w:r>
      <w:r w:rsidRPr="00265C7E">
        <w:rPr>
          <w:rFonts w:ascii="Cambria" w:hAnsi="Cambria" w:cs="Arial"/>
          <w:bCs/>
          <w:sz w:val="22"/>
          <w:szCs w:val="22"/>
          <w:lang w:eastAsia="en-US"/>
        </w:rPr>
        <w:t>.</w:t>
      </w:r>
    </w:p>
    <w:p w14:paraId="13E66F77" w14:textId="49B4939C" w:rsidR="00725359" w:rsidRPr="00265C7E" w:rsidRDefault="00725359" w:rsidP="0014315B">
      <w:pPr>
        <w:pStyle w:val="Akapitzlist"/>
        <w:widowControl w:val="0"/>
        <w:numPr>
          <w:ilvl w:val="1"/>
          <w:numId w:val="48"/>
        </w:numPr>
        <w:spacing w:line="276" w:lineRule="auto"/>
        <w:ind w:left="709"/>
        <w:outlineLvl w:val="3"/>
        <w:rPr>
          <w:rFonts w:ascii="Cambria" w:hAnsi="Cambria" w:cs="Arial"/>
          <w:bCs/>
          <w:sz w:val="22"/>
          <w:szCs w:val="22"/>
        </w:rPr>
      </w:pPr>
      <w:r w:rsidRPr="00265C7E">
        <w:rPr>
          <w:rFonts w:ascii="Cambria" w:hAnsi="Cambria"/>
          <w:b/>
          <w:bCs/>
          <w:color w:val="000000"/>
          <w:sz w:val="22"/>
          <w:szCs w:val="22"/>
        </w:rPr>
        <w:t>Pełnomocnictwo</w:t>
      </w:r>
      <w:r w:rsidRPr="00265C7E">
        <w:rPr>
          <w:rFonts w:ascii="Cambria" w:hAnsi="Cambria"/>
          <w:color w:val="000000"/>
          <w:sz w:val="22"/>
          <w:szCs w:val="22"/>
        </w:rPr>
        <w:t xml:space="preserve">, o którym mowa w pkt 13.4 ppkt 5) lit. c) i ppkt 6) SWZ </w:t>
      </w:r>
      <w:r w:rsidRPr="00265C7E">
        <w:rPr>
          <w:rFonts w:ascii="Cambria" w:hAnsi="Cambria"/>
          <w:color w:val="000000"/>
          <w:sz w:val="22"/>
          <w:szCs w:val="22"/>
          <w:shd w:val="clear" w:color="auto" w:fill="FFFFFF"/>
        </w:rPr>
        <w:t xml:space="preserve">składa się, </w:t>
      </w:r>
      <w:r w:rsidRPr="00265C7E">
        <w:rPr>
          <w:rFonts w:ascii="Cambria" w:hAnsi="Cambria"/>
          <w:b/>
          <w:bCs/>
          <w:color w:val="000000"/>
          <w:sz w:val="22"/>
          <w:szCs w:val="22"/>
          <w:u w:val="single"/>
          <w:shd w:val="clear" w:color="auto" w:fill="FFFFFF"/>
        </w:rPr>
        <w:t>pod rygorem nieważności</w:t>
      </w:r>
      <w:r w:rsidRPr="00265C7E">
        <w:rPr>
          <w:rFonts w:ascii="Cambria" w:hAnsi="Cambria"/>
          <w:b/>
          <w:bCs/>
          <w:color w:val="000000"/>
          <w:sz w:val="22"/>
          <w:szCs w:val="22"/>
          <w:shd w:val="clear" w:color="auto" w:fill="FFFFFF"/>
        </w:rPr>
        <w:t xml:space="preserve"> w formie elektronicznej lub w postaci elektronicznej opatrzonej podpisem zaufanym lub podpisem osobistym lub w formie </w:t>
      </w:r>
      <w:r w:rsidRPr="00265C7E">
        <w:rPr>
          <w:rFonts w:ascii="Cambria" w:hAnsi="Cambria"/>
          <w:b/>
          <w:bCs/>
          <w:color w:val="000000"/>
          <w:sz w:val="22"/>
          <w:szCs w:val="22"/>
          <w:shd w:val="clear" w:color="auto" w:fill="FFFFFF"/>
        </w:rPr>
        <w:lastRenderedPageBreak/>
        <w:t>elektronicznej kopii poświadczonej za zgodność notarialnie</w:t>
      </w:r>
      <w:r w:rsidR="004E57CB">
        <w:rPr>
          <w:rFonts w:ascii="Cambria" w:hAnsi="Cambria"/>
          <w:color w:val="000000"/>
          <w:sz w:val="22"/>
          <w:szCs w:val="22"/>
          <w:shd w:val="clear" w:color="auto" w:fill="FFFFFF"/>
        </w:rPr>
        <w:t xml:space="preserve"> - </w:t>
      </w:r>
      <w:r w:rsidRPr="00265C7E">
        <w:rPr>
          <w:rFonts w:ascii="Cambria" w:hAnsi="Cambria"/>
          <w:color w:val="000000"/>
          <w:sz w:val="22"/>
          <w:szCs w:val="22"/>
          <w:shd w:val="clear" w:color="auto" w:fill="FFFFFF"/>
        </w:rPr>
        <w:t xml:space="preserve">w formatach danych określonych w przepisach wydanych na podstawie </w:t>
      </w:r>
      <w:r w:rsidRPr="00265C7E">
        <w:rPr>
          <w:rFonts w:ascii="Cambria" w:hAnsi="Cambria"/>
          <w:sz w:val="22"/>
          <w:szCs w:val="22"/>
          <w:shd w:val="clear" w:color="auto" w:fill="FFFFFF"/>
        </w:rPr>
        <w:t>art. 18</w:t>
      </w:r>
      <w:r w:rsidRPr="00265C7E">
        <w:rPr>
          <w:rFonts w:ascii="Cambria" w:hAnsi="Cambria"/>
          <w:color w:val="000000"/>
          <w:sz w:val="22"/>
          <w:szCs w:val="22"/>
          <w:shd w:val="clear" w:color="auto" w:fill="FFFFFF"/>
        </w:rPr>
        <w:t xml:space="preserve"> ustawy z dnia 17 lutego 2005 r. o informatyzacji działalności podmiotów realizujących zadania publiczne (Dz. U. z 2020 r. poz. 346, 568, 695, 1517 i 2320), z zastrzeżeniem formatów, o których mowa w </w:t>
      </w:r>
      <w:r w:rsidRPr="00265C7E">
        <w:rPr>
          <w:rFonts w:ascii="Cambria" w:hAnsi="Cambria"/>
          <w:sz w:val="22"/>
          <w:szCs w:val="22"/>
          <w:shd w:val="clear" w:color="auto" w:fill="FFFFFF"/>
        </w:rPr>
        <w:t>art. 66 ust. 1</w:t>
      </w:r>
      <w:r w:rsidR="004E57CB">
        <w:rPr>
          <w:rFonts w:ascii="Cambria" w:hAnsi="Cambria"/>
          <w:color w:val="000000"/>
          <w:sz w:val="22"/>
          <w:szCs w:val="22"/>
          <w:shd w:val="clear" w:color="auto" w:fill="FFFFFF"/>
        </w:rPr>
        <w:t xml:space="preserve"> ustawy Pzp, </w:t>
      </w:r>
      <w:r w:rsidRPr="00265C7E">
        <w:rPr>
          <w:rFonts w:ascii="Cambria" w:hAnsi="Cambria"/>
          <w:color w:val="000000"/>
          <w:sz w:val="22"/>
          <w:szCs w:val="22"/>
          <w:shd w:val="clear" w:color="auto" w:fill="FFFFFF"/>
        </w:rPr>
        <w:t>z uwzględnieniem rodzaju przekazywanych danych.</w:t>
      </w:r>
    </w:p>
    <w:p w14:paraId="0A4EDCFC" w14:textId="77777777" w:rsidR="00725359" w:rsidRPr="00265C7E" w:rsidRDefault="00725359" w:rsidP="0014315B">
      <w:pPr>
        <w:pStyle w:val="Akapitzlist"/>
        <w:widowControl w:val="0"/>
        <w:numPr>
          <w:ilvl w:val="1"/>
          <w:numId w:val="48"/>
        </w:numPr>
        <w:spacing w:line="276" w:lineRule="auto"/>
        <w:ind w:left="709"/>
        <w:outlineLvl w:val="3"/>
        <w:rPr>
          <w:rFonts w:ascii="Cambria" w:hAnsi="Cambria" w:cs="Arial"/>
          <w:bCs/>
          <w:sz w:val="22"/>
          <w:szCs w:val="22"/>
        </w:rPr>
      </w:pPr>
      <w:r w:rsidRPr="00265C7E">
        <w:rPr>
          <w:rFonts w:ascii="Cambria" w:hAnsi="Cambria" w:cs="Arial"/>
          <w:bCs/>
          <w:sz w:val="22"/>
          <w:szCs w:val="22"/>
        </w:rPr>
        <w:t>Wykonawca w ofercie może zastrzec informacje stanowiące tajemnicę przedsiębiorstwa w rozumieniu ustawy z dnia 16 kwietnia 1993 r. o zwalczaniu nieuczciwej konkurencji (tekst jedn. Dz. U. 2020 poz. 1913, ze zm.). Zamawiający nie ujawni informacji stanowiących tajemnicę przedsiębiorstwa w rozumieniu przepisów o zwalczaniu nieuczciwej konkurencji, jeżeli Wykonawca, nie później niż w terminie składania ofert, zastrzegł, że nie mogą być one udostępniane oraz wykazał, iż zastrzeżone informacje stanowią tajemnicę przedsiębiorstwa.</w:t>
      </w:r>
    </w:p>
    <w:p w14:paraId="0E805E3B" w14:textId="77777777" w:rsidR="00725359" w:rsidRPr="00265C7E" w:rsidRDefault="00725359" w:rsidP="00725359">
      <w:pPr>
        <w:pStyle w:val="Akapitzlist"/>
        <w:widowControl w:val="0"/>
        <w:spacing w:line="276" w:lineRule="auto"/>
        <w:ind w:left="709"/>
        <w:outlineLvl w:val="3"/>
        <w:rPr>
          <w:rFonts w:ascii="Cambria" w:hAnsi="Cambria" w:cs="Arial"/>
          <w:bCs/>
          <w:sz w:val="22"/>
          <w:szCs w:val="22"/>
          <w:u w:val="single"/>
        </w:rPr>
      </w:pPr>
      <w:r w:rsidRPr="00265C7E">
        <w:rPr>
          <w:rFonts w:ascii="Cambria" w:eastAsia="Calibri" w:hAnsi="Cambria"/>
          <w:sz w:val="22"/>
          <w:szCs w:val="22"/>
          <w:u w:val="single"/>
        </w:rPr>
        <w:t>Wykonawca w szczególności nie może zastrzec w ofercie informacji o:</w:t>
      </w:r>
    </w:p>
    <w:p w14:paraId="6DABB720" w14:textId="77777777" w:rsidR="00725359" w:rsidRPr="00265C7E" w:rsidRDefault="00725359" w:rsidP="0014315B">
      <w:pPr>
        <w:pStyle w:val="Akapitzlist"/>
        <w:numPr>
          <w:ilvl w:val="0"/>
          <w:numId w:val="50"/>
        </w:numPr>
        <w:spacing w:line="276" w:lineRule="auto"/>
        <w:ind w:left="1134" w:hanging="425"/>
        <w:rPr>
          <w:rFonts w:ascii="Cambria" w:eastAsia="Calibri" w:hAnsi="Cambria"/>
          <w:sz w:val="22"/>
          <w:szCs w:val="22"/>
        </w:rPr>
      </w:pPr>
      <w:r w:rsidRPr="00265C7E">
        <w:rPr>
          <w:rFonts w:ascii="Cambria" w:eastAsia="Calibri" w:hAnsi="Cambria"/>
          <w:sz w:val="22"/>
          <w:szCs w:val="22"/>
        </w:rPr>
        <w:t>nazwach albo imionach i nazwiskach oraz siedzibach lub miejscach prowadzonej działalności gospodarczej albo miejscach zamieszkania wykonawców, których oferty zostały otwarte;</w:t>
      </w:r>
    </w:p>
    <w:p w14:paraId="6F9D4194" w14:textId="77777777" w:rsidR="00725359" w:rsidRPr="00265C7E" w:rsidRDefault="00725359" w:rsidP="0014315B">
      <w:pPr>
        <w:pStyle w:val="Akapitzlist"/>
        <w:numPr>
          <w:ilvl w:val="0"/>
          <w:numId w:val="50"/>
        </w:numPr>
        <w:spacing w:line="276" w:lineRule="auto"/>
        <w:ind w:left="1134" w:hanging="425"/>
        <w:rPr>
          <w:rFonts w:ascii="Cambria" w:eastAsia="Calibri" w:hAnsi="Cambria"/>
          <w:sz w:val="22"/>
          <w:szCs w:val="22"/>
        </w:rPr>
      </w:pPr>
      <w:r w:rsidRPr="00265C7E">
        <w:rPr>
          <w:rFonts w:ascii="Cambria" w:eastAsia="Calibri" w:hAnsi="Cambria"/>
          <w:sz w:val="22"/>
          <w:szCs w:val="22"/>
        </w:rPr>
        <w:t>cenach lub kosztach zawartych w ofertach</w:t>
      </w:r>
    </w:p>
    <w:p w14:paraId="3C2428CC" w14:textId="54D080D9" w:rsidR="00725359" w:rsidRPr="00265C7E" w:rsidRDefault="00725359" w:rsidP="0001069A">
      <w:pPr>
        <w:pStyle w:val="Akapitzlist"/>
        <w:widowControl w:val="0"/>
        <w:numPr>
          <w:ilvl w:val="1"/>
          <w:numId w:val="48"/>
        </w:numPr>
        <w:spacing w:line="276" w:lineRule="auto"/>
        <w:ind w:left="709"/>
        <w:outlineLvl w:val="3"/>
        <w:rPr>
          <w:rFonts w:ascii="Cambria" w:hAnsi="Cambria" w:cs="Arial"/>
          <w:bCs/>
          <w:sz w:val="22"/>
          <w:szCs w:val="22"/>
        </w:rPr>
      </w:pPr>
      <w:r w:rsidRPr="00265C7E">
        <w:rPr>
          <w:rFonts w:ascii="Cambria" w:hAnsi="Cambria" w:cs="Arial"/>
          <w:bCs/>
          <w:sz w:val="22"/>
          <w:szCs w:val="22"/>
        </w:rPr>
        <w:t xml:space="preserve">Wszelkie informacje stanowiące tajemnicę przedsiębiorstwa w rozumieniu ustawy z dnia 16 kwietnia </w:t>
      </w:r>
      <w:r w:rsidRPr="00265C7E">
        <w:rPr>
          <w:rFonts w:ascii="Cambria" w:hAnsi="Cambria" w:cs="Arial"/>
          <w:bCs/>
          <w:color w:val="000000" w:themeColor="text1"/>
          <w:sz w:val="22"/>
          <w:szCs w:val="22"/>
        </w:rPr>
        <w:t>1993 r. o zwalczaniu nieuczciwej konkurencji (tekst jedn. z 2020 r. poz. 1913 ze zm.), które Wykonawca zastrzeże jako tajemnicę przedsiębiorstwa, powinny zostać złożone</w:t>
      </w:r>
      <w:r w:rsidR="004E57CB">
        <w:rPr>
          <w:rFonts w:ascii="Cambria" w:hAnsi="Cambria" w:cs="Arial"/>
          <w:bCs/>
          <w:sz w:val="22"/>
          <w:szCs w:val="22"/>
        </w:rPr>
        <w:t xml:space="preserve"> w odpowiednio wydzielonym </w:t>
      </w:r>
      <w:r w:rsidR="00734602">
        <w:rPr>
          <w:rFonts w:ascii="Cambria" w:hAnsi="Cambria" w:cs="Arial"/>
          <w:bCs/>
          <w:sz w:val="22"/>
          <w:szCs w:val="22"/>
        </w:rPr>
        <w:t>i oznaczonym pliku.</w:t>
      </w:r>
    </w:p>
    <w:tbl>
      <w:tblPr>
        <w:tblW w:w="0" w:type="auto"/>
        <w:tblInd w:w="108" w:type="dxa"/>
        <w:tblBorders>
          <w:bottom w:val="single" w:sz="4" w:space="0" w:color="auto"/>
        </w:tblBorders>
        <w:shd w:val="clear" w:color="auto" w:fill="FFFFFF" w:themeFill="background1"/>
        <w:tblLook w:val="00A0" w:firstRow="1" w:lastRow="0" w:firstColumn="1" w:lastColumn="0" w:noHBand="0" w:noVBand="0"/>
      </w:tblPr>
      <w:tblGrid>
        <w:gridCol w:w="8964"/>
      </w:tblGrid>
      <w:tr w:rsidR="00725359" w:rsidRPr="00265C7E" w14:paraId="0AAFA783" w14:textId="77777777" w:rsidTr="00725359">
        <w:tc>
          <w:tcPr>
            <w:tcW w:w="8964" w:type="dxa"/>
            <w:tcBorders>
              <w:bottom w:val="single" w:sz="4" w:space="0" w:color="auto"/>
            </w:tcBorders>
            <w:shd w:val="clear" w:color="auto" w:fill="FFFFFF" w:themeFill="background1"/>
          </w:tcPr>
          <w:p w14:paraId="33F41C3A" w14:textId="77777777" w:rsidR="00725359" w:rsidRPr="00265C7E" w:rsidRDefault="00725359" w:rsidP="00A72807">
            <w:pPr>
              <w:suppressAutoHyphens/>
              <w:spacing w:line="276" w:lineRule="auto"/>
              <w:contextualSpacing/>
              <w:jc w:val="center"/>
              <w:textAlignment w:val="baseline"/>
              <w:rPr>
                <w:rFonts w:ascii="Cambria" w:hAnsi="Cambria"/>
                <w:sz w:val="22"/>
                <w:szCs w:val="22"/>
              </w:rPr>
            </w:pPr>
            <w:r w:rsidRPr="00265C7E">
              <w:rPr>
                <w:rFonts w:ascii="Cambria" w:hAnsi="Cambria"/>
                <w:sz w:val="22"/>
                <w:szCs w:val="22"/>
              </w:rPr>
              <w:t>Rozdział 14</w:t>
            </w:r>
          </w:p>
          <w:p w14:paraId="36EBAF44" w14:textId="77777777" w:rsidR="00725359" w:rsidRPr="00265C7E" w:rsidRDefault="00725359" w:rsidP="00A72807">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t>SKŁADANIE I OTWARCIE OFERT</w:t>
            </w:r>
          </w:p>
        </w:tc>
      </w:tr>
    </w:tbl>
    <w:p w14:paraId="6D50E177" w14:textId="77777777" w:rsidR="00725359" w:rsidRPr="00265C7E" w:rsidRDefault="00725359" w:rsidP="00725359">
      <w:pPr>
        <w:pStyle w:val="Akapitzlist"/>
        <w:widowControl w:val="0"/>
        <w:spacing w:before="0" w:after="0" w:line="276" w:lineRule="auto"/>
        <w:ind w:left="340"/>
        <w:contextualSpacing w:val="0"/>
        <w:outlineLvl w:val="3"/>
        <w:rPr>
          <w:rFonts w:ascii="Cambria" w:hAnsi="Cambria" w:cs="Arial"/>
          <w:bCs/>
          <w:vanish/>
          <w:sz w:val="22"/>
          <w:szCs w:val="22"/>
          <w:lang w:eastAsia="pl-PL"/>
        </w:rPr>
      </w:pPr>
    </w:p>
    <w:p w14:paraId="52E69248" w14:textId="6D4134E5" w:rsidR="00725359" w:rsidRPr="00265C7E" w:rsidRDefault="00725359" w:rsidP="0014315B">
      <w:pPr>
        <w:pStyle w:val="Akapitzlist"/>
        <w:widowControl w:val="0"/>
        <w:numPr>
          <w:ilvl w:val="1"/>
          <w:numId w:val="52"/>
        </w:numPr>
        <w:spacing w:before="0" w:after="0" w:line="276" w:lineRule="auto"/>
        <w:outlineLvl w:val="3"/>
        <w:rPr>
          <w:rFonts w:ascii="Cambria" w:hAnsi="Cambria" w:cs="Arial"/>
          <w:bCs/>
          <w:sz w:val="22"/>
          <w:szCs w:val="22"/>
        </w:rPr>
      </w:pPr>
      <w:r w:rsidRPr="00265C7E">
        <w:rPr>
          <w:rFonts w:ascii="Cambria" w:hAnsi="Cambria" w:cs="Arial"/>
          <w:bCs/>
          <w:sz w:val="22"/>
          <w:szCs w:val="22"/>
        </w:rPr>
        <w:t xml:space="preserve">Wykonawca składa ofertę </w:t>
      </w:r>
      <w:r w:rsidRPr="00265C7E">
        <w:rPr>
          <w:rFonts w:ascii="Cambria" w:hAnsi="Cambria" w:cs="Arial"/>
          <w:b/>
          <w:bCs/>
          <w:sz w:val="22"/>
          <w:szCs w:val="22"/>
        </w:rPr>
        <w:t>za pośrednictwem Formularza do złożenia, zmiany, wycofania oferty dostępnego na ePUAP i udostępnionego również na miniPortalu</w:t>
      </w:r>
      <w:r w:rsidRPr="00265C7E">
        <w:rPr>
          <w:rFonts w:ascii="Cambria" w:hAnsi="Cambria" w:cs="Arial"/>
          <w:bCs/>
          <w:sz w:val="22"/>
          <w:szCs w:val="22"/>
        </w:rPr>
        <w:t xml:space="preserve">. W formularzu oferty Wykonawca zobowiązany jest podać adres skrzynki ePUAP, na którym prowadzona </w:t>
      </w:r>
      <w:r w:rsidR="004E57CB">
        <w:rPr>
          <w:rFonts w:ascii="Cambria" w:hAnsi="Cambria" w:cs="Arial"/>
          <w:bCs/>
          <w:sz w:val="22"/>
          <w:szCs w:val="22"/>
        </w:rPr>
        <w:t xml:space="preserve">będzie korespondencja związana </w:t>
      </w:r>
      <w:r w:rsidRPr="00265C7E">
        <w:rPr>
          <w:rFonts w:ascii="Cambria" w:hAnsi="Cambria" w:cs="Arial"/>
          <w:bCs/>
          <w:sz w:val="22"/>
          <w:szCs w:val="22"/>
        </w:rPr>
        <w:t>z postępowaniem.</w:t>
      </w:r>
    </w:p>
    <w:p w14:paraId="7286BE54" w14:textId="0CFE1B1F" w:rsidR="00725359" w:rsidRPr="00265C7E" w:rsidRDefault="00725359" w:rsidP="0014315B">
      <w:pPr>
        <w:pStyle w:val="Akapitzlist"/>
        <w:widowControl w:val="0"/>
        <w:numPr>
          <w:ilvl w:val="1"/>
          <w:numId w:val="52"/>
        </w:numPr>
        <w:spacing w:before="0" w:after="0" w:line="276" w:lineRule="auto"/>
        <w:outlineLvl w:val="3"/>
        <w:rPr>
          <w:rFonts w:ascii="Cambria" w:hAnsi="Cambria" w:cs="Arial"/>
          <w:bCs/>
          <w:color w:val="000000" w:themeColor="text1"/>
          <w:sz w:val="22"/>
          <w:szCs w:val="22"/>
        </w:rPr>
      </w:pPr>
      <w:r w:rsidRPr="00265C7E">
        <w:rPr>
          <w:rFonts w:ascii="Cambria" w:hAnsi="Cambria" w:cs="Arial"/>
          <w:bCs/>
          <w:sz w:val="22"/>
          <w:szCs w:val="22"/>
        </w:rPr>
        <w:t xml:space="preserve">Termin składania </w:t>
      </w:r>
      <w:r w:rsidRPr="00265C7E">
        <w:rPr>
          <w:rFonts w:ascii="Cambria" w:hAnsi="Cambria" w:cs="Arial"/>
          <w:bCs/>
          <w:color w:val="000000" w:themeColor="text1"/>
          <w:sz w:val="22"/>
          <w:szCs w:val="22"/>
        </w:rPr>
        <w:t>ofert</w:t>
      </w:r>
      <w:r w:rsidR="00EA146E" w:rsidRPr="00265C7E">
        <w:rPr>
          <w:rFonts w:ascii="Cambria" w:hAnsi="Cambria" w:cs="Arial"/>
          <w:bCs/>
          <w:color w:val="000000" w:themeColor="text1"/>
          <w:sz w:val="22"/>
          <w:szCs w:val="22"/>
        </w:rPr>
        <w:t>:</w:t>
      </w:r>
      <w:r w:rsidRPr="00265C7E">
        <w:rPr>
          <w:rFonts w:ascii="Cambria" w:hAnsi="Cambria" w:cs="Arial"/>
          <w:bCs/>
          <w:color w:val="000000" w:themeColor="text1"/>
          <w:sz w:val="22"/>
          <w:szCs w:val="22"/>
        </w:rPr>
        <w:t xml:space="preserve"> </w:t>
      </w:r>
      <w:r w:rsidR="00F2268C">
        <w:rPr>
          <w:rFonts w:ascii="Cambria" w:hAnsi="Cambria" w:cs="Arial"/>
          <w:b/>
          <w:bCs/>
          <w:color w:val="000000" w:themeColor="text1"/>
          <w:sz w:val="22"/>
          <w:szCs w:val="22"/>
        </w:rPr>
        <w:t>26</w:t>
      </w:r>
      <w:r w:rsidR="00734602">
        <w:rPr>
          <w:rFonts w:ascii="Cambria" w:hAnsi="Cambria" w:cs="Arial"/>
          <w:b/>
          <w:bCs/>
          <w:color w:val="000000" w:themeColor="text1"/>
          <w:sz w:val="22"/>
          <w:szCs w:val="22"/>
        </w:rPr>
        <w:t>.05</w:t>
      </w:r>
      <w:r w:rsidR="004E57CB">
        <w:rPr>
          <w:rFonts w:ascii="Cambria" w:hAnsi="Cambria" w:cs="Arial"/>
          <w:b/>
          <w:color w:val="000000" w:themeColor="text1"/>
          <w:sz w:val="22"/>
          <w:szCs w:val="22"/>
        </w:rPr>
        <w:t>.2022</w:t>
      </w:r>
      <w:r w:rsidR="00EA146E" w:rsidRPr="00265C7E">
        <w:rPr>
          <w:rFonts w:ascii="Cambria" w:hAnsi="Cambria" w:cs="Arial"/>
          <w:b/>
          <w:color w:val="000000" w:themeColor="text1"/>
          <w:sz w:val="22"/>
          <w:szCs w:val="22"/>
        </w:rPr>
        <w:t xml:space="preserve"> </w:t>
      </w:r>
      <w:r w:rsidR="00734602">
        <w:rPr>
          <w:rFonts w:ascii="Cambria" w:hAnsi="Cambria" w:cs="Arial"/>
          <w:b/>
          <w:color w:val="000000" w:themeColor="text1"/>
          <w:sz w:val="22"/>
          <w:szCs w:val="22"/>
        </w:rPr>
        <w:t>r., godz. 11</w:t>
      </w:r>
      <w:r w:rsidRPr="00265C7E">
        <w:rPr>
          <w:rFonts w:ascii="Cambria" w:hAnsi="Cambria" w:cs="Arial"/>
          <w:b/>
          <w:color w:val="000000" w:themeColor="text1"/>
          <w:sz w:val="22"/>
          <w:szCs w:val="22"/>
        </w:rPr>
        <w:t>:00.</w:t>
      </w:r>
    </w:p>
    <w:p w14:paraId="3640851E" w14:textId="77683EC6" w:rsidR="00725359" w:rsidRPr="00265C7E" w:rsidRDefault="00725359" w:rsidP="0014315B">
      <w:pPr>
        <w:pStyle w:val="Akapitzlist"/>
        <w:widowControl w:val="0"/>
        <w:numPr>
          <w:ilvl w:val="1"/>
          <w:numId w:val="52"/>
        </w:numPr>
        <w:spacing w:before="0" w:after="0" w:line="276" w:lineRule="auto"/>
        <w:outlineLvl w:val="3"/>
        <w:rPr>
          <w:rFonts w:ascii="Cambria" w:hAnsi="Cambria" w:cs="Arial"/>
          <w:bCs/>
          <w:color w:val="000000" w:themeColor="text1"/>
          <w:sz w:val="22"/>
          <w:szCs w:val="22"/>
        </w:rPr>
      </w:pPr>
      <w:r w:rsidRPr="00265C7E">
        <w:rPr>
          <w:rFonts w:ascii="Cambria" w:hAnsi="Cambria" w:cs="Arial"/>
          <w:bCs/>
          <w:sz w:val="22"/>
          <w:szCs w:val="22"/>
        </w:rPr>
        <w:t xml:space="preserve">Termin otwarcia </w:t>
      </w:r>
      <w:r w:rsidRPr="00265C7E">
        <w:rPr>
          <w:rFonts w:ascii="Cambria" w:hAnsi="Cambria" w:cs="Arial"/>
          <w:bCs/>
          <w:color w:val="000000" w:themeColor="text1"/>
          <w:sz w:val="22"/>
          <w:szCs w:val="22"/>
        </w:rPr>
        <w:t xml:space="preserve">ofert: </w:t>
      </w:r>
      <w:r w:rsidR="00F2268C">
        <w:rPr>
          <w:rFonts w:ascii="Cambria" w:hAnsi="Cambria" w:cs="Arial"/>
          <w:b/>
          <w:bCs/>
          <w:color w:val="000000" w:themeColor="text1"/>
          <w:sz w:val="22"/>
          <w:szCs w:val="22"/>
        </w:rPr>
        <w:t>26</w:t>
      </w:r>
      <w:r w:rsidR="00734602">
        <w:rPr>
          <w:rFonts w:ascii="Cambria" w:hAnsi="Cambria" w:cs="Arial"/>
          <w:b/>
          <w:bCs/>
          <w:color w:val="000000" w:themeColor="text1"/>
          <w:sz w:val="22"/>
          <w:szCs w:val="22"/>
        </w:rPr>
        <w:t>.05</w:t>
      </w:r>
      <w:r w:rsidR="004E57CB">
        <w:rPr>
          <w:rFonts w:ascii="Cambria" w:hAnsi="Cambria" w:cs="Arial"/>
          <w:b/>
          <w:bCs/>
          <w:color w:val="000000" w:themeColor="text1"/>
          <w:sz w:val="22"/>
          <w:szCs w:val="22"/>
        </w:rPr>
        <w:t>.2022</w:t>
      </w:r>
      <w:r w:rsidRPr="00265C7E">
        <w:rPr>
          <w:rFonts w:ascii="Cambria" w:hAnsi="Cambria" w:cs="Arial"/>
          <w:b/>
          <w:bCs/>
          <w:color w:val="000000" w:themeColor="text1"/>
          <w:sz w:val="22"/>
          <w:szCs w:val="22"/>
        </w:rPr>
        <w:t xml:space="preserve"> r., godz. 1</w:t>
      </w:r>
      <w:r w:rsidR="00734602">
        <w:rPr>
          <w:rFonts w:ascii="Cambria" w:hAnsi="Cambria" w:cs="Arial"/>
          <w:b/>
          <w:bCs/>
          <w:color w:val="000000" w:themeColor="text1"/>
          <w:sz w:val="22"/>
          <w:szCs w:val="22"/>
        </w:rPr>
        <w:t>1</w:t>
      </w:r>
      <w:r w:rsidR="004E57CB">
        <w:rPr>
          <w:rFonts w:ascii="Cambria" w:hAnsi="Cambria" w:cs="Arial"/>
          <w:b/>
          <w:bCs/>
          <w:color w:val="000000" w:themeColor="text1"/>
          <w:sz w:val="22"/>
          <w:szCs w:val="22"/>
        </w:rPr>
        <w:t>:3</w:t>
      </w:r>
      <w:r w:rsidR="00EA146E" w:rsidRPr="00265C7E">
        <w:rPr>
          <w:rFonts w:ascii="Cambria" w:hAnsi="Cambria" w:cs="Arial"/>
          <w:b/>
          <w:bCs/>
          <w:color w:val="000000" w:themeColor="text1"/>
          <w:sz w:val="22"/>
          <w:szCs w:val="22"/>
        </w:rPr>
        <w:t>0</w:t>
      </w:r>
      <w:r w:rsidRPr="00265C7E">
        <w:rPr>
          <w:rFonts w:ascii="Cambria" w:hAnsi="Cambria" w:cs="Arial"/>
          <w:b/>
          <w:bCs/>
          <w:color w:val="000000" w:themeColor="text1"/>
          <w:sz w:val="22"/>
          <w:szCs w:val="22"/>
        </w:rPr>
        <w:t>.</w:t>
      </w:r>
    </w:p>
    <w:p w14:paraId="643F9940" w14:textId="77777777" w:rsidR="00725359" w:rsidRPr="00265C7E" w:rsidRDefault="00725359" w:rsidP="0014315B">
      <w:pPr>
        <w:widowControl w:val="0"/>
        <w:numPr>
          <w:ilvl w:val="1"/>
          <w:numId w:val="52"/>
        </w:numPr>
        <w:spacing w:line="276" w:lineRule="auto"/>
        <w:jc w:val="both"/>
        <w:outlineLvl w:val="3"/>
        <w:rPr>
          <w:rFonts w:ascii="Cambria" w:hAnsi="Cambria" w:cs="Arial"/>
          <w:bCs/>
          <w:color w:val="000000" w:themeColor="text1"/>
          <w:sz w:val="22"/>
          <w:szCs w:val="22"/>
        </w:rPr>
      </w:pPr>
      <w:r w:rsidRPr="00265C7E">
        <w:rPr>
          <w:rFonts w:ascii="Cambria" w:hAnsi="Cambria" w:cs="Arial"/>
          <w:bCs/>
          <w:color w:val="000000" w:themeColor="text1"/>
          <w:sz w:val="22"/>
          <w:szCs w:val="22"/>
        </w:rPr>
        <w:t>Wykonawca może przed upływem terminu do składania ofert zmienić lub wycofać ofertę za pośrednictwem Formularza do złożenia, zmiany, wycofania oferty lub wniosku dostępnego na stronie ePUAP. Sposób zmiany i wycofania oferty został opisany w Instrukcji użytkownika.</w:t>
      </w:r>
    </w:p>
    <w:p w14:paraId="76E725C8" w14:textId="77777777" w:rsidR="00725359" w:rsidRPr="00265C7E" w:rsidRDefault="00725359" w:rsidP="0014315B">
      <w:pPr>
        <w:pStyle w:val="Akapitzlist"/>
        <w:widowControl w:val="0"/>
        <w:numPr>
          <w:ilvl w:val="1"/>
          <w:numId w:val="52"/>
        </w:numPr>
        <w:spacing w:before="0" w:after="0" w:line="276" w:lineRule="auto"/>
        <w:outlineLvl w:val="3"/>
        <w:rPr>
          <w:rFonts w:ascii="Cambria" w:hAnsi="Cambria" w:cs="Arial"/>
          <w:b/>
          <w:bCs/>
          <w:sz w:val="22"/>
          <w:szCs w:val="22"/>
        </w:rPr>
      </w:pPr>
      <w:r w:rsidRPr="00265C7E">
        <w:rPr>
          <w:rFonts w:ascii="Cambria" w:hAnsi="Cambria"/>
          <w:b/>
          <w:bCs/>
          <w:sz w:val="22"/>
          <w:szCs w:val="22"/>
        </w:rPr>
        <w:t>Otwarcie ofert następuje poprzez użycie mechanizmu do odszyfrowania ofert dostępnego po zalogowaniu w zakładce Deszyfrowanie na miniPortalu i następuje poprzez wskazanie pliku do odszyfrowania.</w:t>
      </w:r>
    </w:p>
    <w:p w14:paraId="1CA15B53" w14:textId="77777777" w:rsidR="00725359" w:rsidRPr="00265C7E" w:rsidRDefault="00725359" w:rsidP="0014315B">
      <w:pPr>
        <w:widowControl w:val="0"/>
        <w:numPr>
          <w:ilvl w:val="1"/>
          <w:numId w:val="52"/>
        </w:numPr>
        <w:spacing w:line="276" w:lineRule="auto"/>
        <w:jc w:val="both"/>
        <w:outlineLvl w:val="3"/>
        <w:rPr>
          <w:rFonts w:ascii="Cambria" w:hAnsi="Cambria" w:cs="Arial"/>
          <w:bCs/>
          <w:color w:val="000000" w:themeColor="text1"/>
          <w:sz w:val="22"/>
          <w:szCs w:val="22"/>
        </w:rPr>
      </w:pPr>
      <w:r w:rsidRPr="00265C7E">
        <w:rPr>
          <w:rFonts w:ascii="Cambria" w:eastAsia="Calibri" w:hAnsi="Cambria" w:cs="AppleSystemUIFont"/>
          <w:sz w:val="22"/>
          <w:szCs w:val="22"/>
        </w:rPr>
        <w:t xml:space="preserve">Zamawiający, najpóźniej przed otwarciem ofert, udostępnia na stronie internetowej prowadzonego postępowania informację o kwocie, jaką zamierza przeznaczyć na sfinansowanie zamówienia. </w:t>
      </w:r>
    </w:p>
    <w:p w14:paraId="753947C1" w14:textId="77777777" w:rsidR="00725359" w:rsidRPr="00265C7E" w:rsidRDefault="00725359" w:rsidP="0014315B">
      <w:pPr>
        <w:widowControl w:val="0"/>
        <w:numPr>
          <w:ilvl w:val="1"/>
          <w:numId w:val="52"/>
        </w:numPr>
        <w:spacing w:line="276" w:lineRule="auto"/>
        <w:jc w:val="both"/>
        <w:outlineLvl w:val="3"/>
        <w:rPr>
          <w:rFonts w:ascii="Cambria" w:hAnsi="Cambria" w:cs="Arial"/>
          <w:bCs/>
          <w:color w:val="000000" w:themeColor="text1"/>
          <w:sz w:val="22"/>
          <w:szCs w:val="22"/>
        </w:rPr>
      </w:pPr>
      <w:r w:rsidRPr="00265C7E">
        <w:rPr>
          <w:rFonts w:ascii="Cambria" w:hAnsi="Cambria" w:cs="Arial"/>
          <w:bCs/>
          <w:sz w:val="22"/>
          <w:szCs w:val="22"/>
        </w:rPr>
        <w:t>Zamawiający, niezwłocznie po otwarciu ofert, udostępnia na stronie internetowej prowadzonego postępowania informacje o:</w:t>
      </w:r>
    </w:p>
    <w:p w14:paraId="3182B7B1" w14:textId="77777777" w:rsidR="00725359" w:rsidRPr="00265C7E" w:rsidRDefault="00725359" w:rsidP="0014315B">
      <w:pPr>
        <w:pStyle w:val="Akapitzlist"/>
        <w:widowControl w:val="0"/>
        <w:numPr>
          <w:ilvl w:val="0"/>
          <w:numId w:val="53"/>
        </w:numPr>
        <w:spacing w:line="276" w:lineRule="auto"/>
        <w:ind w:left="993" w:hanging="284"/>
        <w:outlineLvl w:val="3"/>
        <w:rPr>
          <w:rFonts w:ascii="Cambria" w:hAnsi="Cambria" w:cs="Arial"/>
          <w:bCs/>
          <w:sz w:val="22"/>
          <w:szCs w:val="22"/>
        </w:rPr>
      </w:pPr>
      <w:r w:rsidRPr="00265C7E">
        <w:rPr>
          <w:rFonts w:ascii="Cambria" w:hAnsi="Cambria" w:cs="Arial"/>
          <w:bCs/>
          <w:sz w:val="22"/>
          <w:szCs w:val="22"/>
        </w:rPr>
        <w:t>nazwach albo imionach i nazwiskach oraz siedzibach lub miejscach prowadzonej działalności gospodarczej albo miejscach zamieszkania wykonawców, których oferty zostały otwarte;</w:t>
      </w:r>
    </w:p>
    <w:p w14:paraId="7ECDCF73" w14:textId="77777777" w:rsidR="00725359" w:rsidRPr="00265C7E" w:rsidRDefault="00725359" w:rsidP="0014315B">
      <w:pPr>
        <w:pStyle w:val="Akapitzlist"/>
        <w:widowControl w:val="0"/>
        <w:numPr>
          <w:ilvl w:val="0"/>
          <w:numId w:val="53"/>
        </w:numPr>
        <w:spacing w:line="276" w:lineRule="auto"/>
        <w:ind w:left="993" w:hanging="284"/>
        <w:outlineLvl w:val="3"/>
        <w:rPr>
          <w:rFonts w:ascii="Cambria" w:hAnsi="Cambria" w:cs="Arial"/>
          <w:bCs/>
          <w:sz w:val="22"/>
          <w:szCs w:val="22"/>
        </w:rPr>
      </w:pPr>
      <w:r w:rsidRPr="00265C7E">
        <w:rPr>
          <w:rFonts w:ascii="Cambria" w:hAnsi="Cambria" w:cs="Arial"/>
          <w:bCs/>
          <w:sz w:val="22"/>
          <w:szCs w:val="22"/>
        </w:rPr>
        <w:t>cenach lub kosztach zawartych w ofertach.</w:t>
      </w:r>
    </w:p>
    <w:p w14:paraId="66F74BC6" w14:textId="2A2F2359" w:rsidR="00EA146E" w:rsidRPr="00C73310" w:rsidRDefault="00725359" w:rsidP="00EA146E">
      <w:pPr>
        <w:widowControl w:val="0"/>
        <w:numPr>
          <w:ilvl w:val="1"/>
          <w:numId w:val="52"/>
        </w:numPr>
        <w:spacing w:line="276" w:lineRule="auto"/>
        <w:jc w:val="both"/>
        <w:outlineLvl w:val="3"/>
        <w:rPr>
          <w:rFonts w:ascii="Cambria" w:hAnsi="Cambria" w:cs="Arial"/>
          <w:bCs/>
          <w:sz w:val="22"/>
          <w:szCs w:val="22"/>
        </w:rPr>
      </w:pPr>
      <w:r w:rsidRPr="00265C7E">
        <w:rPr>
          <w:rFonts w:ascii="Cambria" w:hAnsi="Cambria" w:cs="Arial"/>
          <w:b/>
          <w:bCs/>
          <w:sz w:val="22"/>
          <w:szCs w:val="22"/>
        </w:rPr>
        <w:t xml:space="preserve">Zamawiający odrzuca ofertę, jeżeli została złożona po terminie składania ofert, o </w:t>
      </w:r>
      <w:r w:rsidRPr="00265C7E">
        <w:rPr>
          <w:rFonts w:ascii="Cambria" w:hAnsi="Cambria" w:cs="Arial"/>
          <w:b/>
          <w:bCs/>
          <w:sz w:val="22"/>
          <w:szCs w:val="22"/>
        </w:rPr>
        <w:lastRenderedPageBreak/>
        <w:t>którym mowa w pkt. 14.2 SWZ.</w:t>
      </w:r>
    </w:p>
    <w:tbl>
      <w:tblPr>
        <w:tblW w:w="0" w:type="auto"/>
        <w:tblInd w:w="108" w:type="dxa"/>
        <w:tblBorders>
          <w:bottom w:val="single" w:sz="4" w:space="0" w:color="auto"/>
        </w:tblBorders>
        <w:shd w:val="clear" w:color="auto" w:fill="FFFFFF" w:themeFill="background1"/>
        <w:tblLook w:val="00A0" w:firstRow="1" w:lastRow="0" w:firstColumn="1" w:lastColumn="0" w:noHBand="0" w:noVBand="0"/>
      </w:tblPr>
      <w:tblGrid>
        <w:gridCol w:w="8964"/>
      </w:tblGrid>
      <w:tr w:rsidR="00EA146E" w:rsidRPr="00265C7E" w14:paraId="5A94C871" w14:textId="77777777" w:rsidTr="00EA146E">
        <w:trPr>
          <w:trHeight w:val="652"/>
        </w:trPr>
        <w:tc>
          <w:tcPr>
            <w:tcW w:w="8964" w:type="dxa"/>
            <w:tcBorders>
              <w:bottom w:val="single" w:sz="4" w:space="0" w:color="auto"/>
            </w:tcBorders>
            <w:shd w:val="clear" w:color="auto" w:fill="FFFFFF" w:themeFill="background1"/>
          </w:tcPr>
          <w:p w14:paraId="2A7E98BF" w14:textId="3597DA2F" w:rsidR="00EA146E" w:rsidRPr="00265C7E" w:rsidRDefault="005743A6" w:rsidP="00A72807">
            <w:pPr>
              <w:suppressAutoHyphens/>
              <w:spacing w:line="276" w:lineRule="auto"/>
              <w:contextualSpacing/>
              <w:jc w:val="center"/>
              <w:textAlignment w:val="baseline"/>
              <w:rPr>
                <w:rFonts w:ascii="Cambria" w:hAnsi="Cambria"/>
                <w:sz w:val="22"/>
                <w:szCs w:val="22"/>
              </w:rPr>
            </w:pPr>
            <w:r>
              <w:rPr>
                <w:rFonts w:ascii="Cambria" w:hAnsi="Cambria"/>
                <w:sz w:val="22"/>
                <w:szCs w:val="22"/>
              </w:rPr>
              <w:t>R</w:t>
            </w:r>
            <w:r w:rsidR="00EA146E" w:rsidRPr="00265C7E">
              <w:rPr>
                <w:rFonts w:ascii="Cambria" w:hAnsi="Cambria"/>
                <w:sz w:val="22"/>
                <w:szCs w:val="22"/>
              </w:rPr>
              <w:t>ozdział 15</w:t>
            </w:r>
          </w:p>
          <w:p w14:paraId="55B6A2EA" w14:textId="77777777" w:rsidR="00EA146E" w:rsidRPr="00265C7E" w:rsidRDefault="00EA146E" w:rsidP="00A72807">
            <w:pPr>
              <w:suppressAutoHyphens/>
              <w:spacing w:line="276" w:lineRule="auto"/>
              <w:contextualSpacing/>
              <w:jc w:val="center"/>
              <w:textAlignment w:val="baseline"/>
              <w:rPr>
                <w:rFonts w:ascii="Cambria" w:hAnsi="Cambria"/>
                <w:sz w:val="22"/>
                <w:szCs w:val="22"/>
              </w:rPr>
            </w:pPr>
            <w:r w:rsidRPr="00265C7E">
              <w:rPr>
                <w:rFonts w:ascii="Cambria" w:hAnsi="Cambria"/>
                <w:b/>
                <w:sz w:val="22"/>
                <w:szCs w:val="22"/>
              </w:rPr>
              <w:t>TERMIN ZWIĄZANIA OFERTĄ</w:t>
            </w:r>
          </w:p>
        </w:tc>
      </w:tr>
    </w:tbl>
    <w:p w14:paraId="12122B02" w14:textId="77777777" w:rsidR="00EA146E" w:rsidRPr="00265C7E" w:rsidRDefault="00EA146E" w:rsidP="00EA146E">
      <w:pPr>
        <w:pStyle w:val="Akapitzlist"/>
        <w:widowControl w:val="0"/>
        <w:spacing w:before="0" w:after="0" w:line="276" w:lineRule="auto"/>
        <w:ind w:left="340"/>
        <w:contextualSpacing w:val="0"/>
        <w:outlineLvl w:val="3"/>
        <w:rPr>
          <w:rFonts w:ascii="Cambria" w:hAnsi="Cambria" w:cs="Arial"/>
          <w:bCs/>
          <w:vanish/>
          <w:sz w:val="22"/>
          <w:szCs w:val="22"/>
          <w:lang w:eastAsia="pl-PL"/>
        </w:rPr>
      </w:pPr>
    </w:p>
    <w:p w14:paraId="5E08A592" w14:textId="5099161B" w:rsidR="00EA146E" w:rsidRPr="00265C7E" w:rsidRDefault="00EA146E" w:rsidP="0014315B">
      <w:pPr>
        <w:pStyle w:val="Akapitzlist"/>
        <w:widowControl w:val="0"/>
        <w:numPr>
          <w:ilvl w:val="1"/>
          <w:numId w:val="54"/>
        </w:numPr>
        <w:spacing w:line="276" w:lineRule="auto"/>
        <w:outlineLvl w:val="3"/>
        <w:rPr>
          <w:rFonts w:ascii="Cambria" w:hAnsi="Cambria" w:cs="Arial"/>
          <w:bCs/>
          <w:sz w:val="22"/>
          <w:szCs w:val="22"/>
        </w:rPr>
      </w:pPr>
      <w:r w:rsidRPr="00265C7E">
        <w:rPr>
          <w:rFonts w:ascii="Cambria" w:hAnsi="Cambria" w:cs="Arial"/>
          <w:bCs/>
          <w:sz w:val="22"/>
          <w:szCs w:val="22"/>
        </w:rPr>
        <w:t xml:space="preserve">Wykonawca jest związany ofertą </w:t>
      </w:r>
      <w:r w:rsidRPr="00265C7E">
        <w:rPr>
          <w:rFonts w:ascii="Cambria" w:hAnsi="Cambria" w:cs="Arial"/>
          <w:b/>
          <w:sz w:val="22"/>
          <w:szCs w:val="22"/>
        </w:rPr>
        <w:t>przez 30 dni od złożenia oferty.</w:t>
      </w:r>
    </w:p>
    <w:p w14:paraId="0CC4B493" w14:textId="6920880E" w:rsidR="00EA146E" w:rsidRPr="00265C7E" w:rsidRDefault="00EA146E" w:rsidP="0014315B">
      <w:pPr>
        <w:pStyle w:val="Akapitzlist"/>
        <w:widowControl w:val="0"/>
        <w:numPr>
          <w:ilvl w:val="1"/>
          <w:numId w:val="54"/>
        </w:numPr>
        <w:spacing w:line="276" w:lineRule="auto"/>
        <w:outlineLvl w:val="3"/>
        <w:rPr>
          <w:rFonts w:ascii="Cambria" w:hAnsi="Cambria" w:cs="Arial"/>
          <w:bCs/>
          <w:sz w:val="22"/>
          <w:szCs w:val="22"/>
        </w:rPr>
      </w:pPr>
      <w:r w:rsidRPr="00265C7E">
        <w:rPr>
          <w:rFonts w:ascii="Cambria" w:hAnsi="Cambria"/>
          <w:color w:val="000000"/>
          <w:sz w:val="22"/>
          <w:szCs w:val="22"/>
        </w:rPr>
        <w:t xml:space="preserve">W przypadku gdy wybór najkorzystniejszej oferty nie nastąpi przed upływem terminu związania ofertą, o którym mowa w pkt 15.1 SWZ, Zamawiający przed upływem terminu związania ofertą, zwróci </w:t>
      </w:r>
      <w:r w:rsidR="004E57CB">
        <w:rPr>
          <w:rFonts w:ascii="Cambria" w:hAnsi="Cambria"/>
          <w:color w:val="000000"/>
          <w:sz w:val="22"/>
          <w:szCs w:val="22"/>
        </w:rPr>
        <w:t xml:space="preserve">się jednokrotnie do wykonawców </w:t>
      </w:r>
      <w:r w:rsidRPr="00265C7E">
        <w:rPr>
          <w:rFonts w:ascii="Cambria" w:hAnsi="Cambria"/>
          <w:color w:val="000000"/>
          <w:sz w:val="22"/>
          <w:szCs w:val="22"/>
        </w:rPr>
        <w:t>o wyrażenie zgody na przedłużenie tego terminu o wskazywany przez niego okres, nie dłuższy niż 30 dni.</w:t>
      </w:r>
    </w:p>
    <w:p w14:paraId="71501968" w14:textId="77777777" w:rsidR="00EA146E" w:rsidRPr="00265C7E" w:rsidRDefault="00EA146E" w:rsidP="0014315B">
      <w:pPr>
        <w:pStyle w:val="Akapitzlist"/>
        <w:widowControl w:val="0"/>
        <w:numPr>
          <w:ilvl w:val="1"/>
          <w:numId w:val="54"/>
        </w:numPr>
        <w:spacing w:line="276" w:lineRule="auto"/>
        <w:outlineLvl w:val="3"/>
        <w:rPr>
          <w:rFonts w:ascii="Cambria" w:hAnsi="Cambria" w:cs="Arial"/>
          <w:bCs/>
          <w:sz w:val="22"/>
          <w:szCs w:val="22"/>
        </w:rPr>
      </w:pPr>
      <w:r w:rsidRPr="00265C7E">
        <w:rPr>
          <w:rFonts w:ascii="Cambria" w:hAnsi="Cambria" w:cs="Arial"/>
          <w:bCs/>
          <w:sz w:val="22"/>
          <w:szCs w:val="22"/>
        </w:rPr>
        <w:t>Przedłużenie terminu związania ofertą, o którym mowa w pkt. 15.2 SWZ, wymaga złożenia przez Wykonawcę pisemnego oświadczenia o wyrażeniu zgody na przedłużenie terminu związania ofertą.</w:t>
      </w:r>
    </w:p>
    <w:p w14:paraId="17C29372" w14:textId="0BB72F47" w:rsidR="00734602" w:rsidRPr="00C73310" w:rsidRDefault="00EA146E" w:rsidP="00C73310">
      <w:pPr>
        <w:pStyle w:val="Akapitzlist"/>
        <w:widowControl w:val="0"/>
        <w:numPr>
          <w:ilvl w:val="1"/>
          <w:numId w:val="54"/>
        </w:numPr>
        <w:spacing w:line="276" w:lineRule="auto"/>
        <w:outlineLvl w:val="3"/>
        <w:rPr>
          <w:rFonts w:ascii="Cambria" w:hAnsi="Cambria" w:cs="Arial"/>
          <w:bCs/>
          <w:sz w:val="22"/>
          <w:szCs w:val="22"/>
        </w:rPr>
      </w:pPr>
      <w:r w:rsidRPr="00265C7E">
        <w:rPr>
          <w:rFonts w:ascii="Cambria" w:hAnsi="Cambria" w:cs="Arial"/>
          <w:bCs/>
          <w:sz w:val="22"/>
          <w:szCs w:val="22"/>
        </w:rPr>
        <w:t>W przypadku, gdy Zamawiający żąda wniesienia wadium, przedłużenie terminu związania ofertą, o którym mowa pkt. 15.2 SWZ, następuje wraz z przedłużeniem okresu ważności wadium albo jeżeli nie jest to możliwe, z wniesieniem nowego wadium na przedłużony okres związania ofertą.</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060"/>
      </w:tblGrid>
      <w:tr w:rsidR="00EA146E" w:rsidRPr="00265C7E" w14:paraId="70C61541" w14:textId="77777777" w:rsidTr="00EA146E">
        <w:trPr>
          <w:jc w:val="center"/>
        </w:trPr>
        <w:tc>
          <w:tcPr>
            <w:tcW w:w="9060" w:type="dxa"/>
            <w:tcBorders>
              <w:bottom w:val="single" w:sz="4" w:space="0" w:color="auto"/>
            </w:tcBorders>
            <w:shd w:val="clear" w:color="auto" w:fill="FFFFFF" w:themeFill="background1"/>
          </w:tcPr>
          <w:p w14:paraId="41CA1A7E"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16</w:t>
            </w:r>
          </w:p>
          <w:p w14:paraId="01673E1A"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t>OPIS SPOSOBU OBLICZENIA CENY OFERTY</w:t>
            </w:r>
          </w:p>
        </w:tc>
      </w:tr>
    </w:tbl>
    <w:p w14:paraId="42CFBFE4" w14:textId="77777777" w:rsidR="00EA146E" w:rsidRPr="00265C7E" w:rsidRDefault="00EA146E" w:rsidP="00EA146E">
      <w:pPr>
        <w:widowControl w:val="0"/>
        <w:spacing w:line="276" w:lineRule="auto"/>
        <w:jc w:val="both"/>
        <w:outlineLvl w:val="3"/>
        <w:rPr>
          <w:rFonts w:ascii="Cambria" w:eastAsia="SimSun" w:hAnsi="Cambria" w:cs="Arial"/>
          <w:bCs/>
          <w:vanish/>
          <w:sz w:val="22"/>
          <w:szCs w:val="22"/>
        </w:rPr>
      </w:pPr>
    </w:p>
    <w:p w14:paraId="37015815" w14:textId="42F1241E" w:rsidR="00EA146E" w:rsidRPr="00265C7E" w:rsidRDefault="00EA146E" w:rsidP="0014315B">
      <w:pPr>
        <w:widowControl w:val="0"/>
        <w:numPr>
          <w:ilvl w:val="1"/>
          <w:numId w:val="55"/>
        </w:numPr>
        <w:spacing w:before="20" w:after="40" w:line="276" w:lineRule="auto"/>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 xml:space="preserve">Obowiązującą formą wynagrodzenia za wykonanie przez Wykonawcę przedmiotu zamówienia będzie </w:t>
      </w:r>
      <w:r w:rsidRPr="00265C7E">
        <w:rPr>
          <w:rFonts w:ascii="Cambria" w:eastAsia="SimSun" w:hAnsi="Cambria" w:cs="Arial"/>
          <w:b/>
          <w:bCs/>
          <w:sz w:val="22"/>
          <w:szCs w:val="22"/>
          <w:lang w:eastAsia="zh-CN"/>
        </w:rPr>
        <w:t>wynagrodzenie ryczałtowe</w:t>
      </w:r>
      <w:r w:rsidRPr="00265C7E">
        <w:rPr>
          <w:rFonts w:ascii="Cambria" w:eastAsia="SimSun" w:hAnsi="Cambria" w:cs="Arial"/>
          <w:bCs/>
          <w:sz w:val="22"/>
          <w:szCs w:val="22"/>
          <w:lang w:eastAsia="zh-CN"/>
        </w:rPr>
        <w:t xml:space="preserve"> wskazane w </w:t>
      </w:r>
      <w:r w:rsidRPr="00265C7E">
        <w:rPr>
          <w:rFonts w:ascii="Cambria" w:eastAsia="SimSun" w:hAnsi="Cambria" w:cs="Arial"/>
          <w:b/>
          <w:sz w:val="22"/>
          <w:szCs w:val="22"/>
          <w:lang w:eastAsia="zh-CN"/>
        </w:rPr>
        <w:t>Formu</w:t>
      </w:r>
      <w:r w:rsidR="00EA6179">
        <w:rPr>
          <w:rFonts w:ascii="Cambria" w:eastAsia="SimSun" w:hAnsi="Cambria" w:cs="Arial"/>
          <w:b/>
          <w:sz w:val="22"/>
          <w:szCs w:val="22"/>
          <w:lang w:eastAsia="zh-CN"/>
        </w:rPr>
        <w:t>larzu ofertowym – Załącznik Nr 2</w:t>
      </w:r>
      <w:r w:rsidRPr="00265C7E">
        <w:rPr>
          <w:rFonts w:ascii="Cambria" w:eastAsia="SimSun" w:hAnsi="Cambria" w:cs="Arial"/>
          <w:b/>
          <w:sz w:val="22"/>
          <w:szCs w:val="22"/>
          <w:lang w:eastAsia="zh-CN"/>
        </w:rPr>
        <w:t xml:space="preserve"> do SWZ</w:t>
      </w:r>
      <w:r w:rsidRPr="00265C7E">
        <w:rPr>
          <w:rFonts w:ascii="Cambria" w:eastAsia="SimSun" w:hAnsi="Cambria" w:cs="Arial"/>
          <w:bCs/>
          <w:sz w:val="22"/>
          <w:szCs w:val="22"/>
          <w:lang w:eastAsia="zh-CN"/>
        </w:rPr>
        <w:t xml:space="preserve">. Cena ryczałtowa obejmuje wszystkie koszty i składniki związane z wykonaniem zamówienia w zakresie wynikającym z opisu przedmiotu zamówienia. </w:t>
      </w:r>
    </w:p>
    <w:p w14:paraId="499CF7B1" w14:textId="77777777" w:rsidR="00EA146E" w:rsidRPr="00265C7E" w:rsidRDefault="00EA146E" w:rsidP="0014315B">
      <w:pPr>
        <w:widowControl w:val="0"/>
        <w:numPr>
          <w:ilvl w:val="1"/>
          <w:numId w:val="55"/>
        </w:numPr>
        <w:spacing w:before="20" w:after="40" w:line="276" w:lineRule="auto"/>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Cena winna uwzględniać wymagania wskazane w dokumentacji opisującej przedmiot zamówienia, SWZ i projekcie umowy.</w:t>
      </w:r>
    </w:p>
    <w:p w14:paraId="25D727E1" w14:textId="77777777" w:rsidR="00EA146E" w:rsidRPr="00265C7E" w:rsidRDefault="00EA146E" w:rsidP="0014315B">
      <w:pPr>
        <w:widowControl w:val="0"/>
        <w:numPr>
          <w:ilvl w:val="1"/>
          <w:numId w:val="55"/>
        </w:numPr>
        <w:spacing w:before="20" w:after="40" w:line="276" w:lineRule="auto"/>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Cenę należy obliczyć:</w:t>
      </w:r>
    </w:p>
    <w:p w14:paraId="4A21AFC4" w14:textId="77777777" w:rsidR="00EA146E" w:rsidRPr="00265C7E" w:rsidRDefault="00EA146E" w:rsidP="0014315B">
      <w:pPr>
        <w:widowControl w:val="0"/>
        <w:numPr>
          <w:ilvl w:val="1"/>
          <w:numId w:val="56"/>
        </w:numPr>
        <w:spacing w:before="20" w:after="40" w:line="276" w:lineRule="auto"/>
        <w:ind w:left="1134" w:hanging="425"/>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podając cenę netto,</w:t>
      </w:r>
    </w:p>
    <w:p w14:paraId="0960C18E" w14:textId="77777777" w:rsidR="00EA146E" w:rsidRPr="00265C7E" w:rsidRDefault="00EA146E" w:rsidP="0014315B">
      <w:pPr>
        <w:widowControl w:val="0"/>
        <w:numPr>
          <w:ilvl w:val="1"/>
          <w:numId w:val="56"/>
        </w:numPr>
        <w:spacing w:before="20" w:after="40" w:line="276" w:lineRule="auto"/>
        <w:ind w:left="1134" w:hanging="425"/>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wskazując zastosowaną stawkę podatku VAT,</w:t>
      </w:r>
    </w:p>
    <w:p w14:paraId="5FEE25C6" w14:textId="77777777" w:rsidR="00EA146E" w:rsidRPr="00265C7E" w:rsidRDefault="00EA146E" w:rsidP="0014315B">
      <w:pPr>
        <w:widowControl w:val="0"/>
        <w:numPr>
          <w:ilvl w:val="1"/>
          <w:numId w:val="56"/>
        </w:numPr>
        <w:spacing w:before="20" w:after="40" w:line="276" w:lineRule="auto"/>
        <w:ind w:left="1134" w:hanging="425"/>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obliczając wysokość podatku VAT,</w:t>
      </w:r>
    </w:p>
    <w:p w14:paraId="4E2BF7D1" w14:textId="77777777" w:rsidR="00EA146E" w:rsidRPr="00265C7E" w:rsidRDefault="00EA146E" w:rsidP="0014315B">
      <w:pPr>
        <w:widowControl w:val="0"/>
        <w:numPr>
          <w:ilvl w:val="1"/>
          <w:numId w:val="56"/>
        </w:numPr>
        <w:spacing w:before="20" w:after="40" w:line="276" w:lineRule="auto"/>
        <w:ind w:left="1134" w:hanging="425"/>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podając cenę brutto stanowiącą sumę wartości netto i wysokości podatku VAT.</w:t>
      </w:r>
    </w:p>
    <w:p w14:paraId="07CEF36E" w14:textId="754D0D64" w:rsidR="00EA146E" w:rsidRPr="00265C7E" w:rsidRDefault="00EA146E" w:rsidP="0014315B">
      <w:pPr>
        <w:widowControl w:val="0"/>
        <w:numPr>
          <w:ilvl w:val="1"/>
          <w:numId w:val="55"/>
        </w:numPr>
        <w:spacing w:before="20" w:after="40" w:line="276" w:lineRule="auto"/>
        <w:contextualSpacing/>
        <w:jc w:val="both"/>
        <w:outlineLvl w:val="3"/>
        <w:rPr>
          <w:rFonts w:ascii="Cambria" w:eastAsia="SimSun" w:hAnsi="Cambria" w:cs="Arial"/>
          <w:bCs/>
          <w:sz w:val="22"/>
          <w:szCs w:val="22"/>
          <w:lang w:eastAsia="zh-CN"/>
        </w:rPr>
      </w:pPr>
      <w:r w:rsidRPr="00265C7E">
        <w:rPr>
          <w:rFonts w:ascii="Cambria" w:eastAsia="SimSun" w:hAnsi="Cambria" w:cs="Arial"/>
          <w:bCs/>
          <w:sz w:val="22"/>
          <w:szCs w:val="22"/>
          <w:lang w:eastAsia="zh-CN"/>
        </w:rPr>
        <w:t>Wszelkie rozliczenia dotyczące realizacji p</w:t>
      </w:r>
      <w:r w:rsidR="00EA6179">
        <w:rPr>
          <w:rFonts w:ascii="Cambria" w:eastAsia="SimSun" w:hAnsi="Cambria" w:cs="Arial"/>
          <w:bCs/>
          <w:sz w:val="22"/>
          <w:szCs w:val="22"/>
          <w:lang w:eastAsia="zh-CN"/>
        </w:rPr>
        <w:t xml:space="preserve">rzedmiotu zamówienia opisanego  </w:t>
      </w:r>
      <w:r w:rsidRPr="00265C7E">
        <w:rPr>
          <w:rFonts w:ascii="Cambria" w:eastAsia="SimSun" w:hAnsi="Cambria" w:cs="Arial"/>
          <w:bCs/>
          <w:sz w:val="22"/>
          <w:szCs w:val="22"/>
          <w:lang w:eastAsia="zh-CN"/>
        </w:rPr>
        <w:t>w niniejszej specyfikacji dokonywane będą w złotych polskich.</w:t>
      </w:r>
    </w:p>
    <w:p w14:paraId="295D8905" w14:textId="2F90FB5B" w:rsidR="00EA146E" w:rsidRPr="00265C7E" w:rsidRDefault="00EA146E" w:rsidP="0014315B">
      <w:pPr>
        <w:widowControl w:val="0"/>
        <w:numPr>
          <w:ilvl w:val="1"/>
          <w:numId w:val="55"/>
        </w:numPr>
        <w:spacing w:before="20" w:after="40" w:line="276" w:lineRule="auto"/>
        <w:contextualSpacing/>
        <w:jc w:val="both"/>
        <w:outlineLvl w:val="3"/>
        <w:rPr>
          <w:rFonts w:ascii="Cambria" w:eastAsia="SimSun" w:hAnsi="Cambria" w:cs="Arial"/>
          <w:bCs/>
          <w:sz w:val="22"/>
          <w:szCs w:val="22"/>
          <w:lang w:eastAsia="zh-CN"/>
        </w:rPr>
      </w:pPr>
      <w:r w:rsidRPr="00265C7E">
        <w:rPr>
          <w:rFonts w:ascii="Cambria" w:eastAsia="SimSun" w:hAnsi="Cambria"/>
          <w:color w:val="000000"/>
          <w:sz w:val="22"/>
          <w:szCs w:val="22"/>
          <w:lang w:eastAsia="zh-CN"/>
        </w:rPr>
        <w:t xml:space="preserve">Jeżeli została złożona oferta, której </w:t>
      </w:r>
      <w:r w:rsidR="004E57CB">
        <w:rPr>
          <w:rFonts w:ascii="Cambria" w:eastAsia="SimSun" w:hAnsi="Cambria"/>
          <w:color w:val="000000"/>
          <w:sz w:val="22"/>
          <w:szCs w:val="22"/>
          <w:lang w:eastAsia="zh-CN"/>
        </w:rPr>
        <w:t xml:space="preserve">wybór prowadziłby do powstania </w:t>
      </w:r>
      <w:r w:rsidRPr="00265C7E">
        <w:rPr>
          <w:rFonts w:ascii="Cambria" w:eastAsia="SimSun" w:hAnsi="Cambria"/>
          <w:color w:val="000000"/>
          <w:sz w:val="22"/>
          <w:szCs w:val="22"/>
          <w:lang w:eastAsia="zh-CN"/>
        </w:rPr>
        <w:t>u Zamawiającego obowiązku podatkowego zgodnie z ustawą z dnia 11 marca 2004 r. o podatku od towarów i usług (t. j. Dz. U. z 2020 r. poz. 106, z późn. zm.), dla celów zastosowania kryterium ceny lub kosztu zamawiający dolicza do przedstawionej w tej ofercie ceny kwotę podatku od towarów i usług, którą miałby obowiązek rozliczyć.</w:t>
      </w:r>
    </w:p>
    <w:p w14:paraId="045E584A" w14:textId="77777777" w:rsidR="00EA146E" w:rsidRPr="00265C7E" w:rsidRDefault="00EA146E" w:rsidP="0014315B">
      <w:pPr>
        <w:widowControl w:val="0"/>
        <w:numPr>
          <w:ilvl w:val="1"/>
          <w:numId w:val="55"/>
        </w:numPr>
        <w:spacing w:before="20" w:after="40" w:line="276" w:lineRule="auto"/>
        <w:contextualSpacing/>
        <w:jc w:val="both"/>
        <w:outlineLvl w:val="3"/>
        <w:rPr>
          <w:rFonts w:ascii="Cambria" w:eastAsia="SimSun" w:hAnsi="Cambria" w:cs="Arial"/>
          <w:bCs/>
          <w:sz w:val="22"/>
          <w:szCs w:val="22"/>
          <w:lang w:eastAsia="zh-CN"/>
        </w:rPr>
      </w:pPr>
      <w:r w:rsidRPr="00265C7E">
        <w:rPr>
          <w:rFonts w:ascii="Cambria" w:eastAsia="SimSun" w:hAnsi="Cambria"/>
          <w:color w:val="000000"/>
          <w:sz w:val="22"/>
          <w:szCs w:val="22"/>
          <w:lang w:eastAsia="zh-CN"/>
        </w:rPr>
        <w:t>W ofercie, o której mowa w pkt. 16.5 SWZ Wykonawca ma obowiązek:</w:t>
      </w:r>
    </w:p>
    <w:p w14:paraId="326DCFB2" w14:textId="77777777" w:rsidR="00EA146E" w:rsidRPr="00265C7E" w:rsidRDefault="00EA146E" w:rsidP="0014315B">
      <w:pPr>
        <w:numPr>
          <w:ilvl w:val="0"/>
          <w:numId w:val="57"/>
        </w:numPr>
        <w:shd w:val="clear" w:color="auto" w:fill="FFFFFF"/>
        <w:tabs>
          <w:tab w:val="left" w:pos="851"/>
        </w:tabs>
        <w:spacing w:before="72" w:after="72" w:line="276" w:lineRule="auto"/>
        <w:ind w:left="993" w:hanging="284"/>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poinformowania Zamawiającego, że wybór jego oferty będzie prowadził do powstania u Zamawiającego obowiązku podatkowego;</w:t>
      </w:r>
    </w:p>
    <w:p w14:paraId="39C5BE13" w14:textId="77777777" w:rsidR="00EA146E" w:rsidRPr="00265C7E" w:rsidRDefault="00EA146E" w:rsidP="0014315B">
      <w:pPr>
        <w:numPr>
          <w:ilvl w:val="0"/>
          <w:numId w:val="57"/>
        </w:numPr>
        <w:shd w:val="clear" w:color="auto" w:fill="FFFFFF"/>
        <w:tabs>
          <w:tab w:val="left" w:pos="851"/>
        </w:tabs>
        <w:spacing w:before="72" w:after="72" w:line="276" w:lineRule="auto"/>
        <w:ind w:left="993" w:hanging="284"/>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wskazania nazwy (rodzaju) towaru lub usługi, których dostawa lub świadczenie będą prowadziły do powstania obowiązku podatkowego;</w:t>
      </w:r>
    </w:p>
    <w:p w14:paraId="7219B3A5" w14:textId="77777777" w:rsidR="00EA146E" w:rsidRPr="00265C7E" w:rsidRDefault="00EA146E" w:rsidP="0014315B">
      <w:pPr>
        <w:numPr>
          <w:ilvl w:val="0"/>
          <w:numId w:val="57"/>
        </w:numPr>
        <w:shd w:val="clear" w:color="auto" w:fill="FFFFFF"/>
        <w:tabs>
          <w:tab w:val="left" w:pos="851"/>
        </w:tabs>
        <w:spacing w:before="72" w:after="72" w:line="276" w:lineRule="auto"/>
        <w:ind w:left="993" w:hanging="284"/>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wskazania wartości towaru lub usługi objętego obowiązkiem podatkowym Zamawiającego, bez kwoty podatku;</w:t>
      </w:r>
    </w:p>
    <w:p w14:paraId="5F0DAB7D" w14:textId="77777777" w:rsidR="00EA146E" w:rsidRPr="00265C7E" w:rsidRDefault="00EA146E" w:rsidP="0014315B">
      <w:pPr>
        <w:numPr>
          <w:ilvl w:val="0"/>
          <w:numId w:val="57"/>
        </w:numPr>
        <w:shd w:val="clear" w:color="auto" w:fill="FFFFFF"/>
        <w:tabs>
          <w:tab w:val="left" w:pos="851"/>
        </w:tabs>
        <w:spacing w:before="72" w:after="72" w:line="276" w:lineRule="auto"/>
        <w:ind w:left="993" w:hanging="284"/>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wskazania stawki podatku od towarów i usług, która zgodnie z wiedzą Wykonawcy, będzie miała zastosowanie.</w:t>
      </w:r>
    </w:p>
    <w:p w14:paraId="2A78BFA4" w14:textId="25197977" w:rsidR="00EA146E" w:rsidRPr="00265C7E" w:rsidRDefault="00EA146E" w:rsidP="0014315B">
      <w:pPr>
        <w:widowControl w:val="0"/>
        <w:numPr>
          <w:ilvl w:val="1"/>
          <w:numId w:val="55"/>
        </w:numPr>
        <w:autoSpaceDE w:val="0"/>
        <w:autoSpaceDN w:val="0"/>
        <w:adjustRightInd w:val="0"/>
        <w:spacing w:line="276" w:lineRule="auto"/>
        <w:ind w:left="709"/>
        <w:contextualSpacing/>
        <w:jc w:val="both"/>
        <w:rPr>
          <w:rFonts w:ascii="Cambria" w:eastAsia="SimSun" w:hAnsi="Cambria" w:cs="Arial"/>
          <w:sz w:val="22"/>
          <w:szCs w:val="22"/>
          <w:lang w:eastAsia="zh-CN"/>
        </w:rPr>
      </w:pPr>
      <w:r w:rsidRPr="00265C7E">
        <w:rPr>
          <w:rFonts w:ascii="Cambria" w:eastAsia="SimSun" w:hAnsi="Cambria" w:cs="Arial"/>
          <w:sz w:val="22"/>
          <w:szCs w:val="22"/>
          <w:lang w:eastAsia="zh-CN"/>
        </w:rPr>
        <w:t>W Formularzu oferty Wykonawca podaje cen</w:t>
      </w:r>
      <w:r w:rsidRPr="00265C7E">
        <w:rPr>
          <w:rFonts w:ascii="Cambria" w:eastAsia="TimesNewRoman" w:hAnsi="Cambria" w:cs="Arial"/>
          <w:sz w:val="22"/>
          <w:szCs w:val="22"/>
          <w:lang w:eastAsia="zh-CN"/>
        </w:rPr>
        <w:t>ę</w:t>
      </w:r>
      <w:r w:rsidRPr="00265C7E">
        <w:rPr>
          <w:rFonts w:ascii="Cambria" w:eastAsia="SimSun" w:hAnsi="Cambria" w:cs="Arial"/>
          <w:sz w:val="22"/>
          <w:szCs w:val="22"/>
          <w:lang w:eastAsia="zh-CN"/>
        </w:rPr>
        <w:t>, z dokładno</w:t>
      </w:r>
      <w:r w:rsidRPr="00265C7E">
        <w:rPr>
          <w:rFonts w:ascii="Cambria" w:eastAsia="TimesNewRoman" w:hAnsi="Cambria" w:cs="Arial"/>
          <w:sz w:val="22"/>
          <w:szCs w:val="22"/>
          <w:lang w:eastAsia="zh-CN"/>
        </w:rPr>
        <w:t>ś</w:t>
      </w:r>
      <w:r w:rsidRPr="00265C7E">
        <w:rPr>
          <w:rFonts w:ascii="Cambria" w:eastAsia="SimSun" w:hAnsi="Cambria" w:cs="Arial"/>
          <w:sz w:val="22"/>
          <w:szCs w:val="22"/>
          <w:lang w:eastAsia="zh-CN"/>
        </w:rPr>
        <w:t>ci</w:t>
      </w:r>
      <w:r w:rsidRPr="00265C7E">
        <w:rPr>
          <w:rFonts w:ascii="Cambria" w:eastAsia="TimesNewRoman" w:hAnsi="Cambria" w:cs="Arial"/>
          <w:sz w:val="22"/>
          <w:szCs w:val="22"/>
          <w:lang w:eastAsia="zh-CN"/>
        </w:rPr>
        <w:t xml:space="preserve">ą </w:t>
      </w:r>
      <w:r w:rsidR="00FD69F6">
        <w:rPr>
          <w:rFonts w:ascii="Cambria" w:eastAsia="SimSun" w:hAnsi="Cambria" w:cs="Arial"/>
          <w:sz w:val="22"/>
          <w:szCs w:val="22"/>
          <w:lang w:eastAsia="zh-CN"/>
        </w:rPr>
        <w:t xml:space="preserve">do dwóch miejsc po </w:t>
      </w:r>
      <w:r w:rsidRPr="00265C7E">
        <w:rPr>
          <w:rFonts w:ascii="Cambria" w:eastAsia="SimSun" w:hAnsi="Cambria" w:cs="Arial"/>
          <w:sz w:val="22"/>
          <w:szCs w:val="22"/>
          <w:lang w:eastAsia="zh-CN"/>
        </w:rPr>
        <w:lastRenderedPageBreak/>
        <w:t>przecinku w rozumieniu art. 3 ust. 1 pkt 1 i ust. 2 ustawy z dnia 9 maja 2014r. o</w:t>
      </w:r>
      <w:r w:rsidR="00FD69F6">
        <w:rPr>
          <w:rFonts w:ascii="Cambria" w:eastAsia="SimSun" w:hAnsi="Cambria" w:cs="Arial"/>
          <w:sz w:val="22"/>
          <w:szCs w:val="22"/>
          <w:lang w:eastAsia="zh-CN"/>
        </w:rPr>
        <w:t xml:space="preserve"> </w:t>
      </w:r>
      <w:r w:rsidRPr="00265C7E">
        <w:rPr>
          <w:rFonts w:ascii="Cambria" w:eastAsia="SimSun" w:hAnsi="Cambria" w:cs="Arial"/>
          <w:sz w:val="22"/>
          <w:szCs w:val="22"/>
          <w:lang w:eastAsia="zh-CN"/>
        </w:rPr>
        <w:t>informowaniu o cenach towarów i usług oraz ustawy z dnia 7 lipca 1994 r. o denominacji złotego, za któr</w:t>
      </w:r>
      <w:r w:rsidRPr="00265C7E">
        <w:rPr>
          <w:rFonts w:ascii="Cambria" w:eastAsia="TimesNewRoman" w:hAnsi="Cambria" w:cs="Arial"/>
          <w:sz w:val="22"/>
          <w:szCs w:val="22"/>
          <w:lang w:eastAsia="zh-CN"/>
        </w:rPr>
        <w:t xml:space="preserve">ą </w:t>
      </w:r>
      <w:r w:rsidRPr="00265C7E">
        <w:rPr>
          <w:rFonts w:ascii="Cambria" w:eastAsia="SimSun" w:hAnsi="Cambria" w:cs="Arial"/>
          <w:sz w:val="22"/>
          <w:szCs w:val="22"/>
          <w:lang w:eastAsia="zh-CN"/>
        </w:rPr>
        <w:t>podejmuje si</w:t>
      </w:r>
      <w:r w:rsidRPr="00265C7E">
        <w:rPr>
          <w:rFonts w:ascii="Cambria" w:eastAsia="TimesNewRoman" w:hAnsi="Cambria" w:cs="Arial"/>
          <w:sz w:val="22"/>
          <w:szCs w:val="22"/>
          <w:lang w:eastAsia="zh-CN"/>
        </w:rPr>
        <w:t xml:space="preserve">ę </w:t>
      </w:r>
      <w:r w:rsidRPr="00265C7E">
        <w:rPr>
          <w:rFonts w:ascii="Cambria" w:eastAsia="SimSun" w:hAnsi="Cambria" w:cs="Arial"/>
          <w:sz w:val="22"/>
          <w:szCs w:val="22"/>
          <w:lang w:eastAsia="zh-CN"/>
        </w:rPr>
        <w:t>zrealizowa</w:t>
      </w:r>
      <w:r w:rsidRPr="00265C7E">
        <w:rPr>
          <w:rFonts w:ascii="Cambria" w:eastAsia="TimesNewRoman" w:hAnsi="Cambria" w:cs="Arial"/>
          <w:sz w:val="22"/>
          <w:szCs w:val="22"/>
          <w:lang w:eastAsia="zh-CN"/>
        </w:rPr>
        <w:t xml:space="preserve">ć </w:t>
      </w:r>
      <w:r w:rsidRPr="00265C7E">
        <w:rPr>
          <w:rFonts w:ascii="Cambria" w:eastAsia="SimSun" w:hAnsi="Cambria" w:cs="Arial"/>
          <w:sz w:val="22"/>
          <w:szCs w:val="22"/>
          <w:lang w:eastAsia="zh-CN"/>
        </w:rPr>
        <w:t xml:space="preserve">przedmiot zamówienia. </w:t>
      </w:r>
    </w:p>
    <w:p w14:paraId="628B21EB" w14:textId="21BAB4D2" w:rsidR="00874F24" w:rsidRPr="00C73310" w:rsidRDefault="00EA146E" w:rsidP="00C73310">
      <w:pPr>
        <w:widowControl w:val="0"/>
        <w:numPr>
          <w:ilvl w:val="1"/>
          <w:numId w:val="55"/>
        </w:numPr>
        <w:autoSpaceDE w:val="0"/>
        <w:autoSpaceDN w:val="0"/>
        <w:adjustRightInd w:val="0"/>
        <w:spacing w:line="276" w:lineRule="auto"/>
        <w:contextualSpacing/>
        <w:jc w:val="both"/>
        <w:rPr>
          <w:rFonts w:ascii="Cambria" w:eastAsia="SimSun" w:hAnsi="Cambria" w:cs="Arial"/>
          <w:b/>
          <w:bCs/>
          <w:sz w:val="22"/>
          <w:szCs w:val="22"/>
          <w:lang w:eastAsia="zh-CN"/>
        </w:rPr>
      </w:pPr>
      <w:r w:rsidRPr="00265C7E">
        <w:rPr>
          <w:rFonts w:ascii="Cambria" w:eastAsia="SimSun" w:hAnsi="Cambria" w:cs="Arial"/>
          <w:sz w:val="22"/>
          <w:szCs w:val="22"/>
          <w:lang w:eastAsia="zh-CN"/>
        </w:rPr>
        <w:t xml:space="preserve">Wynagrodzenie będzie płatne zgodnie z Projektem umowy </w:t>
      </w:r>
      <w:r w:rsidRPr="00265C7E">
        <w:rPr>
          <w:rFonts w:ascii="Cambria" w:eastAsia="SimSun" w:hAnsi="Cambria" w:cs="Arial"/>
          <w:b/>
          <w:sz w:val="22"/>
          <w:szCs w:val="22"/>
          <w:lang w:eastAsia="zh-CN"/>
        </w:rPr>
        <w:t>Załącznik Nr 2 do SWZ.</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072"/>
      </w:tblGrid>
      <w:tr w:rsidR="00EA146E" w:rsidRPr="00265C7E" w14:paraId="771ACD4C" w14:textId="77777777" w:rsidTr="00EA146E">
        <w:trPr>
          <w:jc w:val="center"/>
        </w:trPr>
        <w:tc>
          <w:tcPr>
            <w:tcW w:w="9072" w:type="dxa"/>
            <w:tcBorders>
              <w:bottom w:val="single" w:sz="4" w:space="0" w:color="auto"/>
            </w:tcBorders>
            <w:shd w:val="clear" w:color="auto" w:fill="FFFFFF" w:themeFill="background1"/>
          </w:tcPr>
          <w:p w14:paraId="0C55C7D0"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17</w:t>
            </w:r>
          </w:p>
          <w:p w14:paraId="51DF1AFA"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t>OPIS KRYTERIÓW OCENY OFERT, WRAZ Z PODANIEM WAG TYCH KRYTERIÓW I SPOSOBU OCENY OFERT</w:t>
            </w:r>
          </w:p>
        </w:tc>
      </w:tr>
    </w:tbl>
    <w:p w14:paraId="1EE8F0AF" w14:textId="632C02F1" w:rsidR="00EA146E" w:rsidRPr="00874F24" w:rsidRDefault="00EA146E" w:rsidP="00D8720B">
      <w:pPr>
        <w:numPr>
          <w:ilvl w:val="1"/>
          <w:numId w:val="58"/>
        </w:numPr>
        <w:suppressAutoHyphens/>
        <w:autoSpaceDE w:val="0"/>
        <w:autoSpaceDN w:val="0"/>
        <w:adjustRightInd w:val="0"/>
        <w:spacing w:line="276" w:lineRule="auto"/>
        <w:ind w:left="709" w:hanging="709"/>
        <w:jc w:val="both"/>
        <w:rPr>
          <w:rFonts w:ascii="Cambria" w:eastAsia="Times New Roman" w:hAnsi="Cambria"/>
          <w:sz w:val="22"/>
          <w:szCs w:val="22"/>
        </w:rPr>
      </w:pPr>
      <w:r w:rsidRPr="00265C7E">
        <w:rPr>
          <w:rFonts w:ascii="Cambria" w:eastAsia="Times New Roman" w:hAnsi="Cambria"/>
          <w:color w:val="000000"/>
          <w:sz w:val="22"/>
          <w:szCs w:val="22"/>
        </w:rPr>
        <w:t>Zamawiający dokona oceny ofert, które nie zostały odrzucone, na podstawie następujących kryteriów oceny ofert:</w:t>
      </w:r>
    </w:p>
    <w:p w14:paraId="0EA120CC" w14:textId="77777777" w:rsidR="00874F24" w:rsidRPr="00265C7E" w:rsidRDefault="00874F24" w:rsidP="00874F24">
      <w:pPr>
        <w:suppressAutoHyphens/>
        <w:autoSpaceDE w:val="0"/>
        <w:autoSpaceDN w:val="0"/>
        <w:adjustRightInd w:val="0"/>
        <w:spacing w:line="276" w:lineRule="auto"/>
        <w:ind w:left="709"/>
        <w:jc w:val="both"/>
        <w:rPr>
          <w:rFonts w:ascii="Cambria" w:eastAsia="Times New Roman" w:hAnsi="Cambria"/>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4471"/>
        <w:gridCol w:w="3349"/>
      </w:tblGrid>
      <w:tr w:rsidR="00EA146E" w:rsidRPr="00265C7E" w14:paraId="3F36EC07" w14:textId="77777777" w:rsidTr="004B51F3">
        <w:tc>
          <w:tcPr>
            <w:tcW w:w="538" w:type="dxa"/>
            <w:shd w:val="pct10" w:color="auto" w:fill="auto"/>
          </w:tcPr>
          <w:p w14:paraId="69663759" w14:textId="77777777" w:rsidR="00EA146E" w:rsidRPr="00265C7E" w:rsidRDefault="00EA146E" w:rsidP="00EA146E">
            <w:pPr>
              <w:tabs>
                <w:tab w:val="left" w:pos="709"/>
                <w:tab w:val="left" w:pos="1276"/>
                <w:tab w:val="left" w:pos="1418"/>
              </w:tabs>
              <w:suppressAutoHyphens/>
              <w:spacing w:line="276" w:lineRule="auto"/>
              <w:contextualSpacing/>
              <w:jc w:val="center"/>
              <w:rPr>
                <w:rFonts w:ascii="Cambria" w:eastAsia="SimSun" w:hAnsi="Cambria"/>
                <w:b/>
                <w:color w:val="000000"/>
                <w:sz w:val="22"/>
                <w:szCs w:val="22"/>
                <w:lang w:eastAsia="zh-CN"/>
              </w:rPr>
            </w:pPr>
            <w:r w:rsidRPr="00265C7E">
              <w:rPr>
                <w:rFonts w:ascii="Cambria" w:eastAsia="SimSun" w:hAnsi="Cambria"/>
                <w:b/>
                <w:color w:val="000000"/>
                <w:sz w:val="22"/>
                <w:szCs w:val="22"/>
                <w:lang w:eastAsia="zh-CN"/>
              </w:rPr>
              <w:t>Lp.</w:t>
            </w:r>
          </w:p>
        </w:tc>
        <w:tc>
          <w:tcPr>
            <w:tcW w:w="4471" w:type="dxa"/>
            <w:shd w:val="pct10" w:color="auto" w:fill="auto"/>
          </w:tcPr>
          <w:p w14:paraId="11664001" w14:textId="77777777" w:rsidR="00EA146E" w:rsidRPr="00265C7E" w:rsidRDefault="00EA146E" w:rsidP="00EA146E">
            <w:pPr>
              <w:tabs>
                <w:tab w:val="left" w:pos="709"/>
                <w:tab w:val="left" w:pos="1276"/>
                <w:tab w:val="left" w:pos="1418"/>
              </w:tabs>
              <w:suppressAutoHyphens/>
              <w:spacing w:line="276" w:lineRule="auto"/>
              <w:contextualSpacing/>
              <w:jc w:val="both"/>
              <w:rPr>
                <w:rFonts w:ascii="Cambria" w:eastAsia="SimSun" w:hAnsi="Cambria"/>
                <w:b/>
                <w:color w:val="000000"/>
                <w:sz w:val="22"/>
                <w:szCs w:val="22"/>
                <w:lang w:eastAsia="zh-CN"/>
              </w:rPr>
            </w:pPr>
            <w:r w:rsidRPr="00265C7E">
              <w:rPr>
                <w:rFonts w:ascii="Cambria" w:eastAsia="SimSun" w:hAnsi="Cambria"/>
                <w:b/>
                <w:color w:val="000000"/>
                <w:sz w:val="22"/>
                <w:szCs w:val="22"/>
                <w:lang w:eastAsia="zh-CN"/>
              </w:rPr>
              <w:t>Nazwa kryterium</w:t>
            </w:r>
          </w:p>
        </w:tc>
        <w:tc>
          <w:tcPr>
            <w:tcW w:w="3349" w:type="dxa"/>
            <w:shd w:val="pct10" w:color="auto" w:fill="auto"/>
          </w:tcPr>
          <w:p w14:paraId="1AB224B5" w14:textId="77777777" w:rsidR="00EA146E" w:rsidRPr="00265C7E" w:rsidRDefault="00EA146E" w:rsidP="00EA146E">
            <w:pPr>
              <w:tabs>
                <w:tab w:val="left" w:pos="709"/>
                <w:tab w:val="left" w:pos="1276"/>
                <w:tab w:val="left" w:pos="1418"/>
              </w:tabs>
              <w:suppressAutoHyphens/>
              <w:spacing w:line="276" w:lineRule="auto"/>
              <w:contextualSpacing/>
              <w:jc w:val="center"/>
              <w:rPr>
                <w:rFonts w:ascii="Cambria" w:eastAsia="SimSun" w:hAnsi="Cambria"/>
                <w:b/>
                <w:color w:val="000000"/>
                <w:sz w:val="22"/>
                <w:szCs w:val="22"/>
                <w:lang w:eastAsia="zh-CN"/>
              </w:rPr>
            </w:pPr>
            <w:r w:rsidRPr="00265C7E">
              <w:rPr>
                <w:rFonts w:ascii="Cambria" w:eastAsia="SimSun" w:hAnsi="Cambria"/>
                <w:b/>
                <w:color w:val="000000"/>
                <w:sz w:val="22"/>
                <w:szCs w:val="22"/>
                <w:lang w:eastAsia="zh-CN"/>
              </w:rPr>
              <w:t>Znaczenie kryterium (w %)</w:t>
            </w:r>
          </w:p>
        </w:tc>
      </w:tr>
      <w:tr w:rsidR="00EA146E" w:rsidRPr="00265C7E" w14:paraId="0845AA7C" w14:textId="77777777" w:rsidTr="004B51F3">
        <w:tc>
          <w:tcPr>
            <w:tcW w:w="538" w:type="dxa"/>
            <w:shd w:val="clear" w:color="auto" w:fill="auto"/>
            <w:vAlign w:val="center"/>
          </w:tcPr>
          <w:p w14:paraId="39098BD4" w14:textId="77777777" w:rsidR="00EA146E" w:rsidRPr="00265C7E" w:rsidRDefault="00EA146E" w:rsidP="00EA146E">
            <w:pPr>
              <w:tabs>
                <w:tab w:val="left" w:pos="709"/>
                <w:tab w:val="left" w:pos="1276"/>
                <w:tab w:val="left" w:pos="1418"/>
              </w:tabs>
              <w:suppressAutoHyphens/>
              <w:spacing w:line="276" w:lineRule="auto"/>
              <w:contextualSpacing/>
              <w:jc w:val="center"/>
              <w:rPr>
                <w:rFonts w:ascii="Cambria" w:eastAsia="SimSun" w:hAnsi="Cambria"/>
                <w:color w:val="000000"/>
                <w:sz w:val="22"/>
                <w:szCs w:val="22"/>
                <w:lang w:eastAsia="zh-CN"/>
              </w:rPr>
            </w:pPr>
            <w:r w:rsidRPr="00265C7E">
              <w:rPr>
                <w:rFonts w:ascii="Cambria" w:eastAsia="SimSun" w:hAnsi="Cambria"/>
                <w:color w:val="000000"/>
                <w:sz w:val="22"/>
                <w:szCs w:val="22"/>
                <w:lang w:eastAsia="zh-CN"/>
              </w:rPr>
              <w:t>1</w:t>
            </w:r>
          </w:p>
        </w:tc>
        <w:tc>
          <w:tcPr>
            <w:tcW w:w="4471" w:type="dxa"/>
            <w:shd w:val="clear" w:color="auto" w:fill="auto"/>
            <w:vAlign w:val="center"/>
          </w:tcPr>
          <w:p w14:paraId="3E462233" w14:textId="77777777" w:rsidR="00EA146E" w:rsidRPr="00265C7E" w:rsidRDefault="00EA146E" w:rsidP="00EA146E">
            <w:pPr>
              <w:tabs>
                <w:tab w:val="left" w:pos="709"/>
                <w:tab w:val="left" w:pos="1276"/>
                <w:tab w:val="left" w:pos="1418"/>
              </w:tabs>
              <w:suppressAutoHyphens/>
              <w:spacing w:line="276" w:lineRule="auto"/>
              <w:contextualSpacing/>
              <w:rPr>
                <w:rFonts w:ascii="Cambria" w:eastAsia="SimSun" w:hAnsi="Cambria"/>
                <w:color w:val="000000"/>
                <w:sz w:val="22"/>
                <w:szCs w:val="22"/>
                <w:lang w:eastAsia="zh-CN"/>
              </w:rPr>
            </w:pPr>
            <w:r w:rsidRPr="00265C7E">
              <w:rPr>
                <w:rFonts w:ascii="Cambria" w:eastAsia="SimSun" w:hAnsi="Cambria"/>
                <w:color w:val="000000"/>
                <w:sz w:val="22"/>
                <w:szCs w:val="22"/>
                <w:lang w:eastAsia="zh-CN"/>
              </w:rPr>
              <w:t>Cena (C)</w:t>
            </w:r>
          </w:p>
        </w:tc>
        <w:tc>
          <w:tcPr>
            <w:tcW w:w="3349" w:type="dxa"/>
            <w:shd w:val="clear" w:color="auto" w:fill="auto"/>
            <w:vAlign w:val="center"/>
          </w:tcPr>
          <w:p w14:paraId="239AE4BB" w14:textId="77777777" w:rsidR="00EA146E" w:rsidRPr="00265C7E" w:rsidRDefault="00EA146E" w:rsidP="00EA146E">
            <w:pPr>
              <w:tabs>
                <w:tab w:val="left" w:pos="709"/>
                <w:tab w:val="left" w:pos="1276"/>
                <w:tab w:val="left" w:pos="1418"/>
              </w:tabs>
              <w:suppressAutoHyphens/>
              <w:spacing w:line="276" w:lineRule="auto"/>
              <w:contextualSpacing/>
              <w:jc w:val="center"/>
              <w:rPr>
                <w:rFonts w:ascii="Cambria" w:eastAsia="SimSun" w:hAnsi="Cambria"/>
                <w:color w:val="000000"/>
                <w:sz w:val="22"/>
                <w:szCs w:val="22"/>
                <w:lang w:eastAsia="zh-CN"/>
              </w:rPr>
            </w:pPr>
            <w:r w:rsidRPr="00265C7E">
              <w:rPr>
                <w:rFonts w:ascii="Cambria" w:eastAsia="SimSun" w:hAnsi="Cambria"/>
                <w:color w:val="000000"/>
                <w:sz w:val="22"/>
                <w:szCs w:val="22"/>
                <w:lang w:eastAsia="zh-CN"/>
              </w:rPr>
              <w:t>60</w:t>
            </w:r>
          </w:p>
        </w:tc>
      </w:tr>
      <w:tr w:rsidR="00EA146E" w:rsidRPr="00265C7E" w14:paraId="226B4B77" w14:textId="77777777" w:rsidTr="004B51F3">
        <w:tc>
          <w:tcPr>
            <w:tcW w:w="538" w:type="dxa"/>
            <w:shd w:val="clear" w:color="auto" w:fill="auto"/>
            <w:vAlign w:val="center"/>
          </w:tcPr>
          <w:p w14:paraId="73AA14A3" w14:textId="77777777" w:rsidR="00EA146E" w:rsidRPr="00265C7E" w:rsidRDefault="00EA146E" w:rsidP="00EA146E">
            <w:pPr>
              <w:tabs>
                <w:tab w:val="left" w:pos="709"/>
                <w:tab w:val="left" w:pos="1276"/>
                <w:tab w:val="left" w:pos="1418"/>
              </w:tabs>
              <w:suppressAutoHyphens/>
              <w:spacing w:line="276" w:lineRule="auto"/>
              <w:contextualSpacing/>
              <w:jc w:val="center"/>
              <w:rPr>
                <w:rFonts w:ascii="Cambria" w:eastAsia="SimSun" w:hAnsi="Cambria"/>
                <w:color w:val="000000"/>
                <w:sz w:val="22"/>
                <w:szCs w:val="22"/>
                <w:lang w:eastAsia="zh-CN"/>
              </w:rPr>
            </w:pPr>
            <w:r w:rsidRPr="00265C7E">
              <w:rPr>
                <w:rFonts w:ascii="Cambria" w:eastAsia="SimSun" w:hAnsi="Cambria"/>
                <w:color w:val="000000"/>
                <w:sz w:val="22"/>
                <w:szCs w:val="22"/>
                <w:lang w:eastAsia="zh-CN"/>
              </w:rPr>
              <w:t>2</w:t>
            </w:r>
          </w:p>
        </w:tc>
        <w:tc>
          <w:tcPr>
            <w:tcW w:w="4471" w:type="dxa"/>
            <w:shd w:val="clear" w:color="auto" w:fill="auto"/>
          </w:tcPr>
          <w:p w14:paraId="5EE696E4" w14:textId="5A3C813E" w:rsidR="00EA146E" w:rsidRPr="00265C7E" w:rsidRDefault="00734602" w:rsidP="00EA146E">
            <w:pPr>
              <w:tabs>
                <w:tab w:val="left" w:pos="709"/>
                <w:tab w:val="left" w:pos="1276"/>
                <w:tab w:val="left" w:pos="1418"/>
              </w:tabs>
              <w:suppressAutoHyphens/>
              <w:spacing w:line="276" w:lineRule="auto"/>
              <w:jc w:val="both"/>
              <w:rPr>
                <w:rFonts w:ascii="Cambria" w:eastAsia="Times New Roman" w:hAnsi="Cambria"/>
                <w:color w:val="000000"/>
                <w:sz w:val="22"/>
                <w:szCs w:val="22"/>
              </w:rPr>
            </w:pPr>
            <w:r>
              <w:rPr>
                <w:rFonts w:ascii="Cambria" w:eastAsia="Times New Roman" w:hAnsi="Cambria"/>
                <w:color w:val="000000"/>
                <w:sz w:val="22"/>
                <w:szCs w:val="22"/>
              </w:rPr>
              <w:t>Gwarancja na sprzęt i oprogramowanie (G)</w:t>
            </w:r>
          </w:p>
        </w:tc>
        <w:tc>
          <w:tcPr>
            <w:tcW w:w="3349" w:type="dxa"/>
            <w:shd w:val="clear" w:color="auto" w:fill="auto"/>
            <w:vAlign w:val="center"/>
          </w:tcPr>
          <w:p w14:paraId="4F379566" w14:textId="77777777" w:rsidR="00EA146E" w:rsidRPr="00265C7E" w:rsidRDefault="00EA146E" w:rsidP="00EA146E">
            <w:pPr>
              <w:tabs>
                <w:tab w:val="left" w:pos="709"/>
                <w:tab w:val="left" w:pos="1276"/>
                <w:tab w:val="left" w:pos="1418"/>
              </w:tabs>
              <w:suppressAutoHyphens/>
              <w:spacing w:line="276" w:lineRule="auto"/>
              <w:contextualSpacing/>
              <w:jc w:val="center"/>
              <w:rPr>
                <w:rFonts w:ascii="Cambria" w:eastAsia="SimSun" w:hAnsi="Cambria"/>
                <w:color w:val="000000"/>
                <w:sz w:val="22"/>
                <w:szCs w:val="22"/>
                <w:lang w:eastAsia="zh-CN"/>
              </w:rPr>
            </w:pPr>
            <w:r w:rsidRPr="00265C7E">
              <w:rPr>
                <w:rFonts w:ascii="Cambria" w:eastAsia="SimSun" w:hAnsi="Cambria"/>
                <w:color w:val="000000"/>
                <w:sz w:val="22"/>
                <w:szCs w:val="22"/>
                <w:lang w:eastAsia="zh-CN"/>
              </w:rPr>
              <w:t>40</w:t>
            </w:r>
          </w:p>
        </w:tc>
      </w:tr>
    </w:tbl>
    <w:p w14:paraId="5673DF37" w14:textId="77777777" w:rsidR="00874F24" w:rsidRDefault="00874F24" w:rsidP="00D8720B">
      <w:pPr>
        <w:tabs>
          <w:tab w:val="left" w:pos="709"/>
          <w:tab w:val="left" w:pos="1276"/>
          <w:tab w:val="left" w:pos="1418"/>
        </w:tabs>
        <w:suppressAutoHyphens/>
        <w:spacing w:line="276" w:lineRule="auto"/>
        <w:ind w:left="709"/>
        <w:contextualSpacing/>
        <w:jc w:val="both"/>
        <w:rPr>
          <w:rFonts w:ascii="Cambria" w:eastAsia="SimSun" w:hAnsi="Cambria"/>
          <w:color w:val="000000"/>
          <w:sz w:val="22"/>
          <w:szCs w:val="22"/>
          <w:lang w:eastAsia="zh-CN"/>
        </w:rPr>
      </w:pPr>
    </w:p>
    <w:p w14:paraId="4E2B1B8D" w14:textId="2A79BF67" w:rsidR="00EA146E" w:rsidRPr="00265C7E" w:rsidRDefault="00EA146E" w:rsidP="00D8720B">
      <w:pPr>
        <w:tabs>
          <w:tab w:val="left" w:pos="709"/>
          <w:tab w:val="left" w:pos="1276"/>
          <w:tab w:val="left" w:pos="1418"/>
        </w:tabs>
        <w:suppressAutoHyphens/>
        <w:spacing w:line="276" w:lineRule="auto"/>
        <w:ind w:left="709"/>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Zamawiający dokona oceny ofert przyznając punkty w ramach poszczególnych kryteriów oceny ofert, przyjmując zasadę, że 1% = 1 punkt.</w:t>
      </w:r>
    </w:p>
    <w:p w14:paraId="66CCD7EC" w14:textId="77777777" w:rsidR="00EA146E" w:rsidRPr="00265C7E" w:rsidRDefault="00EA146E" w:rsidP="0014315B">
      <w:pPr>
        <w:numPr>
          <w:ilvl w:val="1"/>
          <w:numId w:val="59"/>
        </w:numPr>
        <w:tabs>
          <w:tab w:val="left" w:pos="709"/>
          <w:tab w:val="left" w:pos="1276"/>
          <w:tab w:val="left" w:pos="1418"/>
        </w:tabs>
        <w:suppressAutoHyphens/>
        <w:spacing w:before="20" w:after="40" w:line="276" w:lineRule="auto"/>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 xml:space="preserve">Punkty za kryterium </w:t>
      </w:r>
      <w:r w:rsidRPr="00265C7E">
        <w:rPr>
          <w:rFonts w:ascii="Cambria" w:eastAsia="SimSun" w:hAnsi="Cambria"/>
          <w:b/>
          <w:color w:val="000000"/>
          <w:sz w:val="22"/>
          <w:szCs w:val="22"/>
          <w:lang w:eastAsia="zh-CN"/>
        </w:rPr>
        <w:t>„Cena”</w:t>
      </w:r>
      <w:r w:rsidRPr="00265C7E">
        <w:rPr>
          <w:rFonts w:ascii="Cambria" w:eastAsia="SimSun" w:hAnsi="Cambria"/>
          <w:color w:val="000000"/>
          <w:sz w:val="22"/>
          <w:szCs w:val="22"/>
          <w:lang w:eastAsia="zh-CN"/>
        </w:rPr>
        <w:t xml:space="preserve"> zostaną obliczone według wzoru:</w:t>
      </w:r>
    </w:p>
    <w:p w14:paraId="5B84618F" w14:textId="77777777" w:rsidR="00EA146E" w:rsidRPr="00265C7E" w:rsidRDefault="00EA146E" w:rsidP="00EA146E">
      <w:pPr>
        <w:tabs>
          <w:tab w:val="left" w:pos="709"/>
          <w:tab w:val="left" w:pos="1276"/>
          <w:tab w:val="left" w:pos="1418"/>
        </w:tabs>
        <w:suppressAutoHyphens/>
        <w:spacing w:line="276" w:lineRule="auto"/>
        <w:ind w:left="709"/>
        <w:contextualSpacing/>
        <w:jc w:val="both"/>
        <w:rPr>
          <w:rFonts w:ascii="Cambria" w:eastAsia="SimSun" w:hAnsi="Cambria"/>
          <w:b/>
          <w:i/>
          <w:color w:val="000000"/>
          <w:sz w:val="22"/>
          <w:szCs w:val="22"/>
          <w:lang w:eastAsia="zh-CN"/>
        </w:rPr>
      </w:pPr>
      <w:r w:rsidRPr="00265C7E">
        <w:rPr>
          <w:rFonts w:ascii="Cambria" w:eastAsia="SimSun" w:hAnsi="Cambria"/>
          <w:i/>
          <w:color w:val="000000"/>
          <w:sz w:val="22"/>
          <w:szCs w:val="22"/>
          <w:lang w:eastAsia="zh-CN"/>
        </w:rPr>
        <w:tab/>
      </w:r>
      <w:r w:rsidRPr="00265C7E">
        <w:rPr>
          <w:rFonts w:ascii="Cambria" w:eastAsia="SimSun" w:hAnsi="Cambria"/>
          <w:b/>
          <w:i/>
          <w:color w:val="000000"/>
          <w:sz w:val="22"/>
          <w:szCs w:val="22"/>
          <w:lang w:eastAsia="zh-CN"/>
        </w:rPr>
        <w:tab/>
        <w:t>C</w:t>
      </w:r>
      <w:r w:rsidRPr="00265C7E">
        <w:rPr>
          <w:rFonts w:ascii="Cambria" w:eastAsia="SimSun" w:hAnsi="Cambria"/>
          <w:b/>
          <w:i/>
          <w:color w:val="000000"/>
          <w:sz w:val="22"/>
          <w:szCs w:val="22"/>
          <w:vertAlign w:val="subscript"/>
          <w:lang w:eastAsia="zh-CN"/>
        </w:rPr>
        <w:t>n</w:t>
      </w:r>
    </w:p>
    <w:p w14:paraId="009F8937" w14:textId="77777777" w:rsidR="00EA146E" w:rsidRPr="00265C7E" w:rsidRDefault="00EA146E" w:rsidP="00EA146E">
      <w:pPr>
        <w:tabs>
          <w:tab w:val="left" w:pos="709"/>
          <w:tab w:val="left" w:pos="1276"/>
          <w:tab w:val="left" w:pos="1418"/>
        </w:tabs>
        <w:suppressAutoHyphens/>
        <w:spacing w:line="276" w:lineRule="auto"/>
        <w:ind w:left="709"/>
        <w:contextualSpacing/>
        <w:jc w:val="both"/>
        <w:rPr>
          <w:rFonts w:ascii="Cambria" w:eastAsia="SimSun" w:hAnsi="Cambria"/>
          <w:b/>
          <w:i/>
          <w:color w:val="000000"/>
          <w:sz w:val="22"/>
          <w:szCs w:val="22"/>
          <w:lang w:eastAsia="zh-CN"/>
        </w:rPr>
      </w:pPr>
      <w:r w:rsidRPr="00265C7E">
        <w:rPr>
          <w:rFonts w:ascii="Cambria" w:eastAsia="SimSun" w:hAnsi="Cambria"/>
          <w:b/>
          <w:i/>
          <w:color w:val="000000"/>
          <w:sz w:val="22"/>
          <w:szCs w:val="22"/>
          <w:lang w:eastAsia="zh-CN"/>
        </w:rPr>
        <w:t>P</w:t>
      </w:r>
      <w:r w:rsidRPr="00265C7E">
        <w:rPr>
          <w:rFonts w:ascii="Cambria" w:eastAsia="SimSun" w:hAnsi="Cambria"/>
          <w:b/>
          <w:i/>
          <w:color w:val="000000"/>
          <w:sz w:val="22"/>
          <w:szCs w:val="22"/>
          <w:vertAlign w:val="subscript"/>
          <w:lang w:eastAsia="zh-CN"/>
        </w:rPr>
        <w:t>C</w:t>
      </w:r>
      <w:r w:rsidRPr="00265C7E">
        <w:rPr>
          <w:rFonts w:ascii="Cambria" w:eastAsia="SimSun" w:hAnsi="Cambria"/>
          <w:b/>
          <w:i/>
          <w:color w:val="000000"/>
          <w:sz w:val="22"/>
          <w:szCs w:val="22"/>
          <w:lang w:eastAsia="zh-CN"/>
        </w:rPr>
        <w:t xml:space="preserve"> = </w:t>
      </w:r>
      <w:r w:rsidRPr="00265C7E">
        <w:rPr>
          <w:rFonts w:ascii="Cambria" w:eastAsia="SimSun" w:hAnsi="Cambria"/>
          <w:b/>
          <w:i/>
          <w:color w:val="000000"/>
          <w:sz w:val="22"/>
          <w:szCs w:val="22"/>
          <w:lang w:eastAsia="zh-CN"/>
        </w:rPr>
        <w:tab/>
        <w:t xml:space="preserve">------- x 60 pkt </w:t>
      </w:r>
    </w:p>
    <w:p w14:paraId="035FA36E" w14:textId="77777777" w:rsidR="00EA146E" w:rsidRPr="00265C7E" w:rsidRDefault="00EA146E" w:rsidP="00EA146E">
      <w:pPr>
        <w:tabs>
          <w:tab w:val="left" w:pos="709"/>
          <w:tab w:val="left" w:pos="1276"/>
          <w:tab w:val="left" w:pos="1418"/>
        </w:tabs>
        <w:suppressAutoHyphens/>
        <w:spacing w:line="276" w:lineRule="auto"/>
        <w:ind w:left="709"/>
        <w:contextualSpacing/>
        <w:jc w:val="both"/>
        <w:rPr>
          <w:rFonts w:ascii="Cambria" w:eastAsia="SimSun" w:hAnsi="Cambria"/>
          <w:b/>
          <w:i/>
          <w:color w:val="000000"/>
          <w:sz w:val="22"/>
          <w:szCs w:val="22"/>
          <w:lang w:eastAsia="zh-CN"/>
        </w:rPr>
      </w:pPr>
      <w:r w:rsidRPr="00265C7E">
        <w:rPr>
          <w:rFonts w:ascii="Cambria" w:eastAsia="SimSun" w:hAnsi="Cambria"/>
          <w:b/>
          <w:i/>
          <w:color w:val="000000"/>
          <w:sz w:val="22"/>
          <w:szCs w:val="22"/>
          <w:lang w:eastAsia="zh-CN"/>
        </w:rPr>
        <w:tab/>
        <w:t xml:space="preserve"> C</w:t>
      </w:r>
      <w:r w:rsidRPr="00265C7E">
        <w:rPr>
          <w:rFonts w:ascii="Cambria" w:eastAsia="SimSun" w:hAnsi="Cambria"/>
          <w:b/>
          <w:i/>
          <w:color w:val="000000"/>
          <w:sz w:val="22"/>
          <w:szCs w:val="22"/>
          <w:vertAlign w:val="subscript"/>
          <w:lang w:eastAsia="zh-CN"/>
        </w:rPr>
        <w:t>b</w:t>
      </w:r>
    </w:p>
    <w:p w14:paraId="070D5908" w14:textId="77777777" w:rsidR="00EA146E" w:rsidRPr="00265C7E" w:rsidRDefault="00EA146E" w:rsidP="00EA146E">
      <w:pPr>
        <w:tabs>
          <w:tab w:val="left" w:pos="709"/>
          <w:tab w:val="left" w:pos="1276"/>
          <w:tab w:val="left" w:pos="1418"/>
        </w:tabs>
        <w:suppressAutoHyphens/>
        <w:spacing w:line="276" w:lineRule="auto"/>
        <w:rPr>
          <w:rFonts w:ascii="Cambria" w:eastAsia="Times New Roman" w:hAnsi="Cambria"/>
          <w:color w:val="000000"/>
          <w:sz w:val="22"/>
          <w:szCs w:val="22"/>
        </w:rPr>
      </w:pPr>
      <w:r w:rsidRPr="00265C7E">
        <w:rPr>
          <w:rFonts w:ascii="Cambria" w:eastAsia="Times New Roman" w:hAnsi="Cambria"/>
          <w:b/>
          <w:color w:val="000000"/>
          <w:sz w:val="22"/>
          <w:szCs w:val="22"/>
        </w:rPr>
        <w:tab/>
      </w:r>
      <w:r w:rsidRPr="00265C7E">
        <w:rPr>
          <w:rFonts w:ascii="Cambria" w:eastAsia="Times New Roman" w:hAnsi="Cambria"/>
          <w:color w:val="000000"/>
          <w:sz w:val="22"/>
          <w:szCs w:val="22"/>
        </w:rPr>
        <w:t>gdzie,</w:t>
      </w:r>
    </w:p>
    <w:p w14:paraId="261D2B02" w14:textId="77777777" w:rsidR="00EA146E" w:rsidRPr="00265C7E" w:rsidRDefault="00EA146E" w:rsidP="00EA146E">
      <w:pPr>
        <w:spacing w:line="276" w:lineRule="auto"/>
        <w:ind w:left="708"/>
        <w:jc w:val="both"/>
        <w:rPr>
          <w:rFonts w:ascii="Cambria" w:eastAsia="Times New Roman" w:hAnsi="Cambria"/>
          <w:color w:val="000000"/>
          <w:sz w:val="22"/>
          <w:szCs w:val="22"/>
        </w:rPr>
      </w:pPr>
      <w:r w:rsidRPr="00265C7E">
        <w:rPr>
          <w:rFonts w:ascii="Cambria" w:eastAsia="Times New Roman" w:hAnsi="Cambria"/>
          <w:b/>
          <w:color w:val="000000"/>
          <w:sz w:val="22"/>
          <w:szCs w:val="22"/>
        </w:rPr>
        <w:t>P</w:t>
      </w:r>
      <w:r w:rsidRPr="00265C7E">
        <w:rPr>
          <w:rFonts w:ascii="Cambria" w:eastAsia="Times New Roman" w:hAnsi="Cambria"/>
          <w:b/>
          <w:color w:val="000000"/>
          <w:sz w:val="22"/>
          <w:szCs w:val="22"/>
          <w:vertAlign w:val="subscript"/>
        </w:rPr>
        <w:t>C</w:t>
      </w:r>
      <w:r w:rsidRPr="00265C7E">
        <w:rPr>
          <w:rFonts w:ascii="Cambria" w:eastAsia="Times New Roman" w:hAnsi="Cambria"/>
          <w:bCs/>
          <w:color w:val="000000"/>
          <w:sz w:val="22"/>
          <w:szCs w:val="22"/>
          <w:vertAlign w:val="subscript"/>
        </w:rPr>
        <w:t xml:space="preserve"> </w:t>
      </w:r>
      <w:r w:rsidRPr="00265C7E">
        <w:rPr>
          <w:rFonts w:ascii="Cambria" w:eastAsia="Times New Roman" w:hAnsi="Cambria"/>
          <w:bCs/>
          <w:color w:val="000000"/>
          <w:sz w:val="22"/>
          <w:szCs w:val="22"/>
        </w:rPr>
        <w:t>-</w:t>
      </w:r>
      <w:r w:rsidRPr="00265C7E">
        <w:rPr>
          <w:rFonts w:ascii="Cambria" w:eastAsia="Times New Roman" w:hAnsi="Cambria"/>
          <w:color w:val="000000"/>
          <w:sz w:val="22"/>
          <w:szCs w:val="22"/>
        </w:rPr>
        <w:t xml:space="preserve"> ilość punktów za kryterium cena,</w:t>
      </w:r>
    </w:p>
    <w:p w14:paraId="4807AE8B" w14:textId="77777777" w:rsidR="00EA146E" w:rsidRPr="00265C7E" w:rsidRDefault="00EA146E" w:rsidP="00EA146E">
      <w:pPr>
        <w:spacing w:line="276" w:lineRule="auto"/>
        <w:ind w:left="708"/>
        <w:jc w:val="both"/>
        <w:rPr>
          <w:rFonts w:ascii="Cambria" w:eastAsia="Times New Roman" w:hAnsi="Cambria"/>
          <w:color w:val="000000"/>
          <w:sz w:val="22"/>
          <w:szCs w:val="22"/>
        </w:rPr>
      </w:pPr>
      <w:r w:rsidRPr="00265C7E">
        <w:rPr>
          <w:rFonts w:ascii="Cambria" w:eastAsia="Times New Roman" w:hAnsi="Cambria"/>
          <w:b/>
          <w:color w:val="000000"/>
          <w:sz w:val="22"/>
          <w:szCs w:val="22"/>
        </w:rPr>
        <w:t>C</w:t>
      </w:r>
      <w:r w:rsidRPr="00265C7E">
        <w:rPr>
          <w:rFonts w:ascii="Cambria" w:eastAsia="Times New Roman" w:hAnsi="Cambria"/>
          <w:b/>
          <w:color w:val="000000"/>
          <w:sz w:val="22"/>
          <w:szCs w:val="22"/>
          <w:vertAlign w:val="subscript"/>
        </w:rPr>
        <w:t>n</w:t>
      </w:r>
      <w:r w:rsidRPr="00265C7E">
        <w:rPr>
          <w:rFonts w:ascii="Cambria" w:eastAsia="Times New Roman" w:hAnsi="Cambria"/>
          <w:b/>
          <w:color w:val="000000"/>
          <w:sz w:val="22"/>
          <w:szCs w:val="22"/>
        </w:rPr>
        <w:t xml:space="preserve"> </w:t>
      </w:r>
      <w:r w:rsidRPr="00265C7E">
        <w:rPr>
          <w:rFonts w:ascii="Cambria" w:eastAsia="Times New Roman" w:hAnsi="Cambria"/>
          <w:bCs/>
          <w:color w:val="000000"/>
          <w:sz w:val="22"/>
          <w:szCs w:val="22"/>
        </w:rPr>
        <w:t>-</w:t>
      </w:r>
      <w:r w:rsidRPr="00265C7E">
        <w:rPr>
          <w:rFonts w:ascii="Cambria" w:eastAsia="Times New Roman" w:hAnsi="Cambria"/>
          <w:color w:val="000000"/>
          <w:sz w:val="22"/>
          <w:szCs w:val="22"/>
        </w:rPr>
        <w:t xml:space="preserve"> najniższa cena ofertowa spośród ofert nieodrzuconych,</w:t>
      </w:r>
    </w:p>
    <w:p w14:paraId="02F7D9C9" w14:textId="7E49538E" w:rsidR="00EA146E" w:rsidRPr="00265C7E" w:rsidRDefault="00EA146E" w:rsidP="004B51F3">
      <w:pPr>
        <w:spacing w:line="276" w:lineRule="auto"/>
        <w:ind w:left="708"/>
        <w:jc w:val="both"/>
        <w:rPr>
          <w:rFonts w:ascii="Cambria" w:eastAsia="Times New Roman" w:hAnsi="Cambria"/>
          <w:color w:val="000000"/>
          <w:sz w:val="22"/>
          <w:szCs w:val="22"/>
        </w:rPr>
      </w:pPr>
      <w:r w:rsidRPr="00265C7E">
        <w:rPr>
          <w:rFonts w:ascii="Cambria" w:eastAsia="Times New Roman" w:hAnsi="Cambria"/>
          <w:b/>
          <w:color w:val="000000"/>
          <w:sz w:val="22"/>
          <w:szCs w:val="22"/>
        </w:rPr>
        <w:t>C</w:t>
      </w:r>
      <w:r w:rsidRPr="00265C7E">
        <w:rPr>
          <w:rFonts w:ascii="Cambria" w:eastAsia="Times New Roman" w:hAnsi="Cambria"/>
          <w:b/>
          <w:color w:val="000000"/>
          <w:sz w:val="22"/>
          <w:szCs w:val="22"/>
          <w:vertAlign w:val="subscript"/>
        </w:rPr>
        <w:t>b</w:t>
      </w:r>
      <w:r w:rsidRPr="00265C7E">
        <w:rPr>
          <w:rFonts w:ascii="Cambria" w:eastAsia="Times New Roman" w:hAnsi="Cambria"/>
          <w:b/>
          <w:color w:val="000000"/>
          <w:sz w:val="22"/>
          <w:szCs w:val="22"/>
        </w:rPr>
        <w:t xml:space="preserve"> –</w:t>
      </w:r>
      <w:r w:rsidR="004B51F3">
        <w:rPr>
          <w:rFonts w:ascii="Cambria" w:eastAsia="Times New Roman" w:hAnsi="Cambria"/>
          <w:color w:val="000000"/>
          <w:sz w:val="22"/>
          <w:szCs w:val="22"/>
        </w:rPr>
        <w:t xml:space="preserve"> cena oferty badanej.</w:t>
      </w:r>
    </w:p>
    <w:p w14:paraId="0E128902" w14:textId="1BB0A2D2" w:rsidR="00EA146E" w:rsidRPr="00265C7E" w:rsidRDefault="00EA146E" w:rsidP="00D8720B">
      <w:pPr>
        <w:spacing w:line="276" w:lineRule="auto"/>
        <w:ind w:left="708"/>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W kryterium „</w:t>
      </w:r>
      <w:r w:rsidRPr="00265C7E">
        <w:rPr>
          <w:rFonts w:ascii="Cambria" w:eastAsia="SimSun" w:hAnsi="Cambria"/>
          <w:b/>
          <w:color w:val="000000"/>
          <w:sz w:val="22"/>
          <w:szCs w:val="22"/>
          <w:lang w:eastAsia="zh-CN"/>
        </w:rPr>
        <w:t>Cena”</w:t>
      </w:r>
      <w:r w:rsidRPr="00265C7E">
        <w:rPr>
          <w:rFonts w:ascii="Cambria" w:eastAsia="SimSun" w:hAnsi="Cambria"/>
          <w:color w:val="000000"/>
          <w:sz w:val="22"/>
          <w:szCs w:val="22"/>
          <w:lang w:eastAsia="zh-CN"/>
        </w:rPr>
        <w:t>, oferta z najniższą ceną otrzyma 60 punktów a pozostałe oferty po matematycznym przeliczeniu w odniesieniu do najniższej ceny odpowiednio mniej. Końcowy wynik powyższego działania zostanie zaokrąglony do dwóch miejsc po przecinku.</w:t>
      </w:r>
    </w:p>
    <w:p w14:paraId="71D86874" w14:textId="41E154DB" w:rsidR="00EA146E" w:rsidRPr="00734602" w:rsidRDefault="00EA146E" w:rsidP="00734602">
      <w:pPr>
        <w:pStyle w:val="Akapitzlist"/>
        <w:numPr>
          <w:ilvl w:val="1"/>
          <w:numId w:val="69"/>
        </w:numPr>
        <w:tabs>
          <w:tab w:val="left" w:pos="709"/>
        </w:tabs>
        <w:spacing w:line="276" w:lineRule="auto"/>
        <w:ind w:left="709" w:hanging="709"/>
        <w:rPr>
          <w:rFonts w:ascii="Cambria" w:eastAsia="Times New Roman" w:hAnsi="Cambria" w:cs="Helvetica"/>
          <w:color w:val="000000"/>
          <w:sz w:val="22"/>
          <w:szCs w:val="22"/>
        </w:rPr>
      </w:pPr>
      <w:r w:rsidRPr="00734602">
        <w:rPr>
          <w:rFonts w:ascii="Cambria" w:hAnsi="Cambria"/>
          <w:color w:val="000000"/>
          <w:sz w:val="22"/>
          <w:szCs w:val="22"/>
        </w:rPr>
        <w:t xml:space="preserve">Kryterium </w:t>
      </w:r>
      <w:r w:rsidR="00734602">
        <w:rPr>
          <w:rFonts w:ascii="Cambria" w:hAnsi="Cambria"/>
          <w:color w:val="000000"/>
          <w:sz w:val="22"/>
          <w:szCs w:val="22"/>
        </w:rPr>
        <w:t>„</w:t>
      </w:r>
      <w:r w:rsidR="00734602" w:rsidRPr="00734602">
        <w:rPr>
          <w:rFonts w:ascii="Cambria" w:hAnsi="Cambria"/>
          <w:b/>
          <w:color w:val="000000"/>
          <w:sz w:val="22"/>
          <w:szCs w:val="22"/>
        </w:rPr>
        <w:t>Gwarancja na sprzęt i oprogramowanie</w:t>
      </w:r>
      <w:r w:rsidR="00734602">
        <w:rPr>
          <w:rFonts w:ascii="Cambria" w:hAnsi="Cambria"/>
          <w:b/>
          <w:color w:val="000000"/>
          <w:sz w:val="22"/>
          <w:szCs w:val="22"/>
        </w:rPr>
        <w:t xml:space="preserve">” </w:t>
      </w:r>
      <w:r w:rsidR="00734602" w:rsidRPr="00734602">
        <w:rPr>
          <w:rFonts w:ascii="Cambria" w:hAnsi="Cambria"/>
          <w:color w:val="000000"/>
          <w:sz w:val="22"/>
          <w:szCs w:val="22"/>
        </w:rPr>
        <w:t>będą punktowane wg poniższej tabeli:</w:t>
      </w:r>
    </w:p>
    <w:tbl>
      <w:tblPr>
        <w:tblStyle w:val="Tabela-Siatka"/>
        <w:tblW w:w="0" w:type="auto"/>
        <w:tblInd w:w="799" w:type="dxa"/>
        <w:tblLook w:val="04A0" w:firstRow="1" w:lastRow="0" w:firstColumn="1" w:lastColumn="0" w:noHBand="0" w:noVBand="1"/>
      </w:tblPr>
      <w:tblGrid>
        <w:gridCol w:w="502"/>
        <w:gridCol w:w="5004"/>
        <w:gridCol w:w="2983"/>
      </w:tblGrid>
      <w:tr w:rsidR="00734602" w14:paraId="4C09055D" w14:textId="77777777" w:rsidTr="006329CF">
        <w:tc>
          <w:tcPr>
            <w:tcW w:w="236" w:type="dxa"/>
            <w:shd w:val="clear" w:color="auto" w:fill="D9D9D9" w:themeFill="background1" w:themeFillShade="D9"/>
          </w:tcPr>
          <w:p w14:paraId="4661D17E" w14:textId="00442254"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Lp.</w:t>
            </w:r>
          </w:p>
        </w:tc>
        <w:tc>
          <w:tcPr>
            <w:tcW w:w="5182" w:type="dxa"/>
            <w:shd w:val="clear" w:color="auto" w:fill="D9D9D9" w:themeFill="background1" w:themeFillShade="D9"/>
          </w:tcPr>
          <w:p w14:paraId="31AEA877" w14:textId="0A0AD216"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Długość gwarancji</w:t>
            </w:r>
          </w:p>
        </w:tc>
        <w:tc>
          <w:tcPr>
            <w:tcW w:w="3071" w:type="dxa"/>
            <w:shd w:val="clear" w:color="auto" w:fill="D9D9D9" w:themeFill="background1" w:themeFillShade="D9"/>
          </w:tcPr>
          <w:p w14:paraId="1481A0F8" w14:textId="7279D383"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Liczba punktów</w:t>
            </w:r>
          </w:p>
        </w:tc>
      </w:tr>
      <w:tr w:rsidR="00734602" w14:paraId="2E488F46" w14:textId="77777777" w:rsidTr="006329CF">
        <w:tc>
          <w:tcPr>
            <w:tcW w:w="236" w:type="dxa"/>
          </w:tcPr>
          <w:p w14:paraId="111F8E44" w14:textId="0D790426"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1.</w:t>
            </w:r>
          </w:p>
        </w:tc>
        <w:tc>
          <w:tcPr>
            <w:tcW w:w="5182" w:type="dxa"/>
          </w:tcPr>
          <w:p w14:paraId="02A17324" w14:textId="704ABFBE"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24 miesięcy</w:t>
            </w:r>
          </w:p>
        </w:tc>
        <w:tc>
          <w:tcPr>
            <w:tcW w:w="3071" w:type="dxa"/>
          </w:tcPr>
          <w:p w14:paraId="06CAD48B" w14:textId="0F4AC7BA"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0 pkt</w:t>
            </w:r>
          </w:p>
        </w:tc>
      </w:tr>
      <w:tr w:rsidR="00734602" w14:paraId="430839B7" w14:textId="77777777" w:rsidTr="006329CF">
        <w:tc>
          <w:tcPr>
            <w:tcW w:w="236" w:type="dxa"/>
          </w:tcPr>
          <w:p w14:paraId="30AD326F" w14:textId="14B68594"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2.</w:t>
            </w:r>
          </w:p>
        </w:tc>
        <w:tc>
          <w:tcPr>
            <w:tcW w:w="5182" w:type="dxa"/>
          </w:tcPr>
          <w:p w14:paraId="7F7497E3" w14:textId="21F7C741"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27 miesięcy</w:t>
            </w:r>
          </w:p>
        </w:tc>
        <w:tc>
          <w:tcPr>
            <w:tcW w:w="3071" w:type="dxa"/>
          </w:tcPr>
          <w:p w14:paraId="36F3D391" w14:textId="25AD9571"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10 pkt</w:t>
            </w:r>
          </w:p>
        </w:tc>
      </w:tr>
      <w:tr w:rsidR="00734602" w14:paraId="1D6AD09C" w14:textId="77777777" w:rsidTr="006329CF">
        <w:tc>
          <w:tcPr>
            <w:tcW w:w="236" w:type="dxa"/>
          </w:tcPr>
          <w:p w14:paraId="2D9B0BBB" w14:textId="665BDB84"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3.</w:t>
            </w:r>
          </w:p>
        </w:tc>
        <w:tc>
          <w:tcPr>
            <w:tcW w:w="5182" w:type="dxa"/>
          </w:tcPr>
          <w:p w14:paraId="301DCE24" w14:textId="34AC67C3"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30 miesięcy</w:t>
            </w:r>
          </w:p>
        </w:tc>
        <w:tc>
          <w:tcPr>
            <w:tcW w:w="3071" w:type="dxa"/>
          </w:tcPr>
          <w:p w14:paraId="027A0051" w14:textId="711DF785"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20 pkt</w:t>
            </w:r>
          </w:p>
        </w:tc>
      </w:tr>
      <w:tr w:rsidR="00734602" w14:paraId="2B0F03CD" w14:textId="77777777" w:rsidTr="006329CF">
        <w:tc>
          <w:tcPr>
            <w:tcW w:w="236" w:type="dxa"/>
          </w:tcPr>
          <w:p w14:paraId="25D1B875" w14:textId="64D309B9"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4.</w:t>
            </w:r>
          </w:p>
        </w:tc>
        <w:tc>
          <w:tcPr>
            <w:tcW w:w="5182" w:type="dxa"/>
          </w:tcPr>
          <w:p w14:paraId="799E2B6E" w14:textId="7D1AAB2F"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33 miesięcy</w:t>
            </w:r>
          </w:p>
        </w:tc>
        <w:tc>
          <w:tcPr>
            <w:tcW w:w="3071" w:type="dxa"/>
          </w:tcPr>
          <w:p w14:paraId="43F50D60" w14:textId="21C3D70E"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30 pkt</w:t>
            </w:r>
          </w:p>
        </w:tc>
      </w:tr>
      <w:tr w:rsidR="00734602" w14:paraId="64E89357" w14:textId="77777777" w:rsidTr="006329CF">
        <w:tc>
          <w:tcPr>
            <w:tcW w:w="236" w:type="dxa"/>
          </w:tcPr>
          <w:p w14:paraId="7A11A6D6" w14:textId="0F28E53D"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5.</w:t>
            </w:r>
          </w:p>
        </w:tc>
        <w:tc>
          <w:tcPr>
            <w:tcW w:w="5182" w:type="dxa"/>
          </w:tcPr>
          <w:p w14:paraId="123A5801" w14:textId="37F61FF2"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36 miesięcy</w:t>
            </w:r>
          </w:p>
        </w:tc>
        <w:tc>
          <w:tcPr>
            <w:tcW w:w="3071" w:type="dxa"/>
          </w:tcPr>
          <w:p w14:paraId="634EE65E" w14:textId="2EEEFF45" w:rsidR="00734602" w:rsidRDefault="006329CF" w:rsidP="006329CF">
            <w:pPr>
              <w:tabs>
                <w:tab w:val="left" w:pos="360"/>
              </w:tabs>
              <w:spacing w:line="276" w:lineRule="auto"/>
              <w:contextualSpacing/>
              <w:jc w:val="center"/>
              <w:rPr>
                <w:rFonts w:ascii="Cambria" w:eastAsia="Times New Roman" w:hAnsi="Cambria" w:cs="Arial"/>
                <w:bCs/>
                <w:color w:val="000000"/>
                <w:sz w:val="22"/>
                <w:szCs w:val="22"/>
              </w:rPr>
            </w:pPr>
            <w:r>
              <w:rPr>
                <w:rFonts w:ascii="Cambria" w:eastAsia="Times New Roman" w:hAnsi="Cambria" w:cs="Arial"/>
                <w:bCs/>
                <w:color w:val="000000"/>
                <w:sz w:val="22"/>
                <w:szCs w:val="22"/>
              </w:rPr>
              <w:t>40 pkt</w:t>
            </w:r>
          </w:p>
        </w:tc>
      </w:tr>
    </w:tbl>
    <w:p w14:paraId="57912944" w14:textId="77777777" w:rsidR="00734602" w:rsidRPr="00265C7E" w:rsidRDefault="00734602" w:rsidP="00EA146E">
      <w:pPr>
        <w:tabs>
          <w:tab w:val="left" w:pos="360"/>
        </w:tabs>
        <w:spacing w:line="276" w:lineRule="auto"/>
        <w:ind w:firstLine="709"/>
        <w:contextualSpacing/>
        <w:jc w:val="both"/>
        <w:rPr>
          <w:rFonts w:ascii="Cambria" w:eastAsia="Times New Roman" w:hAnsi="Cambria" w:cs="Arial"/>
          <w:bCs/>
          <w:color w:val="000000"/>
          <w:sz w:val="22"/>
          <w:szCs w:val="22"/>
        </w:rPr>
      </w:pPr>
    </w:p>
    <w:p w14:paraId="130A011C" w14:textId="3EE41762" w:rsidR="00EA146E" w:rsidRPr="00D26FB8" w:rsidRDefault="00EA146E" w:rsidP="00D26FB8">
      <w:pPr>
        <w:numPr>
          <w:ilvl w:val="1"/>
          <w:numId w:val="70"/>
        </w:numPr>
        <w:autoSpaceDE w:val="0"/>
        <w:autoSpaceDN w:val="0"/>
        <w:adjustRightInd w:val="0"/>
        <w:spacing w:line="288" w:lineRule="auto"/>
        <w:jc w:val="both"/>
        <w:rPr>
          <w:rFonts w:ascii="Cambria" w:eastAsia="Times New Roman" w:hAnsi="Cambria"/>
          <w:sz w:val="22"/>
          <w:szCs w:val="22"/>
        </w:rPr>
      </w:pPr>
      <w:r w:rsidRPr="00265C7E">
        <w:rPr>
          <w:rFonts w:ascii="Cambria" w:eastAsia="Times New Roman" w:hAnsi="Cambria"/>
          <w:sz w:val="22"/>
          <w:szCs w:val="22"/>
        </w:rPr>
        <w:t>Za najkorzystniejszą ofertę zostanie uznana oferta, która otrzyma największą ilość punktów (P</w:t>
      </w:r>
      <w:r w:rsidRPr="00265C7E">
        <w:rPr>
          <w:rFonts w:ascii="Cambria" w:eastAsia="Times New Roman" w:hAnsi="Cambria"/>
          <w:sz w:val="22"/>
          <w:szCs w:val="22"/>
          <w:vertAlign w:val="subscript"/>
        </w:rPr>
        <w:t>O</w:t>
      </w:r>
      <w:r w:rsidRPr="00265C7E">
        <w:rPr>
          <w:rFonts w:ascii="Cambria" w:eastAsia="Times New Roman" w:hAnsi="Cambria"/>
          <w:sz w:val="22"/>
          <w:szCs w:val="22"/>
        </w:rPr>
        <w:t>) obliczoną na podstawie wzoru:</w:t>
      </w:r>
    </w:p>
    <w:p w14:paraId="061E14A5" w14:textId="18DE94EB" w:rsidR="00EA146E" w:rsidRPr="00265C7E" w:rsidRDefault="00EA146E" w:rsidP="00D8720B">
      <w:pPr>
        <w:tabs>
          <w:tab w:val="left" w:pos="993"/>
        </w:tabs>
        <w:autoSpaceDE w:val="0"/>
        <w:autoSpaceDN w:val="0"/>
        <w:adjustRightInd w:val="0"/>
        <w:spacing w:before="20" w:line="252" w:lineRule="auto"/>
        <w:ind w:left="993" w:hanging="284"/>
        <w:contextualSpacing/>
        <w:jc w:val="both"/>
        <w:rPr>
          <w:rFonts w:ascii="Cambria" w:eastAsia="SimSun" w:hAnsi="Cambria" w:cs="Helvetica"/>
          <w:b/>
          <w:bCs/>
          <w:color w:val="000000"/>
          <w:sz w:val="22"/>
          <w:szCs w:val="22"/>
          <w:lang w:eastAsia="zh-CN"/>
        </w:rPr>
      </w:pPr>
      <w:r w:rsidRPr="00265C7E">
        <w:rPr>
          <w:rFonts w:ascii="Cambria" w:eastAsia="SimSun" w:hAnsi="Cambria" w:cs="Helvetica"/>
          <w:b/>
          <w:bCs/>
          <w:color w:val="000000"/>
          <w:sz w:val="22"/>
          <w:szCs w:val="22"/>
          <w:lang w:eastAsia="zh-CN"/>
        </w:rPr>
        <w:t>P</w:t>
      </w:r>
      <w:r w:rsidRPr="00265C7E">
        <w:rPr>
          <w:rFonts w:ascii="Cambria" w:eastAsia="SimSun" w:hAnsi="Cambria" w:cs="Helvetica"/>
          <w:b/>
          <w:bCs/>
          <w:color w:val="000000"/>
          <w:sz w:val="22"/>
          <w:szCs w:val="22"/>
          <w:vertAlign w:val="subscript"/>
          <w:lang w:eastAsia="zh-CN"/>
        </w:rPr>
        <w:t>O</w:t>
      </w:r>
      <w:r w:rsidRPr="00265C7E">
        <w:rPr>
          <w:rFonts w:ascii="Cambria" w:eastAsia="SimSun" w:hAnsi="Cambria" w:cs="Helvetica"/>
          <w:b/>
          <w:bCs/>
          <w:color w:val="000000"/>
          <w:sz w:val="22"/>
          <w:szCs w:val="22"/>
          <w:lang w:eastAsia="zh-CN"/>
        </w:rPr>
        <w:t xml:space="preserve"> = P</w:t>
      </w:r>
      <w:r w:rsidRPr="00265C7E">
        <w:rPr>
          <w:rFonts w:ascii="Cambria" w:eastAsia="SimSun" w:hAnsi="Cambria" w:cs="Helvetica"/>
          <w:b/>
          <w:bCs/>
          <w:color w:val="000000"/>
          <w:sz w:val="22"/>
          <w:szCs w:val="22"/>
          <w:vertAlign w:val="subscript"/>
          <w:lang w:eastAsia="zh-CN"/>
        </w:rPr>
        <w:t>C</w:t>
      </w:r>
      <w:r w:rsidRPr="00265C7E">
        <w:rPr>
          <w:rFonts w:ascii="Cambria" w:eastAsia="SimSun" w:hAnsi="Cambria" w:cs="Helvetica"/>
          <w:b/>
          <w:bCs/>
          <w:color w:val="000000"/>
          <w:sz w:val="22"/>
          <w:szCs w:val="22"/>
          <w:lang w:eastAsia="zh-CN"/>
        </w:rPr>
        <w:t xml:space="preserve"> + P</w:t>
      </w:r>
      <w:r w:rsidR="006329CF">
        <w:rPr>
          <w:rFonts w:ascii="Cambria" w:eastAsia="SimSun" w:hAnsi="Cambria" w:cs="Helvetica"/>
          <w:b/>
          <w:bCs/>
          <w:color w:val="000000"/>
          <w:sz w:val="22"/>
          <w:szCs w:val="22"/>
          <w:vertAlign w:val="subscript"/>
          <w:lang w:eastAsia="zh-CN"/>
        </w:rPr>
        <w:t>G</w:t>
      </w:r>
      <w:r w:rsidRPr="00265C7E">
        <w:rPr>
          <w:rFonts w:ascii="Cambria" w:eastAsia="SimSun" w:hAnsi="Cambria" w:cs="Helvetica"/>
          <w:b/>
          <w:bCs/>
          <w:color w:val="000000"/>
          <w:sz w:val="22"/>
          <w:szCs w:val="22"/>
          <w:lang w:eastAsia="zh-CN"/>
        </w:rPr>
        <w:t xml:space="preserve"> </w:t>
      </w:r>
    </w:p>
    <w:p w14:paraId="4B0AB88A" w14:textId="77777777" w:rsidR="00EA146E" w:rsidRPr="00265C7E" w:rsidRDefault="00EA146E" w:rsidP="00EA146E">
      <w:pPr>
        <w:tabs>
          <w:tab w:val="left" w:pos="709"/>
        </w:tabs>
        <w:autoSpaceDE w:val="0"/>
        <w:autoSpaceDN w:val="0"/>
        <w:adjustRightInd w:val="0"/>
        <w:spacing w:before="20" w:line="276" w:lineRule="auto"/>
        <w:ind w:left="709"/>
        <w:contextualSpacing/>
        <w:jc w:val="both"/>
        <w:rPr>
          <w:rFonts w:ascii="Cambria" w:eastAsia="SimSun" w:hAnsi="Cambria" w:cs="Helvetica"/>
          <w:bCs/>
          <w:color w:val="000000"/>
          <w:sz w:val="22"/>
          <w:szCs w:val="22"/>
          <w:u w:val="single"/>
          <w:lang w:eastAsia="zh-CN"/>
        </w:rPr>
      </w:pPr>
      <w:r w:rsidRPr="00265C7E">
        <w:rPr>
          <w:rFonts w:ascii="Cambria" w:eastAsia="SimSun" w:hAnsi="Cambria" w:cs="Helvetica"/>
          <w:bCs/>
          <w:color w:val="000000"/>
          <w:sz w:val="22"/>
          <w:szCs w:val="22"/>
          <w:u w:val="single"/>
          <w:lang w:eastAsia="zh-CN"/>
        </w:rPr>
        <w:t xml:space="preserve">gdzie: </w:t>
      </w:r>
    </w:p>
    <w:p w14:paraId="7556523F" w14:textId="77777777" w:rsidR="00EA146E" w:rsidRPr="00265C7E" w:rsidRDefault="00EA146E" w:rsidP="00EA146E">
      <w:pPr>
        <w:tabs>
          <w:tab w:val="left" w:pos="709"/>
        </w:tabs>
        <w:autoSpaceDE w:val="0"/>
        <w:autoSpaceDN w:val="0"/>
        <w:adjustRightInd w:val="0"/>
        <w:spacing w:before="20" w:line="276" w:lineRule="auto"/>
        <w:ind w:left="709"/>
        <w:contextualSpacing/>
        <w:jc w:val="both"/>
        <w:rPr>
          <w:rFonts w:ascii="Cambria" w:eastAsia="SimSun" w:hAnsi="Cambria" w:cs="Helvetica"/>
          <w:bCs/>
          <w:color w:val="000000"/>
          <w:sz w:val="22"/>
          <w:szCs w:val="22"/>
          <w:lang w:eastAsia="zh-CN"/>
        </w:rPr>
      </w:pPr>
      <w:r w:rsidRPr="00265C7E">
        <w:rPr>
          <w:rFonts w:ascii="Cambria" w:eastAsia="SimSun" w:hAnsi="Cambria" w:cs="Helvetica"/>
          <w:b/>
          <w:bCs/>
          <w:color w:val="000000"/>
          <w:sz w:val="22"/>
          <w:szCs w:val="22"/>
          <w:lang w:eastAsia="zh-CN"/>
        </w:rPr>
        <w:t>P</w:t>
      </w:r>
      <w:r w:rsidRPr="00265C7E">
        <w:rPr>
          <w:rFonts w:ascii="Cambria" w:eastAsia="SimSun" w:hAnsi="Cambria" w:cs="Helvetica"/>
          <w:b/>
          <w:bCs/>
          <w:color w:val="000000"/>
          <w:sz w:val="22"/>
          <w:szCs w:val="22"/>
          <w:vertAlign w:val="subscript"/>
          <w:lang w:eastAsia="zh-CN"/>
        </w:rPr>
        <w:t xml:space="preserve">O </w:t>
      </w:r>
      <w:r w:rsidRPr="00265C7E">
        <w:rPr>
          <w:rFonts w:ascii="Cambria" w:eastAsia="SimSun" w:hAnsi="Cambria" w:cs="Helvetica"/>
          <w:bCs/>
          <w:color w:val="000000"/>
          <w:sz w:val="22"/>
          <w:szCs w:val="22"/>
          <w:lang w:eastAsia="zh-CN"/>
        </w:rPr>
        <w:t xml:space="preserve">- łączna ilość punktów oferty ocenianej, </w:t>
      </w:r>
    </w:p>
    <w:p w14:paraId="0B9E40C9" w14:textId="77777777" w:rsidR="00EA146E" w:rsidRPr="00265C7E" w:rsidRDefault="00EA146E" w:rsidP="00EA146E">
      <w:pPr>
        <w:tabs>
          <w:tab w:val="left" w:pos="709"/>
        </w:tabs>
        <w:autoSpaceDE w:val="0"/>
        <w:autoSpaceDN w:val="0"/>
        <w:adjustRightInd w:val="0"/>
        <w:spacing w:before="20" w:line="276" w:lineRule="auto"/>
        <w:ind w:left="709"/>
        <w:contextualSpacing/>
        <w:jc w:val="both"/>
        <w:rPr>
          <w:rFonts w:ascii="Cambria" w:eastAsia="SimSun" w:hAnsi="Cambria" w:cs="Helvetica"/>
          <w:bCs/>
          <w:color w:val="000000"/>
          <w:sz w:val="22"/>
          <w:szCs w:val="22"/>
          <w:lang w:eastAsia="zh-CN"/>
        </w:rPr>
      </w:pPr>
      <w:r w:rsidRPr="00265C7E">
        <w:rPr>
          <w:rFonts w:ascii="Cambria" w:eastAsia="SimSun" w:hAnsi="Cambria" w:cs="Helvetica"/>
          <w:b/>
          <w:bCs/>
          <w:color w:val="000000"/>
          <w:sz w:val="22"/>
          <w:szCs w:val="22"/>
          <w:lang w:eastAsia="zh-CN"/>
        </w:rPr>
        <w:t>P</w:t>
      </w:r>
      <w:r w:rsidRPr="00265C7E">
        <w:rPr>
          <w:rFonts w:ascii="Cambria" w:eastAsia="SimSun" w:hAnsi="Cambria" w:cs="Helvetica"/>
          <w:b/>
          <w:bCs/>
          <w:color w:val="000000"/>
          <w:sz w:val="22"/>
          <w:szCs w:val="22"/>
          <w:vertAlign w:val="subscript"/>
          <w:lang w:eastAsia="zh-CN"/>
        </w:rPr>
        <w:t xml:space="preserve">C </w:t>
      </w:r>
      <w:r w:rsidRPr="00265C7E">
        <w:rPr>
          <w:rFonts w:ascii="Cambria" w:eastAsia="SimSun" w:hAnsi="Cambria" w:cs="Helvetica"/>
          <w:bCs/>
          <w:color w:val="000000"/>
          <w:sz w:val="22"/>
          <w:szCs w:val="22"/>
          <w:lang w:eastAsia="zh-CN"/>
        </w:rPr>
        <w:t xml:space="preserve">- liczba punktów uzyskanych w kryterium </w:t>
      </w:r>
      <w:r w:rsidRPr="00265C7E">
        <w:rPr>
          <w:rFonts w:ascii="Cambria" w:eastAsia="SimSun" w:hAnsi="Cambria" w:cs="Helvetica"/>
          <w:b/>
          <w:bCs/>
          <w:color w:val="000000"/>
          <w:sz w:val="22"/>
          <w:szCs w:val="22"/>
          <w:lang w:eastAsia="zh-CN"/>
        </w:rPr>
        <w:t>„Cena”</w:t>
      </w:r>
      <w:r w:rsidRPr="00265C7E">
        <w:rPr>
          <w:rFonts w:ascii="Cambria" w:eastAsia="SimSun" w:hAnsi="Cambria" w:cs="Helvetica"/>
          <w:bCs/>
          <w:color w:val="000000"/>
          <w:sz w:val="22"/>
          <w:szCs w:val="22"/>
          <w:lang w:eastAsia="zh-CN"/>
        </w:rPr>
        <w:t>,</w:t>
      </w:r>
    </w:p>
    <w:p w14:paraId="51282946" w14:textId="62253D4A" w:rsidR="00EA146E" w:rsidRPr="00265C7E" w:rsidRDefault="00EA146E" w:rsidP="00EA146E">
      <w:pPr>
        <w:tabs>
          <w:tab w:val="left" w:pos="709"/>
        </w:tabs>
        <w:autoSpaceDE w:val="0"/>
        <w:autoSpaceDN w:val="0"/>
        <w:adjustRightInd w:val="0"/>
        <w:spacing w:before="20" w:line="276" w:lineRule="auto"/>
        <w:ind w:left="709"/>
        <w:contextualSpacing/>
        <w:jc w:val="both"/>
        <w:rPr>
          <w:rFonts w:ascii="Cambria" w:eastAsia="SimSun" w:hAnsi="Cambria" w:cs="Helvetica"/>
          <w:bCs/>
          <w:color w:val="000000"/>
          <w:sz w:val="22"/>
          <w:szCs w:val="22"/>
          <w:lang w:eastAsia="zh-CN"/>
        </w:rPr>
      </w:pPr>
      <w:r w:rsidRPr="00265C7E">
        <w:rPr>
          <w:rFonts w:ascii="Cambria" w:eastAsia="SimSun" w:hAnsi="Cambria" w:cs="Helvetica"/>
          <w:b/>
          <w:bCs/>
          <w:color w:val="000000"/>
          <w:sz w:val="22"/>
          <w:szCs w:val="22"/>
          <w:lang w:eastAsia="zh-CN"/>
        </w:rPr>
        <w:t>P</w:t>
      </w:r>
      <w:r w:rsidR="006329CF">
        <w:rPr>
          <w:rFonts w:ascii="Cambria" w:eastAsia="SimSun" w:hAnsi="Cambria" w:cs="Helvetica"/>
          <w:b/>
          <w:bCs/>
          <w:color w:val="000000"/>
          <w:sz w:val="22"/>
          <w:szCs w:val="22"/>
          <w:vertAlign w:val="subscript"/>
          <w:lang w:eastAsia="zh-CN"/>
        </w:rPr>
        <w:t>G</w:t>
      </w:r>
      <w:r w:rsidRPr="00265C7E">
        <w:rPr>
          <w:rFonts w:ascii="Cambria" w:eastAsia="SimSun" w:hAnsi="Cambria" w:cs="Helvetica"/>
          <w:b/>
          <w:bCs/>
          <w:color w:val="000000"/>
          <w:sz w:val="22"/>
          <w:szCs w:val="22"/>
          <w:vertAlign w:val="subscript"/>
          <w:lang w:eastAsia="zh-CN"/>
        </w:rPr>
        <w:t xml:space="preserve"> </w:t>
      </w:r>
      <w:r w:rsidRPr="00265C7E">
        <w:rPr>
          <w:rFonts w:ascii="Cambria" w:eastAsia="SimSun" w:hAnsi="Cambria" w:cs="Helvetica"/>
          <w:bCs/>
          <w:color w:val="000000"/>
          <w:sz w:val="22"/>
          <w:szCs w:val="22"/>
          <w:lang w:eastAsia="zh-CN"/>
        </w:rPr>
        <w:t xml:space="preserve">- liczba punktów uzyskanych w kryterium </w:t>
      </w:r>
      <w:r w:rsidR="006329CF">
        <w:rPr>
          <w:rFonts w:ascii="Cambria" w:eastAsia="SimSun" w:hAnsi="Cambria" w:cs="Helvetica"/>
          <w:b/>
          <w:bCs/>
          <w:color w:val="000000"/>
          <w:sz w:val="22"/>
          <w:szCs w:val="22"/>
          <w:lang w:eastAsia="zh-CN"/>
        </w:rPr>
        <w:t>„Długość gwarancji na sprzęt i oprogramowanie”</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070"/>
      </w:tblGrid>
      <w:tr w:rsidR="00EA146E" w:rsidRPr="00265C7E" w14:paraId="2A8A1098" w14:textId="77777777" w:rsidTr="00EA146E">
        <w:trPr>
          <w:jc w:val="center"/>
        </w:trPr>
        <w:tc>
          <w:tcPr>
            <w:tcW w:w="9070" w:type="dxa"/>
            <w:tcBorders>
              <w:bottom w:val="single" w:sz="4" w:space="0" w:color="auto"/>
            </w:tcBorders>
            <w:shd w:val="clear" w:color="auto" w:fill="FFFFFF" w:themeFill="background1"/>
          </w:tcPr>
          <w:p w14:paraId="4EF6BEDA"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18</w:t>
            </w:r>
          </w:p>
          <w:p w14:paraId="6B0499B8"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lastRenderedPageBreak/>
              <w:t>WYBÓR NAJKORZYSTNIEJSZEJ OFERTY</w:t>
            </w:r>
          </w:p>
        </w:tc>
      </w:tr>
    </w:tbl>
    <w:p w14:paraId="04C12243" w14:textId="77777777" w:rsidR="00EA146E" w:rsidRPr="00265C7E" w:rsidRDefault="00EA146E" w:rsidP="0014315B">
      <w:pPr>
        <w:numPr>
          <w:ilvl w:val="1"/>
          <w:numId w:val="60"/>
        </w:numPr>
        <w:shd w:val="clear" w:color="auto" w:fill="FFFFFF"/>
        <w:spacing w:before="72" w:after="40" w:line="252" w:lineRule="auto"/>
        <w:ind w:left="709" w:hanging="709"/>
        <w:contextualSpacing/>
        <w:jc w:val="both"/>
        <w:rPr>
          <w:rFonts w:ascii="Cambria" w:eastAsia="SimSun" w:hAnsi="Cambria"/>
          <w:color w:val="000000"/>
          <w:sz w:val="22"/>
          <w:szCs w:val="22"/>
          <w:lang w:eastAsia="zh-CN"/>
        </w:rPr>
      </w:pPr>
      <w:r w:rsidRPr="00265C7E">
        <w:rPr>
          <w:rFonts w:ascii="Cambria" w:eastAsia="SimSun" w:hAnsi="Cambria" w:cs="Arial"/>
          <w:color w:val="000000"/>
          <w:sz w:val="22"/>
          <w:szCs w:val="22"/>
          <w:lang w:eastAsia="zh-CN"/>
        </w:rPr>
        <w:lastRenderedPageBreak/>
        <w:t>Zamawiający wybiera najkorzystniejszą ofertę w terminie związania ofertą.</w:t>
      </w:r>
    </w:p>
    <w:p w14:paraId="004C2827" w14:textId="77777777" w:rsidR="00EA146E" w:rsidRPr="00265C7E" w:rsidRDefault="00EA146E" w:rsidP="0014315B">
      <w:pPr>
        <w:widowControl w:val="0"/>
        <w:numPr>
          <w:ilvl w:val="1"/>
          <w:numId w:val="60"/>
        </w:numPr>
        <w:tabs>
          <w:tab w:val="left" w:pos="993"/>
        </w:tabs>
        <w:autoSpaceDE w:val="0"/>
        <w:autoSpaceDN w:val="0"/>
        <w:adjustRightInd w:val="0"/>
        <w:spacing w:line="276" w:lineRule="auto"/>
        <w:ind w:left="709" w:hanging="709"/>
        <w:jc w:val="both"/>
        <w:rPr>
          <w:rFonts w:ascii="Cambria" w:eastAsia="Times New Roman" w:hAnsi="Cambria" w:cs="Arial"/>
          <w:b/>
          <w:bCs/>
          <w:color w:val="000000"/>
          <w:sz w:val="22"/>
          <w:szCs w:val="22"/>
        </w:rPr>
      </w:pPr>
      <w:r w:rsidRPr="00265C7E">
        <w:rPr>
          <w:rFonts w:ascii="Cambria" w:eastAsia="Times New Roman" w:hAnsi="Cambria" w:cs="Arial"/>
          <w:b/>
          <w:bCs/>
          <w:color w:val="000000"/>
          <w:sz w:val="22"/>
          <w:szCs w:val="22"/>
        </w:rPr>
        <w:t xml:space="preserve">Jeżeli termin związania ofertą upłynął przed wyborem najkorzystniejszej oferty, </w:t>
      </w:r>
      <w:r w:rsidRPr="00265C7E">
        <w:rPr>
          <w:rFonts w:ascii="Cambria" w:eastAsia="Times New Roman" w:hAnsi="Cambria" w:cs="Arial"/>
          <w:b/>
          <w:bCs/>
          <w:color w:val="000000"/>
          <w:sz w:val="22"/>
          <w:szCs w:val="22"/>
          <w:u w:val="single"/>
        </w:rPr>
        <w:t>Zamawiający wezwie Wykonawcę, którego oferta otrzymała najwyższą ocenę, do wyrażenia, w wyznaczonym przez Zamawiającego terminie, pisemnej zgody na wybór jego oferty po terminie związania ofertą z zastrzeżeniem art. 226 ust. 1 pkt 13 ustawy Pzp.</w:t>
      </w:r>
    </w:p>
    <w:p w14:paraId="04AD2269" w14:textId="77777777" w:rsidR="00EA146E" w:rsidRPr="00265C7E" w:rsidRDefault="00EA146E" w:rsidP="0014315B">
      <w:pPr>
        <w:widowControl w:val="0"/>
        <w:numPr>
          <w:ilvl w:val="1"/>
          <w:numId w:val="60"/>
        </w:numPr>
        <w:tabs>
          <w:tab w:val="left" w:pos="993"/>
        </w:tabs>
        <w:autoSpaceDE w:val="0"/>
        <w:autoSpaceDN w:val="0"/>
        <w:adjustRightInd w:val="0"/>
        <w:spacing w:line="276" w:lineRule="auto"/>
        <w:ind w:left="709" w:hanging="709"/>
        <w:jc w:val="both"/>
        <w:rPr>
          <w:rFonts w:ascii="Cambria" w:eastAsia="Times New Roman" w:hAnsi="Cambria" w:cs="Arial"/>
          <w:color w:val="000000"/>
          <w:sz w:val="22"/>
          <w:szCs w:val="22"/>
        </w:rPr>
      </w:pPr>
      <w:r w:rsidRPr="00265C7E">
        <w:rPr>
          <w:rFonts w:ascii="Cambria" w:eastAsia="Times New Roman" w:hAnsi="Cambria"/>
          <w:color w:val="000000"/>
          <w:sz w:val="22"/>
          <w:szCs w:val="22"/>
        </w:rPr>
        <w:t xml:space="preserve">Stosownie do art. 253 ust. 1 ustawy Pzp, Zamawiający </w:t>
      </w:r>
      <w:r w:rsidRPr="00265C7E">
        <w:rPr>
          <w:rFonts w:ascii="Cambria" w:eastAsia="Times New Roman" w:hAnsi="Cambria" w:cs="Arial"/>
          <w:color w:val="000000"/>
          <w:sz w:val="22"/>
          <w:szCs w:val="22"/>
        </w:rPr>
        <w:t xml:space="preserve">niezwłocznie po wyborze najkorzystniejszej oferty poinformuje równocześnie Wykonawców, którzy złożyli </w:t>
      </w:r>
      <w:r w:rsidRPr="00265C7E">
        <w:rPr>
          <w:rFonts w:ascii="Cambria" w:eastAsia="Times New Roman" w:hAnsi="Cambria" w:cs="Arial"/>
          <w:color w:val="000000"/>
          <w:sz w:val="22"/>
          <w:szCs w:val="22"/>
        </w:rPr>
        <w:br/>
        <w:t>oferty, o:</w:t>
      </w:r>
    </w:p>
    <w:p w14:paraId="010DB924" w14:textId="77777777" w:rsidR="00EA146E" w:rsidRPr="00265C7E" w:rsidRDefault="00EA146E" w:rsidP="0014315B">
      <w:pPr>
        <w:numPr>
          <w:ilvl w:val="0"/>
          <w:numId w:val="61"/>
        </w:numPr>
        <w:tabs>
          <w:tab w:val="left" w:pos="1134"/>
          <w:tab w:val="left" w:pos="1276"/>
        </w:tabs>
        <w:suppressAutoHyphens/>
        <w:spacing w:before="20" w:after="40" w:line="276" w:lineRule="auto"/>
        <w:ind w:left="1134" w:hanging="425"/>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06845543" w14:textId="77777777" w:rsidR="00EA146E" w:rsidRPr="00265C7E" w:rsidRDefault="00EA146E" w:rsidP="0014315B">
      <w:pPr>
        <w:numPr>
          <w:ilvl w:val="0"/>
          <w:numId w:val="61"/>
        </w:numPr>
        <w:tabs>
          <w:tab w:val="left" w:pos="1134"/>
          <w:tab w:val="left" w:pos="1276"/>
        </w:tabs>
        <w:suppressAutoHyphens/>
        <w:spacing w:before="20" w:after="40" w:line="276" w:lineRule="auto"/>
        <w:ind w:hanging="1145"/>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Wykonawcach, których oferty zostały odrzucone.</w:t>
      </w:r>
    </w:p>
    <w:p w14:paraId="1DC79AF7" w14:textId="77777777" w:rsidR="00EA146E" w:rsidRPr="00265C7E" w:rsidRDefault="00EA146E" w:rsidP="00283C77">
      <w:pPr>
        <w:tabs>
          <w:tab w:val="left" w:pos="709"/>
          <w:tab w:val="left" w:pos="1276"/>
        </w:tabs>
        <w:suppressAutoHyphens/>
        <w:spacing w:line="276" w:lineRule="auto"/>
        <w:ind w:left="709"/>
        <w:contextualSpacing/>
        <w:jc w:val="both"/>
        <w:rPr>
          <w:rFonts w:ascii="Cambria" w:eastAsia="SimSun" w:hAnsi="Cambria"/>
          <w:i/>
          <w:color w:val="000000"/>
          <w:sz w:val="22"/>
          <w:szCs w:val="22"/>
          <w:lang w:eastAsia="zh-CN"/>
        </w:rPr>
      </w:pPr>
      <w:r w:rsidRPr="00265C7E">
        <w:rPr>
          <w:rFonts w:ascii="Cambria" w:eastAsia="SimSun" w:hAnsi="Cambria"/>
          <w:i/>
          <w:color w:val="000000"/>
          <w:sz w:val="22"/>
          <w:szCs w:val="22"/>
          <w:lang w:eastAsia="zh-CN"/>
        </w:rPr>
        <w:tab/>
        <w:t>podaj</w:t>
      </w:r>
      <w:r w:rsidRPr="00265C7E">
        <w:rPr>
          <w:rFonts w:ascii="Cambria" w:eastAsia="Calibri" w:hAnsi="Cambria" w:cs="Calibri"/>
          <w:i/>
          <w:color w:val="000000"/>
          <w:sz w:val="22"/>
          <w:szCs w:val="22"/>
          <w:lang w:eastAsia="zh-CN"/>
        </w:rPr>
        <w:t>ą</w:t>
      </w:r>
      <w:r w:rsidRPr="00265C7E">
        <w:rPr>
          <w:rFonts w:ascii="Cambria" w:eastAsia="SimSun" w:hAnsi="Cambria"/>
          <w:i/>
          <w:color w:val="000000"/>
          <w:sz w:val="22"/>
          <w:szCs w:val="22"/>
          <w:lang w:eastAsia="zh-CN"/>
        </w:rPr>
        <w:t>c uzasadnienie faktyczne i prawne.</w:t>
      </w:r>
    </w:p>
    <w:p w14:paraId="6F211930" w14:textId="77777777" w:rsidR="00283C77" w:rsidRPr="00283C77" w:rsidRDefault="00EA146E" w:rsidP="0014315B">
      <w:pPr>
        <w:widowControl w:val="0"/>
        <w:numPr>
          <w:ilvl w:val="1"/>
          <w:numId w:val="60"/>
        </w:numPr>
        <w:shd w:val="clear" w:color="auto" w:fill="FFFFFF"/>
        <w:tabs>
          <w:tab w:val="left" w:pos="709"/>
          <w:tab w:val="left" w:pos="1276"/>
          <w:tab w:val="left" w:pos="1418"/>
        </w:tabs>
        <w:suppressAutoHyphens/>
        <w:spacing w:before="20" w:after="40" w:line="276" w:lineRule="auto"/>
        <w:contextualSpacing/>
        <w:jc w:val="both"/>
        <w:outlineLvl w:val="3"/>
        <w:rPr>
          <w:rFonts w:ascii="Cambria" w:hAnsi="Cambria"/>
          <w:color w:val="000000"/>
          <w:sz w:val="22"/>
          <w:szCs w:val="22"/>
        </w:rPr>
      </w:pPr>
      <w:r w:rsidRPr="00265C7E">
        <w:rPr>
          <w:rFonts w:ascii="Cambria" w:eastAsia="SimSun" w:hAnsi="Cambria" w:cs="Arial"/>
          <w:bCs/>
          <w:color w:val="000000"/>
          <w:sz w:val="22"/>
          <w:szCs w:val="22"/>
          <w:lang w:eastAsia="zh-CN"/>
        </w:rPr>
        <w:t xml:space="preserve">Zamawiający udostępnia niezwłocznie informacje, o których mowa w pkt </w:t>
      </w:r>
      <w:r w:rsidRPr="00265C7E">
        <w:rPr>
          <w:rFonts w:ascii="Cambria" w:eastAsia="SimSun" w:hAnsi="Cambria"/>
          <w:color w:val="000000"/>
          <w:sz w:val="22"/>
          <w:szCs w:val="22"/>
          <w:lang w:eastAsia="zh-CN"/>
        </w:rPr>
        <w:t xml:space="preserve">18.3 </w:t>
      </w:r>
      <w:r w:rsidRPr="00265C7E">
        <w:rPr>
          <w:rFonts w:ascii="Cambria" w:eastAsia="SimSun" w:hAnsi="Cambria" w:cs="Arial"/>
          <w:bCs/>
          <w:color w:val="000000"/>
          <w:sz w:val="22"/>
          <w:szCs w:val="22"/>
          <w:lang w:eastAsia="zh-CN"/>
        </w:rPr>
        <w:t>ppkt 1 SWZ, na stronie internetowej prowadzonego postępowania:</w:t>
      </w:r>
    </w:p>
    <w:p w14:paraId="37EC97F6" w14:textId="12BD7207" w:rsidR="00EA146E" w:rsidRPr="00C73310" w:rsidRDefault="00EA146E" w:rsidP="00C73310">
      <w:pPr>
        <w:widowControl w:val="0"/>
        <w:shd w:val="clear" w:color="auto" w:fill="FFFFFF"/>
        <w:tabs>
          <w:tab w:val="left" w:pos="709"/>
          <w:tab w:val="left" w:pos="1276"/>
          <w:tab w:val="left" w:pos="1418"/>
        </w:tabs>
        <w:suppressAutoHyphens/>
        <w:spacing w:before="20" w:after="40" w:line="276" w:lineRule="auto"/>
        <w:ind w:left="1145"/>
        <w:contextualSpacing/>
        <w:jc w:val="both"/>
        <w:outlineLvl w:val="3"/>
        <w:rPr>
          <w:rFonts w:ascii="Cambria" w:hAnsi="Cambria"/>
          <w:color w:val="000000"/>
          <w:sz w:val="22"/>
          <w:szCs w:val="22"/>
        </w:rPr>
      </w:pPr>
      <w:r w:rsidRPr="00265C7E">
        <w:rPr>
          <w:rFonts w:ascii="Cambria" w:eastAsia="SimSun" w:hAnsi="Cambria" w:cs="Arial"/>
          <w:bCs/>
          <w:color w:val="000000"/>
          <w:sz w:val="22"/>
          <w:szCs w:val="22"/>
          <w:lang w:eastAsia="zh-CN"/>
        </w:rPr>
        <w:t xml:space="preserve"> </w:t>
      </w:r>
      <w:hyperlink r:id="rId27" w:history="1">
        <w:r w:rsidRPr="00265C7E">
          <w:rPr>
            <w:rStyle w:val="Hipercze"/>
            <w:rFonts w:ascii="Cambria" w:eastAsia="SimSun" w:hAnsi="Cambria" w:cs="Arial"/>
            <w:bCs/>
            <w:sz w:val="22"/>
            <w:szCs w:val="22"/>
            <w:lang w:eastAsia="zh-CN"/>
          </w:rPr>
          <w:t>https://ugobsza.bip.lubelskie.pl/index.php?id=6</w:t>
        </w:r>
      </w:hyperlink>
      <w:r w:rsidRPr="00265C7E">
        <w:rPr>
          <w:rFonts w:ascii="Cambria" w:eastAsia="SimSun" w:hAnsi="Cambria" w:cs="Arial"/>
          <w:bCs/>
          <w:color w:val="000000"/>
          <w:sz w:val="22"/>
          <w:szCs w:val="22"/>
          <w:lang w:eastAsia="zh-CN"/>
        </w:rPr>
        <w:t xml:space="preserve"> </w:t>
      </w:r>
    </w:p>
    <w:tbl>
      <w:tblPr>
        <w:tblW w:w="0" w:type="auto"/>
        <w:jc w:val="center"/>
        <w:tblBorders>
          <w:bottom w:val="single" w:sz="4" w:space="0" w:color="auto"/>
        </w:tblBorders>
        <w:shd w:val="clear" w:color="auto" w:fill="FFFFFF" w:themeFill="background1"/>
        <w:tblLook w:val="00A0" w:firstRow="1" w:lastRow="0" w:firstColumn="1" w:lastColumn="0" w:noHBand="0" w:noVBand="0"/>
      </w:tblPr>
      <w:tblGrid>
        <w:gridCol w:w="9102"/>
      </w:tblGrid>
      <w:tr w:rsidR="00EA146E" w:rsidRPr="00265C7E" w14:paraId="32582BF2" w14:textId="77777777" w:rsidTr="00EA146E">
        <w:trPr>
          <w:trHeight w:val="1015"/>
          <w:jc w:val="center"/>
        </w:trPr>
        <w:tc>
          <w:tcPr>
            <w:tcW w:w="9102" w:type="dxa"/>
            <w:tcBorders>
              <w:bottom w:val="single" w:sz="4" w:space="0" w:color="auto"/>
            </w:tcBorders>
            <w:shd w:val="clear" w:color="auto" w:fill="FFFFFF" w:themeFill="background1"/>
          </w:tcPr>
          <w:p w14:paraId="17BD2D43"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19</w:t>
            </w:r>
          </w:p>
          <w:p w14:paraId="4F7E10D2" w14:textId="77777777" w:rsidR="00EA146E" w:rsidRPr="00265C7E" w:rsidRDefault="00EA146E" w:rsidP="00EA146E">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t xml:space="preserve">INFORMACJE O FORMALNOŚCIACH, JAKIE MUSZĄ ZOSTAĆ DOPEŁNIONE </w:t>
            </w:r>
            <w:r w:rsidRPr="00265C7E">
              <w:rPr>
                <w:rFonts w:ascii="Cambria" w:eastAsia="Times New Roman" w:hAnsi="Cambria"/>
                <w:b/>
                <w:sz w:val="22"/>
                <w:szCs w:val="22"/>
              </w:rPr>
              <w:br/>
              <w:t>PO WYBORZE OFERTY W CELU ZAWARCIA UMOWY W SPRAWIE ZAMÓWIENIA PUBLICZNEGO</w:t>
            </w:r>
          </w:p>
        </w:tc>
      </w:tr>
    </w:tbl>
    <w:p w14:paraId="77E0E575" w14:textId="77777777" w:rsidR="00EA146E" w:rsidRPr="00265C7E" w:rsidRDefault="00EA146E" w:rsidP="0014315B">
      <w:pPr>
        <w:widowControl w:val="0"/>
        <w:numPr>
          <w:ilvl w:val="1"/>
          <w:numId w:val="62"/>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W przypadku, gdy zostanie wybrana jako najkorzystniejsza oferta Wykonawców wspólnie ubiegających się o udzielenie zamówienia, Wykonawca przed podpisaniem umowy na wezwanie Zamawiającego przedłoży umowę regulującą współpracę Wykonawców.</w:t>
      </w:r>
    </w:p>
    <w:p w14:paraId="09CFB8D0" w14:textId="77777777" w:rsidR="00EA146E" w:rsidRPr="00265C7E" w:rsidRDefault="00EA146E" w:rsidP="0014315B">
      <w:pPr>
        <w:widowControl w:val="0"/>
        <w:numPr>
          <w:ilvl w:val="1"/>
          <w:numId w:val="62"/>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Osoby reprezentujące Wykonawcę przy podpisywaniu umowy powinny posiadać ze sobą dokumenty potwierdzające ich umocowanie do reprezentowania Wykonawcy, o ile umocowanie to nie będzie wynikać z dokumentów załączonych do oferty.</w:t>
      </w:r>
    </w:p>
    <w:p w14:paraId="00F1A80F" w14:textId="77777777" w:rsidR="00EA146E" w:rsidRPr="00265C7E" w:rsidRDefault="00EA146E" w:rsidP="0014315B">
      <w:pPr>
        <w:widowControl w:val="0"/>
        <w:numPr>
          <w:ilvl w:val="1"/>
          <w:numId w:val="62"/>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O terminie złożenia dokumentu, o którym mowa w pkt 19.1 SWZ Zamawiający powiadomi Wykonawcę odrębnym pismem.</w:t>
      </w:r>
    </w:p>
    <w:p w14:paraId="51C8E62B" w14:textId="77777777" w:rsidR="00EA146E" w:rsidRPr="00265C7E" w:rsidRDefault="00EA146E" w:rsidP="0014315B">
      <w:pPr>
        <w:widowControl w:val="0"/>
        <w:numPr>
          <w:ilvl w:val="1"/>
          <w:numId w:val="62"/>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Wykonawca zobowiązany jest do wniesienia zabezpieczenia należytego wykonania umowy na warunkach określonych w rozdziale 20 niniejszej SWZ.</w:t>
      </w:r>
    </w:p>
    <w:p w14:paraId="0A8E7F7A" w14:textId="5A44D850" w:rsidR="00EA146E" w:rsidRPr="00C73310" w:rsidRDefault="00EA146E" w:rsidP="00C73310">
      <w:pPr>
        <w:widowControl w:val="0"/>
        <w:numPr>
          <w:ilvl w:val="1"/>
          <w:numId w:val="62"/>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cs="Calibri"/>
          <w:sz w:val="22"/>
          <w:szCs w:val="22"/>
          <w:lang w:eastAsia="zh-CN"/>
        </w:rPr>
        <w:t xml:space="preserve">Wykonawca </w:t>
      </w:r>
      <w:r w:rsidRPr="00265C7E">
        <w:rPr>
          <w:rFonts w:ascii="Cambria" w:eastAsia="SimSun" w:hAnsi="Cambria" w:cs="Calibri"/>
          <w:b/>
          <w:bCs/>
          <w:sz w:val="22"/>
          <w:szCs w:val="22"/>
          <w:u w:val="single"/>
          <w:lang w:eastAsia="zh-CN"/>
        </w:rPr>
        <w:t>przed podpisaniem umowy</w:t>
      </w:r>
      <w:r w:rsidRPr="00265C7E">
        <w:rPr>
          <w:rFonts w:ascii="Cambria" w:eastAsia="SimSun" w:hAnsi="Cambria" w:cs="Calibri"/>
          <w:sz w:val="22"/>
          <w:szCs w:val="22"/>
          <w:lang w:eastAsia="zh-CN"/>
        </w:rPr>
        <w:t xml:space="preserve"> złoży Zamawiającemu </w:t>
      </w:r>
      <w:r w:rsidRPr="00265C7E">
        <w:rPr>
          <w:rFonts w:ascii="Cambria" w:eastAsia="SimSun" w:hAnsi="Cambria" w:cs="Calibri"/>
          <w:b/>
          <w:bCs/>
          <w:sz w:val="22"/>
          <w:szCs w:val="22"/>
          <w:lang w:eastAsia="zh-CN"/>
        </w:rPr>
        <w:t>kosztorys wskazujący sposób wyliczenia ceny ofe</w:t>
      </w:r>
      <w:r w:rsidR="00283C77">
        <w:rPr>
          <w:rFonts w:ascii="Cambria" w:eastAsia="SimSun" w:hAnsi="Cambria" w:cs="Calibri"/>
          <w:b/>
          <w:bCs/>
          <w:sz w:val="22"/>
          <w:szCs w:val="22"/>
          <w:lang w:eastAsia="zh-CN"/>
        </w:rPr>
        <w:t xml:space="preserve">rtowej z podziałem na branże </w:t>
      </w:r>
      <w:r w:rsidRPr="00265C7E">
        <w:rPr>
          <w:rFonts w:ascii="Cambria" w:eastAsia="SimSun" w:hAnsi="Cambria" w:cs="Calibri"/>
          <w:b/>
          <w:bCs/>
          <w:sz w:val="22"/>
          <w:szCs w:val="22"/>
          <w:lang w:eastAsia="zh-CN"/>
        </w:rPr>
        <w:t>i zakres rzeczowy zamówienia</w:t>
      </w:r>
      <w:r w:rsidRPr="00265C7E">
        <w:rPr>
          <w:rFonts w:ascii="Cambria" w:eastAsia="SimSun" w:hAnsi="Cambria" w:cs="Calibri"/>
          <w:sz w:val="22"/>
          <w:szCs w:val="22"/>
          <w:lang w:eastAsia="zh-CN"/>
        </w:rPr>
        <w:t xml:space="preserve"> z w</w:t>
      </w:r>
      <w:r w:rsidR="00283C77">
        <w:rPr>
          <w:rFonts w:ascii="Cambria" w:eastAsia="SimSun" w:hAnsi="Cambria" w:cs="Calibri"/>
          <w:sz w:val="22"/>
          <w:szCs w:val="22"/>
          <w:lang w:eastAsia="zh-CN"/>
        </w:rPr>
        <w:t xml:space="preserve">yszczególnieniem zastosowanych  </w:t>
      </w:r>
      <w:r w:rsidRPr="00265C7E">
        <w:rPr>
          <w:rFonts w:ascii="Cambria" w:eastAsia="SimSun" w:hAnsi="Cambria" w:cs="Calibri"/>
          <w:sz w:val="22"/>
          <w:szCs w:val="22"/>
          <w:lang w:eastAsia="zh-CN"/>
        </w:rPr>
        <w:t>w kosztorysie ofertowym składników cenotwórczych (stawka r-g w zł; Kp - koszty pośrednie w % od R i S; Kz – koszty zakupu w % od M; Z- zysk w % od R, S, Kp).</w:t>
      </w:r>
    </w:p>
    <w:tbl>
      <w:tblPr>
        <w:tblW w:w="0" w:type="auto"/>
        <w:jc w:val="center"/>
        <w:tblBorders>
          <w:bottom w:val="single" w:sz="4" w:space="0" w:color="auto"/>
        </w:tblBorders>
        <w:tblLook w:val="04A0" w:firstRow="1" w:lastRow="0" w:firstColumn="1" w:lastColumn="0" w:noHBand="0" w:noVBand="1"/>
      </w:tblPr>
      <w:tblGrid>
        <w:gridCol w:w="9070"/>
      </w:tblGrid>
      <w:tr w:rsidR="00EA146E" w:rsidRPr="00265C7E" w14:paraId="0695D54F" w14:textId="77777777" w:rsidTr="00A72807">
        <w:trPr>
          <w:jc w:val="center"/>
        </w:trPr>
        <w:tc>
          <w:tcPr>
            <w:tcW w:w="9070" w:type="dxa"/>
            <w:shd w:val="clear" w:color="auto" w:fill="auto"/>
          </w:tcPr>
          <w:p w14:paraId="4F61D0BC" w14:textId="77777777" w:rsidR="00D26FB8" w:rsidRDefault="00D26FB8" w:rsidP="00A72807">
            <w:pPr>
              <w:suppressAutoHyphens/>
              <w:spacing w:line="276" w:lineRule="auto"/>
              <w:contextualSpacing/>
              <w:jc w:val="center"/>
              <w:textAlignment w:val="baseline"/>
              <w:rPr>
                <w:rFonts w:ascii="Cambria" w:hAnsi="Cambria"/>
                <w:color w:val="000000" w:themeColor="text1"/>
                <w:sz w:val="22"/>
                <w:szCs w:val="22"/>
              </w:rPr>
            </w:pPr>
          </w:p>
          <w:p w14:paraId="769196BB" w14:textId="77777777" w:rsidR="00D26FB8" w:rsidRDefault="00D26FB8" w:rsidP="00A72807">
            <w:pPr>
              <w:suppressAutoHyphens/>
              <w:spacing w:line="276" w:lineRule="auto"/>
              <w:contextualSpacing/>
              <w:jc w:val="center"/>
              <w:textAlignment w:val="baseline"/>
              <w:rPr>
                <w:rFonts w:ascii="Cambria" w:hAnsi="Cambria"/>
                <w:color w:val="000000" w:themeColor="text1"/>
                <w:sz w:val="22"/>
                <w:szCs w:val="22"/>
              </w:rPr>
            </w:pPr>
          </w:p>
          <w:p w14:paraId="4A508D5A" w14:textId="77777777" w:rsidR="00D26FB8" w:rsidRDefault="00D26FB8" w:rsidP="00A72807">
            <w:pPr>
              <w:suppressAutoHyphens/>
              <w:spacing w:line="276" w:lineRule="auto"/>
              <w:contextualSpacing/>
              <w:jc w:val="center"/>
              <w:textAlignment w:val="baseline"/>
              <w:rPr>
                <w:rFonts w:ascii="Cambria" w:hAnsi="Cambria"/>
                <w:color w:val="000000" w:themeColor="text1"/>
                <w:sz w:val="22"/>
                <w:szCs w:val="22"/>
              </w:rPr>
            </w:pPr>
          </w:p>
          <w:p w14:paraId="42DA87B8" w14:textId="446E1930" w:rsidR="00EA146E" w:rsidRPr="00265C7E" w:rsidRDefault="00EA146E" w:rsidP="00A72807">
            <w:pPr>
              <w:suppressAutoHyphens/>
              <w:spacing w:line="276" w:lineRule="auto"/>
              <w:contextualSpacing/>
              <w:jc w:val="center"/>
              <w:textAlignment w:val="baseline"/>
              <w:rPr>
                <w:rFonts w:ascii="Cambria" w:hAnsi="Cambria"/>
                <w:color w:val="000000" w:themeColor="text1"/>
                <w:sz w:val="22"/>
                <w:szCs w:val="22"/>
              </w:rPr>
            </w:pPr>
            <w:r w:rsidRPr="00265C7E">
              <w:rPr>
                <w:rFonts w:ascii="Cambria" w:hAnsi="Cambria"/>
                <w:color w:val="000000" w:themeColor="text1"/>
                <w:sz w:val="22"/>
                <w:szCs w:val="22"/>
              </w:rPr>
              <w:t>Rozdział 20</w:t>
            </w:r>
          </w:p>
          <w:p w14:paraId="5495817F" w14:textId="77777777" w:rsidR="00EA146E" w:rsidRPr="00265C7E" w:rsidRDefault="00EA146E" w:rsidP="00A72807">
            <w:pPr>
              <w:suppressAutoHyphens/>
              <w:spacing w:line="276" w:lineRule="auto"/>
              <w:contextualSpacing/>
              <w:jc w:val="center"/>
              <w:textAlignment w:val="baseline"/>
              <w:rPr>
                <w:rFonts w:ascii="Cambria" w:hAnsi="Cambria"/>
                <w:color w:val="000000" w:themeColor="text1"/>
                <w:sz w:val="22"/>
                <w:szCs w:val="22"/>
              </w:rPr>
            </w:pPr>
            <w:r w:rsidRPr="00265C7E">
              <w:rPr>
                <w:rFonts w:ascii="Cambria" w:hAnsi="Cambria"/>
                <w:b/>
                <w:color w:val="000000" w:themeColor="text1"/>
                <w:sz w:val="22"/>
                <w:szCs w:val="22"/>
              </w:rPr>
              <w:t xml:space="preserve">WYMAGANIA DOTYCZĄCE ZABEZPIECZENIA NALEŻYTEGO </w:t>
            </w:r>
            <w:r w:rsidRPr="00265C7E">
              <w:rPr>
                <w:rFonts w:ascii="Cambria" w:hAnsi="Cambria"/>
                <w:b/>
                <w:color w:val="000000" w:themeColor="text1"/>
                <w:sz w:val="22"/>
                <w:szCs w:val="22"/>
              </w:rPr>
              <w:br/>
              <w:t>WYKONANIA UMOWY</w:t>
            </w:r>
          </w:p>
        </w:tc>
      </w:tr>
    </w:tbl>
    <w:p w14:paraId="73C3DD18"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487F6F11"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0C9F2B0C"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19C309BB"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76FEC774"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7876B132"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41F63D45"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7DCFD74B"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2CF0DC07"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3E08B475"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6332A91E" w14:textId="77777777" w:rsidR="00EA146E" w:rsidRPr="00265C7E" w:rsidRDefault="00EA146E" w:rsidP="0014315B">
      <w:pPr>
        <w:pStyle w:val="Akapitzlist"/>
        <w:widowControl w:val="0"/>
        <w:numPr>
          <w:ilvl w:val="0"/>
          <w:numId w:val="20"/>
        </w:numPr>
        <w:suppressAutoHyphens/>
        <w:spacing w:line="276" w:lineRule="auto"/>
        <w:ind w:right="23"/>
        <w:outlineLvl w:val="3"/>
        <w:rPr>
          <w:rFonts w:ascii="Cambria" w:hAnsi="Cambria"/>
          <w:vanish/>
          <w:color w:val="000000" w:themeColor="text1"/>
          <w:sz w:val="22"/>
          <w:szCs w:val="22"/>
        </w:rPr>
      </w:pPr>
    </w:p>
    <w:p w14:paraId="3D24E7F4" w14:textId="270CA94F" w:rsidR="00EA146E" w:rsidRPr="00265C7E" w:rsidRDefault="00EA146E" w:rsidP="0014315B">
      <w:pPr>
        <w:pStyle w:val="Akapitzlist"/>
        <w:widowControl w:val="0"/>
        <w:numPr>
          <w:ilvl w:val="1"/>
          <w:numId w:val="20"/>
        </w:numPr>
        <w:suppressAutoHyphens/>
        <w:spacing w:line="276" w:lineRule="auto"/>
        <w:ind w:right="23"/>
        <w:outlineLvl w:val="3"/>
        <w:rPr>
          <w:rFonts w:ascii="Cambria" w:hAnsi="Cambria"/>
          <w:color w:val="000000" w:themeColor="text1"/>
          <w:spacing w:val="-5"/>
          <w:sz w:val="22"/>
          <w:szCs w:val="22"/>
        </w:rPr>
      </w:pPr>
      <w:r w:rsidRPr="00265C7E">
        <w:rPr>
          <w:rFonts w:ascii="Cambria" w:hAnsi="Cambria"/>
          <w:color w:val="000000" w:themeColor="text1"/>
          <w:sz w:val="22"/>
          <w:szCs w:val="22"/>
        </w:rPr>
        <w:t xml:space="preserve">Przed podpisaniem umowy Wykonawca wnosi zabezpieczenie należytego wykonania umowy w łącznej wysokości </w:t>
      </w:r>
      <w:r w:rsidR="00BA2481">
        <w:rPr>
          <w:rFonts w:ascii="Cambria" w:hAnsi="Cambria"/>
          <w:b/>
          <w:color w:val="000000" w:themeColor="text1"/>
          <w:sz w:val="22"/>
          <w:szCs w:val="22"/>
        </w:rPr>
        <w:t>3</w:t>
      </w:r>
      <w:r w:rsidRPr="00265C7E">
        <w:rPr>
          <w:rFonts w:ascii="Cambria" w:hAnsi="Cambria"/>
          <w:b/>
          <w:color w:val="000000" w:themeColor="text1"/>
          <w:spacing w:val="-2"/>
          <w:sz w:val="22"/>
          <w:szCs w:val="22"/>
        </w:rPr>
        <w:t xml:space="preserve"> % </w:t>
      </w:r>
      <w:r w:rsidRPr="00265C7E">
        <w:rPr>
          <w:rFonts w:ascii="Cambria" w:hAnsi="Cambria"/>
          <w:b/>
          <w:snapToGrid w:val="0"/>
          <w:color w:val="000000" w:themeColor="text1"/>
          <w:sz w:val="22"/>
          <w:szCs w:val="22"/>
        </w:rPr>
        <w:t>ceny cał</w:t>
      </w:r>
      <w:r w:rsidR="00FD69F6">
        <w:rPr>
          <w:rFonts w:ascii="Cambria" w:hAnsi="Cambria"/>
          <w:b/>
          <w:snapToGrid w:val="0"/>
          <w:color w:val="000000" w:themeColor="text1"/>
          <w:sz w:val="22"/>
          <w:szCs w:val="22"/>
        </w:rPr>
        <w:t xml:space="preserve">kowitej podanej </w:t>
      </w:r>
      <w:r w:rsidRPr="00265C7E">
        <w:rPr>
          <w:rFonts w:ascii="Cambria" w:hAnsi="Cambria"/>
          <w:b/>
          <w:snapToGrid w:val="0"/>
          <w:color w:val="000000" w:themeColor="text1"/>
          <w:sz w:val="22"/>
          <w:szCs w:val="22"/>
        </w:rPr>
        <w:t>w ofercie</w:t>
      </w:r>
      <w:r w:rsidRPr="00265C7E">
        <w:rPr>
          <w:rFonts w:ascii="Cambria" w:hAnsi="Cambria"/>
          <w:snapToGrid w:val="0"/>
          <w:color w:val="000000" w:themeColor="text1"/>
          <w:sz w:val="22"/>
          <w:szCs w:val="22"/>
        </w:rPr>
        <w:t xml:space="preserve">, </w:t>
      </w:r>
      <w:r w:rsidRPr="00265C7E">
        <w:rPr>
          <w:rFonts w:ascii="Cambria" w:hAnsi="Cambria"/>
          <w:color w:val="000000" w:themeColor="text1"/>
          <w:spacing w:val="-5"/>
          <w:sz w:val="22"/>
          <w:szCs w:val="22"/>
        </w:rPr>
        <w:t>w jednej z następujących form:</w:t>
      </w:r>
    </w:p>
    <w:p w14:paraId="4BE35495" w14:textId="77777777" w:rsidR="00EA146E" w:rsidRPr="00265C7E" w:rsidRDefault="00EA146E" w:rsidP="0014315B">
      <w:pPr>
        <w:pStyle w:val="Akapitzlist"/>
        <w:numPr>
          <w:ilvl w:val="0"/>
          <w:numId w:val="13"/>
        </w:numPr>
        <w:spacing w:line="276" w:lineRule="auto"/>
        <w:ind w:left="993" w:hanging="284"/>
        <w:rPr>
          <w:rFonts w:ascii="Cambria" w:hAnsi="Cambria"/>
          <w:b/>
          <w:snapToGrid w:val="0"/>
          <w:color w:val="000000" w:themeColor="text1"/>
          <w:sz w:val="22"/>
          <w:szCs w:val="22"/>
        </w:rPr>
      </w:pPr>
      <w:r w:rsidRPr="00265C7E">
        <w:rPr>
          <w:rFonts w:ascii="Cambria" w:hAnsi="Cambria"/>
          <w:snapToGrid w:val="0"/>
          <w:color w:val="000000" w:themeColor="text1"/>
          <w:sz w:val="22"/>
          <w:szCs w:val="22"/>
        </w:rPr>
        <w:t xml:space="preserve">w pieniądzu, na konto Zamawiającego: </w:t>
      </w:r>
    </w:p>
    <w:p w14:paraId="6B30A2E8" w14:textId="77777777" w:rsidR="00EA146E" w:rsidRPr="00265C7E" w:rsidRDefault="00EA146E" w:rsidP="00EA146E">
      <w:pPr>
        <w:pStyle w:val="Akapitzlist"/>
        <w:widowControl w:val="0"/>
        <w:spacing w:line="276" w:lineRule="auto"/>
        <w:ind w:left="1287" w:hanging="294"/>
        <w:outlineLvl w:val="3"/>
        <w:rPr>
          <w:rFonts w:ascii="Cambria" w:eastAsia="Calibri" w:hAnsi="Cambria" w:cs="Arial"/>
          <w:b/>
          <w:color w:val="000000"/>
          <w:sz w:val="22"/>
          <w:szCs w:val="22"/>
        </w:rPr>
      </w:pPr>
      <w:r w:rsidRPr="00265C7E">
        <w:rPr>
          <w:rFonts w:ascii="Cambria" w:eastAsia="Calibri" w:hAnsi="Cambria" w:cs="Arial"/>
          <w:b/>
          <w:color w:val="000000"/>
          <w:sz w:val="22"/>
          <w:szCs w:val="22"/>
        </w:rPr>
        <w:t xml:space="preserve">Bank Spółdzielczy w Obszy </w:t>
      </w:r>
    </w:p>
    <w:p w14:paraId="43E682C3" w14:textId="77777777" w:rsidR="00EA146E" w:rsidRPr="00265C7E" w:rsidRDefault="00EA146E" w:rsidP="00EA146E">
      <w:pPr>
        <w:pStyle w:val="Akapitzlist"/>
        <w:widowControl w:val="0"/>
        <w:spacing w:line="276" w:lineRule="auto"/>
        <w:ind w:left="1287" w:hanging="294"/>
        <w:outlineLvl w:val="3"/>
        <w:rPr>
          <w:rFonts w:ascii="Cambria" w:hAnsi="Cambria" w:cs="Arial"/>
          <w:b/>
          <w:bCs/>
          <w:sz w:val="22"/>
          <w:szCs w:val="22"/>
          <w:highlight w:val="green"/>
        </w:rPr>
      </w:pPr>
      <w:r w:rsidRPr="00265C7E">
        <w:rPr>
          <w:rFonts w:ascii="Cambria" w:eastAsia="Calibri" w:hAnsi="Cambria" w:cs="Arial"/>
          <w:color w:val="000000"/>
          <w:sz w:val="22"/>
          <w:szCs w:val="22"/>
        </w:rPr>
        <w:t xml:space="preserve">nr </w:t>
      </w:r>
      <w:r w:rsidRPr="00265C7E">
        <w:rPr>
          <w:rFonts w:ascii="Cambria" w:eastAsia="Calibri" w:hAnsi="Cambria" w:cs="Arial"/>
          <w:b/>
          <w:color w:val="000000"/>
          <w:sz w:val="22"/>
          <w:szCs w:val="22"/>
        </w:rPr>
        <w:t>36 9623 0002 2001 0006 0075 0031</w:t>
      </w:r>
      <w:r w:rsidRPr="00265C7E">
        <w:rPr>
          <w:rFonts w:ascii="Cambria" w:hAnsi="Cambria" w:cs="Arial"/>
          <w:bCs/>
          <w:vanish/>
          <w:sz w:val="22"/>
          <w:szCs w:val="22"/>
          <w:highlight w:val="green"/>
        </w:rPr>
        <w:tab/>
      </w:r>
    </w:p>
    <w:p w14:paraId="7D333CA4" w14:textId="292077E0" w:rsidR="00EA146E" w:rsidRPr="00874F24" w:rsidRDefault="00EA146E" w:rsidP="00BA2481">
      <w:pPr>
        <w:pStyle w:val="Akapitzlist"/>
        <w:tabs>
          <w:tab w:val="left" w:pos="993"/>
        </w:tabs>
        <w:autoSpaceDE w:val="0"/>
        <w:autoSpaceDN w:val="0"/>
        <w:adjustRightInd w:val="0"/>
        <w:spacing w:after="0" w:line="276" w:lineRule="auto"/>
        <w:ind w:left="993"/>
        <w:rPr>
          <w:rFonts w:ascii="Cambria" w:hAnsi="Cambria" w:cs="Helvetica"/>
          <w:b/>
          <w:bCs/>
          <w:sz w:val="22"/>
          <w:szCs w:val="22"/>
        </w:rPr>
      </w:pPr>
      <w:r w:rsidRPr="00874F24">
        <w:rPr>
          <w:rFonts w:ascii="Cambria" w:hAnsi="Cambria" w:cs="Helvetica"/>
          <w:b/>
          <w:bCs/>
          <w:sz w:val="22"/>
          <w:szCs w:val="22"/>
        </w:rPr>
        <w:t>Tytuł przelewu: „Zabezpieczenie -</w:t>
      </w:r>
      <w:r w:rsidR="0014315B" w:rsidRPr="00874F24">
        <w:rPr>
          <w:rFonts w:ascii="Cambria" w:eastAsia="Times New Roman" w:hAnsi="Cambria"/>
          <w:b/>
          <w:sz w:val="22"/>
          <w:szCs w:val="22"/>
          <w:lang w:eastAsia="pl-PL"/>
        </w:rPr>
        <w:t xml:space="preserve"> </w:t>
      </w:r>
      <w:r w:rsidR="00BA2481" w:rsidRPr="00BA2481">
        <w:rPr>
          <w:rFonts w:ascii="Cambria" w:eastAsia="Times New Roman" w:hAnsi="Cambria" w:cs="Arial"/>
          <w:b/>
          <w:bCs/>
          <w:sz w:val="22"/>
          <w:szCs w:val="22"/>
          <w:lang w:eastAsia="pl-PL" w:bidi="pl-PL"/>
        </w:rPr>
        <w:t>Zakup i dostawa laptopów z oprogramowaniem w ramach realizacji projektu Cyfrowa Gmina - Wsparcie dzieci z rodzin pegeerowskich w rozwoju cyfrowym - „Granty PPGR</w:t>
      </w:r>
      <w:r w:rsidRPr="00874F24">
        <w:rPr>
          <w:rFonts w:ascii="Cambria" w:hAnsi="Cambria" w:cs="Helvetica"/>
          <w:b/>
          <w:bCs/>
          <w:sz w:val="22"/>
          <w:szCs w:val="22"/>
        </w:rPr>
        <w:t>”</w:t>
      </w:r>
    </w:p>
    <w:p w14:paraId="31AA5C8F" w14:textId="77777777" w:rsidR="00EA146E" w:rsidRPr="00265C7E" w:rsidRDefault="00EA146E" w:rsidP="00EA146E">
      <w:pPr>
        <w:pStyle w:val="Akapitzlist"/>
        <w:spacing w:line="276" w:lineRule="auto"/>
        <w:ind w:left="993"/>
        <w:rPr>
          <w:rFonts w:ascii="Cambria" w:hAnsi="Cambria"/>
          <w:b/>
          <w:snapToGrid w:val="0"/>
          <w:color w:val="000000" w:themeColor="text1"/>
          <w:sz w:val="22"/>
          <w:szCs w:val="22"/>
        </w:rPr>
      </w:pPr>
      <w:r w:rsidRPr="00265C7E">
        <w:rPr>
          <w:rFonts w:ascii="Cambria" w:hAnsi="Cambria"/>
          <w:i/>
          <w:color w:val="000000" w:themeColor="text1"/>
          <w:sz w:val="22"/>
          <w:szCs w:val="22"/>
        </w:rPr>
        <w:t>/</w:t>
      </w:r>
      <w:r w:rsidRPr="00265C7E">
        <w:rPr>
          <w:rFonts w:ascii="Cambria" w:hAnsi="Cambria"/>
          <w:i/>
          <w:snapToGrid w:val="0"/>
          <w:color w:val="000000" w:themeColor="text1"/>
          <w:sz w:val="22"/>
          <w:szCs w:val="22"/>
        </w:rPr>
        <w:t>ważne tylko w przypadku potwierdzenia wpływu na konto Zamawiającego/</w:t>
      </w:r>
      <w:r w:rsidRPr="00265C7E">
        <w:rPr>
          <w:rFonts w:ascii="Cambria" w:hAnsi="Cambria"/>
          <w:snapToGrid w:val="0"/>
          <w:color w:val="000000" w:themeColor="text1"/>
          <w:sz w:val="22"/>
          <w:szCs w:val="22"/>
        </w:rPr>
        <w:t>,</w:t>
      </w:r>
    </w:p>
    <w:p w14:paraId="6FADB2E3" w14:textId="77777777" w:rsidR="00EA146E" w:rsidRPr="00265C7E" w:rsidRDefault="00EA146E" w:rsidP="0014315B">
      <w:pPr>
        <w:pStyle w:val="Akapitzlist"/>
        <w:numPr>
          <w:ilvl w:val="0"/>
          <w:numId w:val="13"/>
        </w:numPr>
        <w:spacing w:line="276" w:lineRule="auto"/>
        <w:ind w:left="993" w:hanging="284"/>
        <w:rPr>
          <w:rFonts w:ascii="Cambria" w:hAnsi="Cambria"/>
          <w:snapToGrid w:val="0"/>
          <w:color w:val="000000" w:themeColor="text1"/>
          <w:sz w:val="22"/>
          <w:szCs w:val="22"/>
        </w:rPr>
      </w:pPr>
      <w:r w:rsidRPr="00265C7E">
        <w:rPr>
          <w:rFonts w:ascii="Cambria" w:hAnsi="Cambria"/>
          <w:snapToGrid w:val="0"/>
          <w:color w:val="000000" w:themeColor="text1"/>
          <w:sz w:val="22"/>
          <w:szCs w:val="22"/>
        </w:rPr>
        <w:t>poręczeniach bankowych lub poręczeniach spółdzielczej kasy oszczędnościowo - kredytowej, z tym, że zobowiązanie kasy jest zawsze zobowiązaniem pieniężnym,</w:t>
      </w:r>
    </w:p>
    <w:p w14:paraId="75B49F9B" w14:textId="77777777" w:rsidR="00EA146E" w:rsidRPr="00265C7E" w:rsidRDefault="00EA146E" w:rsidP="0014315B">
      <w:pPr>
        <w:pStyle w:val="Akapitzlist"/>
        <w:numPr>
          <w:ilvl w:val="0"/>
          <w:numId w:val="13"/>
        </w:numPr>
        <w:spacing w:line="276" w:lineRule="auto"/>
        <w:ind w:left="993" w:hanging="284"/>
        <w:rPr>
          <w:rFonts w:ascii="Cambria" w:hAnsi="Cambria"/>
          <w:snapToGrid w:val="0"/>
          <w:color w:val="000000" w:themeColor="text1"/>
          <w:sz w:val="22"/>
          <w:szCs w:val="22"/>
        </w:rPr>
      </w:pPr>
      <w:r w:rsidRPr="00265C7E">
        <w:rPr>
          <w:rFonts w:ascii="Cambria" w:hAnsi="Cambria"/>
          <w:snapToGrid w:val="0"/>
          <w:color w:val="000000" w:themeColor="text1"/>
          <w:sz w:val="22"/>
          <w:szCs w:val="22"/>
        </w:rPr>
        <w:t>gwarancjach bankowych,</w:t>
      </w:r>
    </w:p>
    <w:p w14:paraId="2D5BE1F0" w14:textId="77777777" w:rsidR="00EA146E" w:rsidRPr="00265C7E" w:rsidRDefault="00EA146E" w:rsidP="0014315B">
      <w:pPr>
        <w:pStyle w:val="Akapitzlist"/>
        <w:numPr>
          <w:ilvl w:val="0"/>
          <w:numId w:val="13"/>
        </w:numPr>
        <w:spacing w:line="276" w:lineRule="auto"/>
        <w:ind w:left="993" w:hanging="284"/>
        <w:rPr>
          <w:rFonts w:ascii="Cambria" w:hAnsi="Cambria"/>
          <w:snapToGrid w:val="0"/>
          <w:color w:val="000000" w:themeColor="text1"/>
          <w:sz w:val="22"/>
          <w:szCs w:val="22"/>
        </w:rPr>
      </w:pPr>
      <w:r w:rsidRPr="00265C7E">
        <w:rPr>
          <w:rFonts w:ascii="Cambria" w:hAnsi="Cambria"/>
          <w:snapToGrid w:val="0"/>
          <w:color w:val="000000" w:themeColor="text1"/>
          <w:sz w:val="22"/>
          <w:szCs w:val="22"/>
        </w:rPr>
        <w:t>gwarancjach ubezpieczeniowych,</w:t>
      </w:r>
    </w:p>
    <w:p w14:paraId="38F78BEE" w14:textId="77777777" w:rsidR="00EA146E" w:rsidRPr="00265C7E" w:rsidRDefault="00EA146E" w:rsidP="0014315B">
      <w:pPr>
        <w:pStyle w:val="Akapitzlist"/>
        <w:numPr>
          <w:ilvl w:val="0"/>
          <w:numId w:val="13"/>
        </w:numPr>
        <w:tabs>
          <w:tab w:val="left" w:pos="0"/>
        </w:tabs>
        <w:spacing w:line="276" w:lineRule="auto"/>
        <w:ind w:left="993" w:hanging="284"/>
        <w:rPr>
          <w:rFonts w:ascii="Cambria" w:hAnsi="Cambria"/>
          <w:snapToGrid w:val="0"/>
          <w:color w:val="000000" w:themeColor="text1"/>
          <w:sz w:val="22"/>
          <w:szCs w:val="22"/>
        </w:rPr>
      </w:pPr>
      <w:r w:rsidRPr="00265C7E">
        <w:rPr>
          <w:rFonts w:ascii="Cambria" w:hAnsi="Cambria"/>
          <w:snapToGrid w:val="0"/>
          <w:color w:val="000000" w:themeColor="text1"/>
          <w:sz w:val="22"/>
          <w:szCs w:val="22"/>
        </w:rPr>
        <w:t>poręczeniach udzielanych przez podmioty, o których mowa w art. 6b ust. 5 pkt 2 ustawy z dnia 9 listopada 2000 r. o utworzeniu Polskiej Agencji Rozwoju Przedsiębiorczości (Dz. U.2018.110 z późn. zm.).</w:t>
      </w:r>
    </w:p>
    <w:p w14:paraId="0BBFF7D7" w14:textId="77777777" w:rsidR="00EA146E" w:rsidRPr="00265C7E" w:rsidRDefault="00EA146E" w:rsidP="0014315B">
      <w:pPr>
        <w:pStyle w:val="Akapitzlist"/>
        <w:widowControl w:val="0"/>
        <w:numPr>
          <w:ilvl w:val="1"/>
          <w:numId w:val="20"/>
        </w:numPr>
        <w:tabs>
          <w:tab w:val="left" w:pos="0"/>
        </w:tabs>
        <w:suppressAutoHyphens/>
        <w:spacing w:line="276" w:lineRule="auto"/>
        <w:ind w:left="709" w:right="23" w:hanging="709"/>
        <w:outlineLvl w:val="3"/>
        <w:rPr>
          <w:rFonts w:ascii="Cambria" w:hAnsi="Cambria"/>
          <w:snapToGrid w:val="0"/>
          <w:color w:val="000000" w:themeColor="text1"/>
          <w:sz w:val="22"/>
          <w:szCs w:val="22"/>
        </w:rPr>
      </w:pPr>
      <w:r w:rsidRPr="00265C7E">
        <w:rPr>
          <w:rFonts w:ascii="Cambria" w:hAnsi="Cambria"/>
          <w:snapToGrid w:val="0"/>
          <w:color w:val="000000" w:themeColor="text1"/>
          <w:sz w:val="22"/>
          <w:szCs w:val="22"/>
        </w:rPr>
        <w:t>Za zgodą Zamawiającego zabezpieczenie może być wnoszone również:</w:t>
      </w:r>
    </w:p>
    <w:p w14:paraId="5E93A66E" w14:textId="0364A923" w:rsidR="00EA146E" w:rsidRPr="00265C7E" w:rsidRDefault="00EA146E" w:rsidP="0014315B">
      <w:pPr>
        <w:pStyle w:val="Akapitzlist"/>
        <w:numPr>
          <w:ilvl w:val="1"/>
          <w:numId w:val="14"/>
        </w:numPr>
        <w:spacing w:line="276" w:lineRule="auto"/>
        <w:ind w:hanging="351"/>
        <w:rPr>
          <w:rFonts w:ascii="Cambria" w:hAnsi="Cambria"/>
          <w:snapToGrid w:val="0"/>
          <w:color w:val="000000" w:themeColor="text1"/>
          <w:sz w:val="22"/>
          <w:szCs w:val="22"/>
        </w:rPr>
      </w:pPr>
      <w:r w:rsidRPr="00265C7E">
        <w:rPr>
          <w:rFonts w:ascii="Cambria" w:hAnsi="Cambria"/>
          <w:snapToGrid w:val="0"/>
          <w:color w:val="000000" w:themeColor="text1"/>
          <w:sz w:val="22"/>
          <w:szCs w:val="22"/>
        </w:rPr>
        <w:t>w wekslach z poręczeniem wekslow</w:t>
      </w:r>
      <w:r w:rsidR="00283C77">
        <w:rPr>
          <w:rFonts w:ascii="Cambria" w:hAnsi="Cambria"/>
          <w:snapToGrid w:val="0"/>
          <w:color w:val="000000" w:themeColor="text1"/>
          <w:sz w:val="22"/>
          <w:szCs w:val="22"/>
        </w:rPr>
        <w:t xml:space="preserve">ym banku lub spółdzielczej kasy </w:t>
      </w:r>
      <w:r w:rsidRPr="00265C7E">
        <w:rPr>
          <w:rFonts w:ascii="Cambria" w:hAnsi="Cambria"/>
          <w:snapToGrid w:val="0"/>
          <w:color w:val="000000" w:themeColor="text1"/>
          <w:sz w:val="22"/>
          <w:szCs w:val="22"/>
        </w:rPr>
        <w:t>oszczędnościowo – kredytowej,</w:t>
      </w:r>
    </w:p>
    <w:p w14:paraId="6164B40F" w14:textId="77777777" w:rsidR="00EA146E" w:rsidRPr="00265C7E" w:rsidRDefault="00EA146E" w:rsidP="0014315B">
      <w:pPr>
        <w:pStyle w:val="Akapitzlist"/>
        <w:numPr>
          <w:ilvl w:val="1"/>
          <w:numId w:val="14"/>
        </w:numPr>
        <w:spacing w:line="276" w:lineRule="auto"/>
        <w:ind w:hanging="351"/>
        <w:rPr>
          <w:rFonts w:ascii="Cambria" w:hAnsi="Cambria"/>
          <w:snapToGrid w:val="0"/>
          <w:color w:val="000000" w:themeColor="text1"/>
          <w:sz w:val="22"/>
          <w:szCs w:val="22"/>
        </w:rPr>
      </w:pPr>
      <w:r w:rsidRPr="00265C7E">
        <w:rPr>
          <w:rFonts w:ascii="Cambria" w:hAnsi="Cambria"/>
          <w:snapToGrid w:val="0"/>
          <w:color w:val="000000" w:themeColor="text1"/>
          <w:sz w:val="22"/>
          <w:szCs w:val="22"/>
        </w:rPr>
        <w:t>przez ustanowienie zastawu na papierach wartościowych emitowanych przez Skarb Państwa lub jednostkę samorządu terytorialnego,</w:t>
      </w:r>
    </w:p>
    <w:p w14:paraId="6F5C8514" w14:textId="2A531B7F" w:rsidR="00EA146E" w:rsidRPr="00265C7E" w:rsidRDefault="00EA146E" w:rsidP="0014315B">
      <w:pPr>
        <w:pStyle w:val="Akapitzlist"/>
        <w:numPr>
          <w:ilvl w:val="1"/>
          <w:numId w:val="14"/>
        </w:numPr>
        <w:spacing w:line="276" w:lineRule="auto"/>
        <w:ind w:hanging="351"/>
        <w:rPr>
          <w:rFonts w:ascii="Cambria" w:hAnsi="Cambria"/>
          <w:snapToGrid w:val="0"/>
          <w:color w:val="000000" w:themeColor="text1"/>
          <w:sz w:val="22"/>
          <w:szCs w:val="22"/>
        </w:rPr>
      </w:pPr>
      <w:r w:rsidRPr="00265C7E">
        <w:rPr>
          <w:rFonts w:ascii="Cambria" w:hAnsi="Cambria"/>
          <w:snapToGrid w:val="0"/>
          <w:color w:val="000000" w:themeColor="text1"/>
          <w:sz w:val="22"/>
          <w:szCs w:val="22"/>
        </w:rPr>
        <w:t>przez ustanowienie zastawu rejest</w:t>
      </w:r>
      <w:r w:rsidR="00283C77">
        <w:rPr>
          <w:rFonts w:ascii="Cambria" w:hAnsi="Cambria"/>
          <w:snapToGrid w:val="0"/>
          <w:color w:val="000000" w:themeColor="text1"/>
          <w:sz w:val="22"/>
          <w:szCs w:val="22"/>
        </w:rPr>
        <w:t xml:space="preserve">rowego na zasadach określonych </w:t>
      </w:r>
      <w:r w:rsidRPr="00265C7E">
        <w:rPr>
          <w:rFonts w:ascii="Cambria" w:hAnsi="Cambria"/>
          <w:snapToGrid w:val="0"/>
          <w:color w:val="000000" w:themeColor="text1"/>
          <w:sz w:val="22"/>
          <w:szCs w:val="22"/>
        </w:rPr>
        <w:t>w przepisach o zastawie rejestrowym i rejestrze zastawów</w:t>
      </w:r>
    </w:p>
    <w:p w14:paraId="4B6A441B" w14:textId="77777777" w:rsidR="00EA146E" w:rsidRPr="00265C7E" w:rsidRDefault="00EA146E" w:rsidP="00EA146E">
      <w:pPr>
        <w:pStyle w:val="Domylnie"/>
        <w:spacing w:line="276" w:lineRule="auto"/>
        <w:ind w:left="709"/>
        <w:jc w:val="both"/>
        <w:rPr>
          <w:rFonts w:ascii="Cambria" w:hAnsi="Cambria" w:cs="Times New Roman"/>
          <w:snapToGrid w:val="0"/>
          <w:color w:val="000000" w:themeColor="text1"/>
          <w:sz w:val="22"/>
          <w:szCs w:val="22"/>
        </w:rPr>
      </w:pPr>
      <w:r w:rsidRPr="00265C7E">
        <w:rPr>
          <w:rFonts w:ascii="Cambria" w:hAnsi="Cambria" w:cs="Times New Roman"/>
          <w:color w:val="000000" w:themeColor="text1"/>
          <w:sz w:val="22"/>
          <w:szCs w:val="22"/>
        </w:rPr>
        <w:t xml:space="preserve">Jeżeli zabezpieczenie wniesiono w pieniądzu, Zamawiający przechowuje je na oprocentowanym rachunku bankowym. Zamawiający zwraca zabezpieczenie wniesione w pieniądzu z odsetkami wynikającymi z umowy rachunku bankowego, </w:t>
      </w:r>
      <w:r w:rsidRPr="00265C7E">
        <w:rPr>
          <w:rFonts w:ascii="Cambria" w:hAnsi="Cambria" w:cs="Times New Roman"/>
          <w:snapToGrid w:val="0"/>
          <w:color w:val="000000" w:themeColor="text1"/>
          <w:sz w:val="22"/>
          <w:szCs w:val="22"/>
        </w:rPr>
        <w:t>na którym było ono przechowywane, pomniejszone o koszty prowadzenia tego rachunku oraz prowizji bankowej za przelew pieniędzy na rachunek bankowy wykonawcy. Zamawiający zwraca zabezpieczenie w terminie 30 dni od dnia wykonania zamówienia i uznania przez Zamawiającego za należycie wykonane. Zamawiający pozostawi na zabezpieczenie roszczeń z tytułu rękojmi za wady 30% wysokości zabezpieczenia. Kwota, o której mowa wyżej będzie zwrócona w terminie 15 dni od upływu okresu rękojmi za wady.</w:t>
      </w:r>
    </w:p>
    <w:p w14:paraId="46C392C1" w14:textId="673D7376" w:rsidR="00EA146E" w:rsidRPr="00265C7E" w:rsidRDefault="00EA146E" w:rsidP="0014315B">
      <w:pPr>
        <w:pStyle w:val="Akapitzlist"/>
        <w:widowControl w:val="0"/>
        <w:numPr>
          <w:ilvl w:val="1"/>
          <w:numId w:val="20"/>
        </w:numPr>
        <w:shd w:val="clear" w:color="auto" w:fill="FFFFFF"/>
        <w:tabs>
          <w:tab w:val="left" w:pos="0"/>
        </w:tabs>
        <w:suppressAutoHyphens/>
        <w:spacing w:line="276" w:lineRule="auto"/>
        <w:ind w:left="709" w:right="23" w:hanging="709"/>
        <w:outlineLvl w:val="3"/>
        <w:rPr>
          <w:rFonts w:ascii="Cambria" w:hAnsi="Cambria"/>
          <w:color w:val="000000" w:themeColor="text1"/>
          <w:spacing w:val="-9"/>
          <w:sz w:val="22"/>
          <w:szCs w:val="22"/>
        </w:rPr>
      </w:pPr>
      <w:r w:rsidRPr="00265C7E">
        <w:rPr>
          <w:rFonts w:ascii="Cambria" w:hAnsi="Cambria"/>
          <w:color w:val="000000" w:themeColor="text1"/>
          <w:spacing w:val="6"/>
          <w:sz w:val="22"/>
          <w:szCs w:val="22"/>
        </w:rPr>
        <w:t xml:space="preserve">W sytuacji, gdy </w:t>
      </w:r>
      <w:r w:rsidRPr="00265C7E">
        <w:rPr>
          <w:rFonts w:ascii="Cambria" w:hAnsi="Cambria"/>
          <w:color w:val="000000" w:themeColor="text1"/>
          <w:spacing w:val="4"/>
          <w:sz w:val="22"/>
          <w:szCs w:val="22"/>
        </w:rPr>
        <w:t xml:space="preserve">wystąpi konieczność przedłużenia terminu realizacji umowy w stosunku do terminu </w:t>
      </w:r>
      <w:r w:rsidRPr="00265C7E">
        <w:rPr>
          <w:rFonts w:ascii="Cambria" w:hAnsi="Cambria"/>
          <w:color w:val="000000" w:themeColor="text1"/>
          <w:spacing w:val="7"/>
          <w:sz w:val="22"/>
          <w:szCs w:val="22"/>
        </w:rPr>
        <w:t xml:space="preserve">przedstawionego na formularzu oferty stanowiącym załącznik do umowy, Wykonawca na </w:t>
      </w:r>
      <w:r w:rsidRPr="00265C7E">
        <w:rPr>
          <w:rFonts w:ascii="Cambria" w:hAnsi="Cambria"/>
          <w:color w:val="000000" w:themeColor="text1"/>
          <w:spacing w:val="9"/>
          <w:sz w:val="22"/>
          <w:szCs w:val="22"/>
        </w:rPr>
        <w:t>co najmnie</w:t>
      </w:r>
      <w:r w:rsidR="00283C77">
        <w:rPr>
          <w:rFonts w:ascii="Cambria" w:hAnsi="Cambria"/>
          <w:color w:val="000000" w:themeColor="text1"/>
          <w:spacing w:val="9"/>
          <w:sz w:val="22"/>
          <w:szCs w:val="22"/>
        </w:rPr>
        <w:t xml:space="preserve">j 5 dni przed zawarciem aneksu, </w:t>
      </w:r>
      <w:r w:rsidRPr="00265C7E">
        <w:rPr>
          <w:rFonts w:ascii="Cambria" w:hAnsi="Cambria"/>
          <w:color w:val="000000" w:themeColor="text1"/>
          <w:spacing w:val="9"/>
          <w:sz w:val="22"/>
          <w:szCs w:val="22"/>
        </w:rPr>
        <w:t xml:space="preserve">zobowiązany jest do przedłużenia terminu </w:t>
      </w:r>
      <w:r w:rsidRPr="00265C7E">
        <w:rPr>
          <w:rFonts w:ascii="Cambria" w:hAnsi="Cambria"/>
          <w:color w:val="000000" w:themeColor="text1"/>
          <w:spacing w:val="6"/>
          <w:sz w:val="22"/>
          <w:szCs w:val="22"/>
        </w:rPr>
        <w:t xml:space="preserve">ważności wniesionego zabezpieczenia należytego wykonania umowy, albo jeśli nie jest to </w:t>
      </w:r>
      <w:r w:rsidRPr="00265C7E">
        <w:rPr>
          <w:rFonts w:ascii="Cambria" w:hAnsi="Cambria"/>
          <w:color w:val="000000" w:themeColor="text1"/>
          <w:spacing w:val="8"/>
          <w:sz w:val="22"/>
          <w:szCs w:val="22"/>
        </w:rPr>
        <w:t xml:space="preserve">możliwe, do wniesienia nowego zabezpieczenia, na warunkach zaakceptowanych przez </w:t>
      </w:r>
      <w:r w:rsidRPr="00265C7E">
        <w:rPr>
          <w:rFonts w:ascii="Cambria" w:hAnsi="Cambria"/>
          <w:color w:val="000000" w:themeColor="text1"/>
          <w:spacing w:val="5"/>
          <w:sz w:val="22"/>
          <w:szCs w:val="22"/>
        </w:rPr>
        <w:t>Zamawiającego, na okres wynikający z aneksu do umowy.</w:t>
      </w:r>
    </w:p>
    <w:p w14:paraId="57E1D2E0" w14:textId="2EA6371D" w:rsidR="00EA146E" w:rsidRPr="00265C7E" w:rsidRDefault="00EA146E" w:rsidP="0014315B">
      <w:pPr>
        <w:pStyle w:val="Akapitzlist"/>
        <w:widowControl w:val="0"/>
        <w:numPr>
          <w:ilvl w:val="1"/>
          <w:numId w:val="20"/>
        </w:numPr>
        <w:shd w:val="clear" w:color="auto" w:fill="FFFFFF"/>
        <w:tabs>
          <w:tab w:val="left" w:pos="0"/>
        </w:tabs>
        <w:suppressAutoHyphens/>
        <w:spacing w:line="276" w:lineRule="auto"/>
        <w:ind w:left="709" w:right="23" w:hanging="709"/>
        <w:outlineLvl w:val="3"/>
        <w:rPr>
          <w:rFonts w:ascii="Cambria" w:hAnsi="Cambria"/>
          <w:color w:val="000000" w:themeColor="text1"/>
          <w:spacing w:val="-9"/>
          <w:sz w:val="22"/>
          <w:szCs w:val="22"/>
        </w:rPr>
      </w:pPr>
      <w:r w:rsidRPr="00265C7E">
        <w:rPr>
          <w:rFonts w:ascii="Cambria" w:hAnsi="Cambria"/>
          <w:color w:val="000000" w:themeColor="text1"/>
          <w:spacing w:val="8"/>
          <w:sz w:val="22"/>
          <w:szCs w:val="22"/>
        </w:rPr>
        <w:t xml:space="preserve">W trakcie realizacji umowy Wykonawca może dokonać zmiany formy zabezpieczenia na </w:t>
      </w:r>
      <w:r w:rsidRPr="00265C7E">
        <w:rPr>
          <w:rFonts w:ascii="Cambria" w:hAnsi="Cambria"/>
          <w:color w:val="000000" w:themeColor="text1"/>
          <w:spacing w:val="9"/>
          <w:sz w:val="22"/>
          <w:szCs w:val="22"/>
        </w:rPr>
        <w:t>jedną lub kilka form, o których mowa</w:t>
      </w:r>
      <w:r w:rsidR="00283C77">
        <w:rPr>
          <w:rFonts w:ascii="Cambria" w:hAnsi="Cambria"/>
          <w:color w:val="000000" w:themeColor="text1"/>
          <w:spacing w:val="9"/>
          <w:sz w:val="22"/>
          <w:szCs w:val="22"/>
        </w:rPr>
        <w:t xml:space="preserve"> w art. 148 ust. 1 ustawy Pzp. </w:t>
      </w:r>
      <w:r w:rsidRPr="00265C7E">
        <w:rPr>
          <w:rFonts w:ascii="Cambria" w:hAnsi="Cambria"/>
          <w:color w:val="000000" w:themeColor="text1"/>
          <w:spacing w:val="7"/>
          <w:sz w:val="22"/>
          <w:szCs w:val="22"/>
        </w:rPr>
        <w:t>Zmiana formy za</w:t>
      </w:r>
      <w:r w:rsidR="00283C77">
        <w:rPr>
          <w:rFonts w:ascii="Cambria" w:hAnsi="Cambria"/>
          <w:color w:val="000000" w:themeColor="text1"/>
          <w:spacing w:val="7"/>
          <w:sz w:val="22"/>
          <w:szCs w:val="22"/>
        </w:rPr>
        <w:t xml:space="preserve">bezpieczenia musi być dokonana </w:t>
      </w:r>
      <w:r w:rsidRPr="00265C7E">
        <w:rPr>
          <w:rFonts w:ascii="Cambria" w:hAnsi="Cambria"/>
          <w:color w:val="000000" w:themeColor="text1"/>
          <w:spacing w:val="7"/>
          <w:sz w:val="22"/>
          <w:szCs w:val="22"/>
        </w:rPr>
        <w:t xml:space="preserve">z zachowaniem ciągłości </w:t>
      </w:r>
      <w:r w:rsidRPr="00265C7E">
        <w:rPr>
          <w:rFonts w:ascii="Cambria" w:hAnsi="Cambria"/>
          <w:color w:val="000000" w:themeColor="text1"/>
          <w:spacing w:val="5"/>
          <w:sz w:val="22"/>
          <w:szCs w:val="22"/>
        </w:rPr>
        <w:t>zabezpieczenia i bez zmniejszenia jego wysokości.</w:t>
      </w:r>
    </w:p>
    <w:tbl>
      <w:tblPr>
        <w:tblW w:w="0" w:type="auto"/>
        <w:jc w:val="center"/>
        <w:tblBorders>
          <w:bottom w:val="single" w:sz="4" w:space="0" w:color="auto"/>
        </w:tblBorders>
        <w:tblLook w:val="00A0" w:firstRow="1" w:lastRow="0" w:firstColumn="1" w:lastColumn="0" w:noHBand="0" w:noVBand="0"/>
      </w:tblPr>
      <w:tblGrid>
        <w:gridCol w:w="9102"/>
      </w:tblGrid>
      <w:tr w:rsidR="0014315B" w:rsidRPr="00265C7E" w14:paraId="2FB6A849" w14:textId="77777777" w:rsidTr="0014315B">
        <w:trPr>
          <w:jc w:val="center"/>
        </w:trPr>
        <w:tc>
          <w:tcPr>
            <w:tcW w:w="9102" w:type="dxa"/>
            <w:tcBorders>
              <w:bottom w:val="single" w:sz="4" w:space="0" w:color="auto"/>
            </w:tcBorders>
            <w:shd w:val="clear" w:color="auto" w:fill="FFFFFF" w:themeFill="background1"/>
          </w:tcPr>
          <w:p w14:paraId="776A86DD"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21</w:t>
            </w:r>
          </w:p>
          <w:p w14:paraId="4CC4CB23" w14:textId="77777777" w:rsidR="0014315B" w:rsidRPr="00265C7E" w:rsidRDefault="0014315B" w:rsidP="0014315B">
            <w:pPr>
              <w:suppressAutoHyphens/>
              <w:spacing w:line="276" w:lineRule="auto"/>
              <w:contextualSpacing/>
              <w:jc w:val="center"/>
              <w:textAlignment w:val="baseline"/>
              <w:rPr>
                <w:rFonts w:ascii="Cambria" w:eastAsia="Times New Roman" w:hAnsi="Cambria"/>
                <w:b/>
                <w:sz w:val="22"/>
                <w:szCs w:val="22"/>
              </w:rPr>
            </w:pPr>
            <w:r w:rsidRPr="00265C7E">
              <w:rPr>
                <w:rFonts w:ascii="Cambria" w:eastAsia="Times New Roman" w:hAnsi="Cambria"/>
                <w:b/>
                <w:sz w:val="22"/>
                <w:szCs w:val="22"/>
              </w:rPr>
              <w:t xml:space="preserve">PROJEKTOWANE POSTANOWIENIA UMOWY W SPRAWIE ZAMÓWIENIA </w:t>
            </w:r>
          </w:p>
          <w:p w14:paraId="34B1EB7C" w14:textId="77777777" w:rsidR="0014315B" w:rsidRPr="00265C7E" w:rsidRDefault="0014315B" w:rsidP="0014315B">
            <w:pPr>
              <w:suppressAutoHyphens/>
              <w:spacing w:line="276" w:lineRule="auto"/>
              <w:contextualSpacing/>
              <w:jc w:val="center"/>
              <w:textAlignment w:val="baseline"/>
              <w:rPr>
                <w:rFonts w:ascii="Cambria" w:eastAsia="Times New Roman" w:hAnsi="Cambria"/>
                <w:b/>
                <w:sz w:val="22"/>
                <w:szCs w:val="22"/>
              </w:rPr>
            </w:pPr>
            <w:r w:rsidRPr="00265C7E">
              <w:rPr>
                <w:rFonts w:ascii="Cambria" w:eastAsia="Times New Roman" w:hAnsi="Cambria"/>
                <w:b/>
                <w:sz w:val="22"/>
                <w:szCs w:val="22"/>
              </w:rPr>
              <w:t xml:space="preserve">PUBLICZNEGO, KTÓRE ZOSTANĄ WPROWADZONE DO UMOWY </w:t>
            </w:r>
          </w:p>
          <w:p w14:paraId="28A3D1DC"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lastRenderedPageBreak/>
              <w:t>W SPRAWIE ZAMÓWIENIA PUBLICZNEGO</w:t>
            </w:r>
          </w:p>
        </w:tc>
      </w:tr>
    </w:tbl>
    <w:p w14:paraId="1F1F33C8" w14:textId="1B8A08C6" w:rsidR="0014315B" w:rsidRPr="00265C7E" w:rsidRDefault="0014315B" w:rsidP="0014315B">
      <w:pPr>
        <w:widowControl w:val="0"/>
        <w:numPr>
          <w:ilvl w:val="1"/>
          <w:numId w:val="64"/>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lastRenderedPageBreak/>
        <w:t xml:space="preserve">Projekt Umowy stanowi </w:t>
      </w:r>
      <w:r w:rsidR="00BA2481">
        <w:rPr>
          <w:rFonts w:ascii="Cambria" w:eastAsia="SimSun" w:hAnsi="Cambria"/>
          <w:b/>
          <w:sz w:val="22"/>
          <w:szCs w:val="22"/>
          <w:lang w:eastAsia="zh-CN"/>
        </w:rPr>
        <w:t>Załącznik Nr 7</w:t>
      </w:r>
      <w:r w:rsidRPr="00265C7E">
        <w:rPr>
          <w:rFonts w:ascii="Cambria" w:eastAsia="SimSun" w:hAnsi="Cambria"/>
          <w:b/>
          <w:sz w:val="22"/>
          <w:szCs w:val="22"/>
          <w:lang w:eastAsia="zh-CN"/>
        </w:rPr>
        <w:t xml:space="preserve"> do SWZ</w:t>
      </w:r>
      <w:r w:rsidRPr="00265C7E">
        <w:rPr>
          <w:rFonts w:ascii="Cambria" w:eastAsia="SimSun" w:hAnsi="Cambria"/>
          <w:sz w:val="22"/>
          <w:szCs w:val="22"/>
          <w:lang w:eastAsia="zh-CN"/>
        </w:rPr>
        <w:t>.</w:t>
      </w:r>
    </w:p>
    <w:p w14:paraId="0C80964D" w14:textId="5B5946B5" w:rsidR="0001069A" w:rsidRPr="00265C7E" w:rsidRDefault="0014315B" w:rsidP="0001069A">
      <w:pPr>
        <w:widowControl w:val="0"/>
        <w:numPr>
          <w:ilvl w:val="1"/>
          <w:numId w:val="64"/>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 xml:space="preserve">Zamawiający przewiduje możliwości wprowadzenia zmian do zawartej umowy, na podstawie art. 454-455 ustawy Pzp </w:t>
      </w:r>
      <w:r w:rsidR="0001069A" w:rsidRPr="00265C7E">
        <w:rPr>
          <w:rFonts w:ascii="Cambria" w:eastAsia="SimSun" w:hAnsi="Cambria"/>
          <w:sz w:val="22"/>
          <w:szCs w:val="22"/>
          <w:lang w:eastAsia="zh-CN"/>
        </w:rPr>
        <w:t>oraz postanowień Projektu Umowy.</w:t>
      </w:r>
    </w:p>
    <w:tbl>
      <w:tblPr>
        <w:tblW w:w="0" w:type="auto"/>
        <w:jc w:val="center"/>
        <w:tblBorders>
          <w:bottom w:val="single" w:sz="4" w:space="0" w:color="auto"/>
        </w:tblBorders>
        <w:tblLook w:val="04A0" w:firstRow="1" w:lastRow="0" w:firstColumn="1" w:lastColumn="0" w:noHBand="0" w:noVBand="1"/>
      </w:tblPr>
      <w:tblGrid>
        <w:gridCol w:w="9072"/>
      </w:tblGrid>
      <w:tr w:rsidR="0014315B" w:rsidRPr="00265C7E" w14:paraId="4EED5B78" w14:textId="77777777" w:rsidTr="0014315B">
        <w:trPr>
          <w:trHeight w:val="507"/>
          <w:jc w:val="center"/>
        </w:trPr>
        <w:tc>
          <w:tcPr>
            <w:tcW w:w="9072" w:type="dxa"/>
            <w:shd w:val="clear" w:color="auto" w:fill="FFFFFF" w:themeFill="background1"/>
          </w:tcPr>
          <w:p w14:paraId="11555B9A" w14:textId="77777777" w:rsidR="0014315B" w:rsidRPr="00265C7E" w:rsidRDefault="0014315B" w:rsidP="0014315B">
            <w:pPr>
              <w:suppressAutoHyphens/>
              <w:spacing w:line="276" w:lineRule="auto"/>
              <w:contextualSpacing/>
              <w:jc w:val="center"/>
              <w:textAlignment w:val="baseline"/>
              <w:rPr>
                <w:rFonts w:ascii="Cambria" w:eastAsia="Times New Roman" w:hAnsi="Cambria"/>
                <w:color w:val="000000"/>
                <w:sz w:val="22"/>
                <w:szCs w:val="22"/>
              </w:rPr>
            </w:pPr>
            <w:r w:rsidRPr="00265C7E">
              <w:rPr>
                <w:rFonts w:ascii="Cambria" w:eastAsia="Times New Roman" w:hAnsi="Cambria"/>
                <w:color w:val="000000"/>
                <w:sz w:val="22"/>
                <w:szCs w:val="22"/>
              </w:rPr>
              <w:t>Rozdział 22</w:t>
            </w:r>
          </w:p>
          <w:p w14:paraId="12A7EAF4" w14:textId="77777777" w:rsidR="0014315B" w:rsidRPr="00265C7E" w:rsidRDefault="0014315B" w:rsidP="0014315B">
            <w:pPr>
              <w:suppressAutoHyphens/>
              <w:spacing w:line="276" w:lineRule="auto"/>
              <w:contextualSpacing/>
              <w:jc w:val="center"/>
              <w:textAlignment w:val="baseline"/>
              <w:rPr>
                <w:rFonts w:ascii="Cambria" w:eastAsia="Times New Roman" w:hAnsi="Cambria"/>
                <w:color w:val="000000"/>
                <w:sz w:val="22"/>
                <w:szCs w:val="22"/>
              </w:rPr>
            </w:pPr>
            <w:r w:rsidRPr="00265C7E">
              <w:rPr>
                <w:rFonts w:ascii="Cambria" w:eastAsia="Times New Roman" w:hAnsi="Cambria"/>
                <w:b/>
                <w:color w:val="000000"/>
                <w:sz w:val="22"/>
                <w:szCs w:val="22"/>
              </w:rPr>
              <w:t>OCHRONA DANYCH OSOBOWYCH</w:t>
            </w:r>
          </w:p>
        </w:tc>
      </w:tr>
    </w:tbl>
    <w:p w14:paraId="25AAA345" w14:textId="1D4CF5F6" w:rsidR="0014315B" w:rsidRPr="00265C7E" w:rsidRDefault="0014315B" w:rsidP="0014315B">
      <w:pPr>
        <w:spacing w:line="276" w:lineRule="auto"/>
        <w:jc w:val="both"/>
        <w:rPr>
          <w:rFonts w:ascii="Cambria" w:eastAsia="Times New Roman" w:hAnsi="Cambria" w:cs="Arial"/>
          <w:b/>
          <w:sz w:val="22"/>
          <w:szCs w:val="22"/>
        </w:rPr>
      </w:pPr>
      <w:r w:rsidRPr="00265C7E">
        <w:rPr>
          <w:rFonts w:ascii="Cambria" w:eastAsia="Times New Roman" w:hAnsi="Cambria" w:cs="Arial"/>
          <w:sz w:val="22"/>
          <w:szCs w:val="22"/>
        </w:rPr>
        <w:t>Zgodnie z art. 13 ust. 1 i 2 rozporządzenia Parlamentu Europejskiego i Rady (UE) 2016/679 z dnia 27 kwietnia 2016 r. w sprawie ochrony osób fizycznych w związku z przetwarzaniem danych osobowych i w spraw</w:t>
      </w:r>
      <w:r w:rsidR="00283C77">
        <w:rPr>
          <w:rFonts w:ascii="Cambria" w:eastAsia="Times New Roman" w:hAnsi="Cambria" w:cs="Arial"/>
          <w:sz w:val="22"/>
          <w:szCs w:val="22"/>
        </w:rPr>
        <w:t xml:space="preserve">ie swobodnego przepływu takich </w:t>
      </w:r>
      <w:r w:rsidRPr="00265C7E">
        <w:rPr>
          <w:rFonts w:ascii="Cambria" w:eastAsia="Times New Roman" w:hAnsi="Cambria" w:cs="Arial"/>
          <w:sz w:val="22"/>
          <w:szCs w:val="22"/>
        </w:rPr>
        <w:t xml:space="preserve">danych oraz uchylenia dyrektywy 95/46/WE (ogólne rozporządzenie o ochronie danych) (Dz. Urz. UE L 119 z 04.05.2016, str. 1), dalej </w:t>
      </w:r>
      <w:r w:rsidRPr="00265C7E">
        <w:rPr>
          <w:rFonts w:ascii="Cambria" w:eastAsia="Times New Roman" w:hAnsi="Cambria" w:cs="Arial"/>
          <w:i/>
          <w:iCs/>
          <w:sz w:val="22"/>
          <w:szCs w:val="22"/>
        </w:rPr>
        <w:t>„RODO”,</w:t>
      </w:r>
      <w:r w:rsidRPr="00265C7E">
        <w:rPr>
          <w:rFonts w:ascii="Cambria" w:eastAsia="Times New Roman" w:hAnsi="Cambria" w:cs="Arial"/>
          <w:sz w:val="22"/>
          <w:szCs w:val="22"/>
        </w:rPr>
        <w:t xml:space="preserve"> </w:t>
      </w:r>
      <w:r w:rsidR="00283C77">
        <w:rPr>
          <w:rFonts w:ascii="Cambria" w:eastAsia="Times New Roman" w:hAnsi="Cambria" w:cs="Arial"/>
          <w:b/>
          <w:sz w:val="22"/>
          <w:szCs w:val="22"/>
        </w:rPr>
        <w:t xml:space="preserve">Zamawiający </w:t>
      </w:r>
      <w:r w:rsidRPr="00265C7E">
        <w:rPr>
          <w:rFonts w:ascii="Cambria" w:eastAsia="Times New Roman" w:hAnsi="Cambria" w:cs="Arial"/>
          <w:b/>
          <w:sz w:val="22"/>
          <w:szCs w:val="22"/>
        </w:rPr>
        <w:t xml:space="preserve">informuje, że: </w:t>
      </w:r>
    </w:p>
    <w:p w14:paraId="1E4653FB" w14:textId="77777777" w:rsidR="0014315B" w:rsidRPr="00265C7E" w:rsidRDefault="0014315B" w:rsidP="0014315B">
      <w:pPr>
        <w:numPr>
          <w:ilvl w:val="0"/>
          <w:numId w:val="63"/>
        </w:numPr>
        <w:spacing w:line="276" w:lineRule="auto"/>
        <w:ind w:left="426" w:hanging="426"/>
        <w:contextualSpacing/>
        <w:jc w:val="both"/>
        <w:rPr>
          <w:rFonts w:ascii="Cambria" w:eastAsia="Times New Roman" w:hAnsi="Cambria" w:cs="Arial"/>
          <w:i/>
          <w:sz w:val="22"/>
          <w:szCs w:val="22"/>
        </w:rPr>
      </w:pPr>
      <w:r w:rsidRPr="00265C7E">
        <w:rPr>
          <w:rFonts w:ascii="Cambria" w:eastAsia="Times New Roman" w:hAnsi="Cambria" w:cs="Arial"/>
          <w:sz w:val="22"/>
          <w:szCs w:val="22"/>
        </w:rPr>
        <w:t>jest administratorem danych osobowych Wykonawcy oraz osób, których dane Wykonawca przekazał w niniejszym postępowaniu</w:t>
      </w:r>
      <w:r w:rsidRPr="00265C7E">
        <w:rPr>
          <w:rFonts w:ascii="Cambria" w:eastAsia="SimSun" w:hAnsi="Cambria" w:cs="Arial"/>
          <w:i/>
          <w:sz w:val="22"/>
          <w:szCs w:val="22"/>
          <w:lang w:eastAsia="zh-CN"/>
        </w:rPr>
        <w:t>;</w:t>
      </w:r>
    </w:p>
    <w:p w14:paraId="0B107A5C" w14:textId="5EB0B6E7" w:rsidR="0014315B" w:rsidRPr="00265C7E" w:rsidRDefault="0014315B" w:rsidP="00BA2481">
      <w:pPr>
        <w:numPr>
          <w:ilvl w:val="0"/>
          <w:numId w:val="63"/>
        </w:numPr>
        <w:spacing w:before="20" w:after="40" w:line="276" w:lineRule="auto"/>
        <w:ind w:left="426" w:hanging="426"/>
        <w:contextualSpacing/>
        <w:jc w:val="both"/>
        <w:rPr>
          <w:rFonts w:ascii="Cambria" w:eastAsia="SimSun" w:hAnsi="Cambria" w:cs="Arial"/>
          <w:b/>
          <w:i/>
          <w:sz w:val="22"/>
          <w:szCs w:val="22"/>
          <w:lang w:eastAsia="zh-CN"/>
        </w:rPr>
      </w:pPr>
      <w:r w:rsidRPr="00265C7E">
        <w:rPr>
          <w:rFonts w:ascii="Cambria" w:eastAsia="Times New Roman" w:hAnsi="Cambria" w:cs="Arial"/>
          <w:sz w:val="22"/>
          <w:szCs w:val="22"/>
        </w:rPr>
        <w:t>dane osobowe Wykonawcy przetwarzane będą na podstawie art. 6 ust. 1 lit. c</w:t>
      </w:r>
      <w:r w:rsidRPr="00265C7E">
        <w:rPr>
          <w:rFonts w:ascii="Cambria" w:eastAsia="Times New Roman" w:hAnsi="Cambria" w:cs="Arial"/>
          <w:i/>
          <w:sz w:val="22"/>
          <w:szCs w:val="22"/>
        </w:rPr>
        <w:t xml:space="preserve"> </w:t>
      </w:r>
      <w:r w:rsidRPr="00265C7E">
        <w:rPr>
          <w:rFonts w:ascii="Cambria" w:eastAsia="Times New Roman" w:hAnsi="Cambria" w:cs="Arial"/>
          <w:sz w:val="22"/>
          <w:szCs w:val="22"/>
        </w:rPr>
        <w:t xml:space="preserve">RODO w celu </w:t>
      </w:r>
      <w:r w:rsidRPr="00265C7E">
        <w:rPr>
          <w:rFonts w:ascii="Cambria" w:eastAsia="SimSun" w:hAnsi="Cambria" w:cs="Arial"/>
          <w:sz w:val="22"/>
          <w:szCs w:val="22"/>
          <w:lang w:eastAsia="zh-CN"/>
        </w:rPr>
        <w:t>związanym z postępowaniem o udz</w:t>
      </w:r>
      <w:r w:rsidR="00283C77">
        <w:rPr>
          <w:rFonts w:ascii="Cambria" w:eastAsia="SimSun" w:hAnsi="Cambria" w:cs="Arial"/>
          <w:sz w:val="22"/>
          <w:szCs w:val="22"/>
          <w:lang w:eastAsia="zh-CN"/>
        </w:rPr>
        <w:t xml:space="preserve">ielenie zamówienia publicznego </w:t>
      </w:r>
      <w:r w:rsidRPr="00265C7E">
        <w:rPr>
          <w:rFonts w:ascii="Cambria" w:eastAsia="SimSun" w:hAnsi="Cambria" w:cs="Arial"/>
          <w:sz w:val="22"/>
          <w:szCs w:val="22"/>
          <w:lang w:eastAsia="zh-CN"/>
        </w:rPr>
        <w:t xml:space="preserve">na zadanie pn.: </w:t>
      </w:r>
      <w:r w:rsidRPr="00265C7E">
        <w:rPr>
          <w:rFonts w:ascii="Cambria" w:eastAsia="SimSun" w:hAnsi="Cambria" w:cs="Helvetica"/>
          <w:b/>
          <w:bCs/>
          <w:sz w:val="22"/>
          <w:szCs w:val="22"/>
          <w:lang w:eastAsia="zh-CN"/>
        </w:rPr>
        <w:t>„</w:t>
      </w:r>
      <w:r w:rsidR="00BA2481" w:rsidRPr="00BA2481">
        <w:rPr>
          <w:rFonts w:ascii="Cambria" w:eastAsia="Times New Roman" w:hAnsi="Cambria" w:cs="Arial"/>
          <w:b/>
          <w:bCs/>
          <w:sz w:val="22"/>
          <w:szCs w:val="22"/>
        </w:rPr>
        <w:t>Zakup i dostawa laptopów z oprogramowaniem w ramach realizacji projektu Cyfrowa Gmina - Wsparcie dzieci z rodzin pegeerowskich w rozwoju cyfrowym - „Granty PPGR</w:t>
      </w:r>
      <w:r w:rsidR="00BA2481">
        <w:rPr>
          <w:rFonts w:ascii="Cambria" w:eastAsia="Times New Roman" w:hAnsi="Cambria" w:cs="Arial"/>
          <w:b/>
          <w:bCs/>
          <w:sz w:val="22"/>
          <w:szCs w:val="22"/>
        </w:rPr>
        <w:t xml:space="preserve">” </w:t>
      </w:r>
      <w:r w:rsidRPr="00265C7E">
        <w:rPr>
          <w:rFonts w:ascii="Cambria" w:eastAsia="SimSun" w:hAnsi="Cambria" w:cs="Arial"/>
          <w:sz w:val="22"/>
          <w:szCs w:val="22"/>
          <w:lang w:eastAsia="zh-CN"/>
        </w:rPr>
        <w:t>prowadzonym w trybie podstawowym;</w:t>
      </w:r>
    </w:p>
    <w:p w14:paraId="1232DB6A" w14:textId="77777777" w:rsidR="0014315B" w:rsidRPr="00265C7E" w:rsidRDefault="0014315B" w:rsidP="0014315B">
      <w:pPr>
        <w:numPr>
          <w:ilvl w:val="0"/>
          <w:numId w:val="63"/>
        </w:numPr>
        <w:spacing w:line="276" w:lineRule="auto"/>
        <w:ind w:left="426" w:hanging="426"/>
        <w:contextualSpacing/>
        <w:jc w:val="both"/>
        <w:rPr>
          <w:rFonts w:ascii="Cambria" w:eastAsia="Times New Roman" w:hAnsi="Cambria" w:cs="Arial"/>
          <w:i/>
          <w:sz w:val="22"/>
          <w:szCs w:val="22"/>
        </w:rPr>
      </w:pPr>
      <w:r w:rsidRPr="00265C7E">
        <w:rPr>
          <w:rFonts w:ascii="Cambria" w:eastAsia="Times New Roman" w:hAnsi="Cambria" w:cs="Arial"/>
          <w:sz w:val="22"/>
          <w:szCs w:val="22"/>
        </w:rPr>
        <w:t xml:space="preserve">odbiorcami danych osobowych Wykonawcy będą osoby lub podmioty, którym udostępniona zostanie dokumentacja postępowania w oparciu o art. 18 oraz art. 74 ustawy Pzp;  </w:t>
      </w:r>
    </w:p>
    <w:p w14:paraId="441829A1" w14:textId="77777777" w:rsidR="0014315B" w:rsidRPr="00265C7E" w:rsidRDefault="0014315B" w:rsidP="0014315B">
      <w:pPr>
        <w:numPr>
          <w:ilvl w:val="0"/>
          <w:numId w:val="63"/>
        </w:numPr>
        <w:spacing w:line="276" w:lineRule="auto"/>
        <w:ind w:left="426" w:hanging="426"/>
        <w:contextualSpacing/>
        <w:jc w:val="both"/>
        <w:rPr>
          <w:rFonts w:ascii="Cambria" w:eastAsia="Times New Roman" w:hAnsi="Cambria" w:cs="Arial"/>
          <w:sz w:val="22"/>
          <w:szCs w:val="22"/>
        </w:rPr>
      </w:pPr>
      <w:r w:rsidRPr="00265C7E">
        <w:rPr>
          <w:rFonts w:ascii="Cambria" w:eastAsia="Times New Roman" w:hAnsi="Cambria" w:cs="Arial"/>
          <w:sz w:val="22"/>
          <w:szCs w:val="22"/>
        </w:rPr>
        <w:t>dane osobowe Wykonawcy będą przechowywane, zgodnie z art. 78 ust. 1 ustawy Pzp, przez okres 4 lat od dnia zakończenia postępowania o udzielenie zamówienia, w sposób gwarantujący jego nienaruszalność.</w:t>
      </w:r>
    </w:p>
    <w:p w14:paraId="6E01E133" w14:textId="77777777" w:rsidR="0014315B" w:rsidRPr="00265C7E" w:rsidRDefault="0014315B" w:rsidP="0014315B">
      <w:pPr>
        <w:numPr>
          <w:ilvl w:val="0"/>
          <w:numId w:val="63"/>
        </w:numPr>
        <w:spacing w:line="276" w:lineRule="auto"/>
        <w:ind w:left="426" w:hanging="426"/>
        <w:contextualSpacing/>
        <w:jc w:val="both"/>
        <w:rPr>
          <w:rFonts w:ascii="Cambria" w:eastAsia="Times New Roman" w:hAnsi="Cambria" w:cs="Arial"/>
          <w:i/>
          <w:sz w:val="22"/>
          <w:szCs w:val="22"/>
        </w:rPr>
      </w:pPr>
      <w:r w:rsidRPr="00265C7E">
        <w:rPr>
          <w:rFonts w:ascii="Cambria" w:eastAsia="Times New Roman" w:hAnsi="Cambria" w:cs="Arial"/>
          <w:sz w:val="22"/>
          <w:szCs w:val="22"/>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592947F4" w14:textId="5F743A26" w:rsidR="0014315B" w:rsidRPr="00265C7E" w:rsidRDefault="0014315B" w:rsidP="0014315B">
      <w:pPr>
        <w:numPr>
          <w:ilvl w:val="0"/>
          <w:numId w:val="63"/>
        </w:numPr>
        <w:spacing w:line="276" w:lineRule="auto"/>
        <w:ind w:left="426" w:hanging="426"/>
        <w:contextualSpacing/>
        <w:jc w:val="both"/>
        <w:rPr>
          <w:rFonts w:ascii="Cambria" w:eastAsia="Times New Roman" w:hAnsi="Cambria" w:cs="Arial"/>
          <w:i/>
          <w:sz w:val="22"/>
          <w:szCs w:val="22"/>
        </w:rPr>
      </w:pPr>
      <w:r w:rsidRPr="00265C7E">
        <w:rPr>
          <w:rFonts w:ascii="Cambria" w:eastAsia="Times New Roman" w:hAnsi="Cambria" w:cs="Arial"/>
          <w:sz w:val="22"/>
          <w:szCs w:val="22"/>
        </w:rPr>
        <w:t>w odniesieniu do danych osobowych Wykonawc</w:t>
      </w:r>
      <w:r w:rsidR="00283C77">
        <w:rPr>
          <w:rFonts w:ascii="Cambria" w:eastAsia="Times New Roman" w:hAnsi="Cambria" w:cs="Arial"/>
          <w:sz w:val="22"/>
          <w:szCs w:val="22"/>
        </w:rPr>
        <w:t xml:space="preserve">y decyzje nie będą podejmowane </w:t>
      </w:r>
      <w:r w:rsidRPr="00265C7E">
        <w:rPr>
          <w:rFonts w:ascii="Cambria" w:eastAsia="Times New Roman" w:hAnsi="Cambria" w:cs="Arial"/>
          <w:sz w:val="22"/>
          <w:szCs w:val="22"/>
        </w:rPr>
        <w:t>w sposób zautomatyzowany, stosowanie do art. 22 RODO;</w:t>
      </w:r>
    </w:p>
    <w:p w14:paraId="1FBA412C" w14:textId="77777777" w:rsidR="0014315B" w:rsidRPr="00265C7E" w:rsidRDefault="0014315B" w:rsidP="0014315B">
      <w:pPr>
        <w:numPr>
          <w:ilvl w:val="0"/>
          <w:numId w:val="63"/>
        </w:numPr>
        <w:spacing w:line="276" w:lineRule="auto"/>
        <w:ind w:left="426" w:hanging="426"/>
        <w:contextualSpacing/>
        <w:jc w:val="both"/>
        <w:rPr>
          <w:rFonts w:ascii="Cambria" w:eastAsia="Times New Roman" w:hAnsi="Cambria" w:cs="Arial"/>
          <w:i/>
          <w:sz w:val="22"/>
          <w:szCs w:val="22"/>
        </w:rPr>
      </w:pPr>
      <w:r w:rsidRPr="00265C7E">
        <w:rPr>
          <w:rFonts w:ascii="Cambria" w:eastAsia="Times New Roman" w:hAnsi="Cambria" w:cs="Arial"/>
          <w:sz w:val="22"/>
          <w:szCs w:val="22"/>
        </w:rPr>
        <w:t>Wykonawca posiada:</w:t>
      </w:r>
    </w:p>
    <w:p w14:paraId="4762ED2E" w14:textId="77777777" w:rsidR="0014315B" w:rsidRPr="00265C7E" w:rsidRDefault="0014315B" w:rsidP="0014315B">
      <w:pPr>
        <w:numPr>
          <w:ilvl w:val="0"/>
          <w:numId w:val="25"/>
        </w:numPr>
        <w:spacing w:line="276" w:lineRule="auto"/>
        <w:ind w:left="709" w:hanging="283"/>
        <w:contextualSpacing/>
        <w:jc w:val="both"/>
        <w:rPr>
          <w:rFonts w:ascii="Cambria" w:eastAsia="Times New Roman" w:hAnsi="Cambria" w:cs="Arial"/>
          <w:sz w:val="22"/>
          <w:szCs w:val="22"/>
        </w:rPr>
      </w:pPr>
      <w:r w:rsidRPr="00265C7E">
        <w:rPr>
          <w:rFonts w:ascii="Cambria" w:eastAsia="Times New Roman" w:hAnsi="Cambria" w:cs="Arial"/>
          <w:sz w:val="22"/>
          <w:szCs w:val="22"/>
        </w:rPr>
        <w:t>na podstawie art. 15 RODO prawo dostępu do danych osobowych dotyczących Wykonawcy;</w:t>
      </w:r>
    </w:p>
    <w:p w14:paraId="3931E064" w14:textId="0A255A7A" w:rsidR="0014315B" w:rsidRPr="00265C7E" w:rsidRDefault="0014315B" w:rsidP="0014315B">
      <w:pPr>
        <w:numPr>
          <w:ilvl w:val="0"/>
          <w:numId w:val="25"/>
        </w:numPr>
        <w:spacing w:line="276" w:lineRule="auto"/>
        <w:ind w:left="709" w:hanging="283"/>
        <w:contextualSpacing/>
        <w:jc w:val="both"/>
        <w:rPr>
          <w:rFonts w:ascii="Cambria" w:eastAsia="Times New Roman" w:hAnsi="Cambria" w:cs="Arial"/>
          <w:sz w:val="22"/>
          <w:szCs w:val="22"/>
        </w:rPr>
      </w:pPr>
      <w:r w:rsidRPr="00265C7E">
        <w:rPr>
          <w:rFonts w:ascii="Cambria" w:eastAsia="Times New Roman" w:hAnsi="Cambria" w:cs="Arial"/>
          <w:sz w:val="22"/>
          <w:szCs w:val="22"/>
        </w:rPr>
        <w:t xml:space="preserve">na podstawie art. 16 RODO prawo do sprostowania danych osobowych, o ile ich zmiana nie skutkuje zmianą </w:t>
      </w:r>
      <w:r w:rsidRPr="00265C7E">
        <w:rPr>
          <w:rFonts w:ascii="Cambria" w:eastAsia="SimSun" w:hAnsi="Cambria" w:cs="Arial"/>
          <w:sz w:val="22"/>
          <w:szCs w:val="22"/>
          <w:lang w:eastAsia="zh-CN"/>
        </w:rPr>
        <w:t>wyniku postępowan</w:t>
      </w:r>
      <w:r w:rsidR="00283C77">
        <w:rPr>
          <w:rFonts w:ascii="Cambria" w:eastAsia="SimSun" w:hAnsi="Cambria" w:cs="Arial"/>
          <w:sz w:val="22"/>
          <w:szCs w:val="22"/>
          <w:lang w:eastAsia="zh-CN"/>
        </w:rPr>
        <w:t xml:space="preserve">ia o udzielenie zamówienia </w:t>
      </w:r>
      <w:r w:rsidRPr="00265C7E">
        <w:rPr>
          <w:rFonts w:ascii="Cambria" w:eastAsia="SimSun" w:hAnsi="Cambria" w:cs="Arial"/>
          <w:sz w:val="22"/>
          <w:szCs w:val="22"/>
          <w:lang w:eastAsia="zh-CN"/>
        </w:rPr>
        <w:t>publicznego ani zmianą postanowień umowy w zakresie niezgodnym z ustawą Pzp oraz nie narusza integralności protokołu oraz jego załączników</w:t>
      </w:r>
      <w:r w:rsidRPr="00265C7E">
        <w:rPr>
          <w:rFonts w:ascii="Cambria" w:eastAsia="Times New Roman" w:hAnsi="Cambria" w:cs="Arial"/>
          <w:sz w:val="22"/>
          <w:szCs w:val="22"/>
        </w:rPr>
        <w:t>;</w:t>
      </w:r>
    </w:p>
    <w:p w14:paraId="497A3EA2" w14:textId="41C18245" w:rsidR="0014315B" w:rsidRPr="00265C7E" w:rsidRDefault="0014315B" w:rsidP="0014315B">
      <w:pPr>
        <w:numPr>
          <w:ilvl w:val="0"/>
          <w:numId w:val="25"/>
        </w:numPr>
        <w:spacing w:line="276" w:lineRule="auto"/>
        <w:ind w:left="709" w:hanging="283"/>
        <w:contextualSpacing/>
        <w:jc w:val="both"/>
        <w:rPr>
          <w:rFonts w:ascii="Cambria" w:eastAsia="Times New Roman" w:hAnsi="Cambria" w:cs="Arial"/>
          <w:sz w:val="22"/>
          <w:szCs w:val="22"/>
        </w:rPr>
      </w:pPr>
      <w:r w:rsidRPr="00265C7E">
        <w:rPr>
          <w:rFonts w:ascii="Cambria" w:eastAsia="Times New Roman" w:hAnsi="Cambria" w:cs="Arial"/>
          <w:sz w:val="22"/>
          <w:szCs w:val="22"/>
        </w:rPr>
        <w:t>na podstawie art. 18 RODO prawo żądania</w:t>
      </w:r>
      <w:r w:rsidR="00283C77">
        <w:rPr>
          <w:rFonts w:ascii="Cambria" w:eastAsia="Times New Roman" w:hAnsi="Cambria" w:cs="Arial"/>
          <w:sz w:val="22"/>
          <w:szCs w:val="22"/>
        </w:rPr>
        <w:t xml:space="preserve"> od administratora ograniczenia </w:t>
      </w:r>
      <w:r w:rsidRPr="00265C7E">
        <w:rPr>
          <w:rFonts w:ascii="Cambria" w:eastAsia="Times New Roman" w:hAnsi="Cambria" w:cs="Arial"/>
          <w:sz w:val="22"/>
          <w:szCs w:val="22"/>
        </w:rPr>
        <w:t xml:space="preserve">przetwarzania danych osobowych z zastrzeżeniem przypadków, o których mowa w art. 18 ust. 2 RODO;  </w:t>
      </w:r>
    </w:p>
    <w:p w14:paraId="71C1B2AD" w14:textId="77777777" w:rsidR="0014315B" w:rsidRPr="00265C7E" w:rsidRDefault="0014315B" w:rsidP="0014315B">
      <w:pPr>
        <w:numPr>
          <w:ilvl w:val="0"/>
          <w:numId w:val="25"/>
        </w:numPr>
        <w:spacing w:line="276" w:lineRule="auto"/>
        <w:ind w:left="709" w:hanging="283"/>
        <w:contextualSpacing/>
        <w:jc w:val="both"/>
        <w:rPr>
          <w:rFonts w:ascii="Cambria" w:eastAsia="Times New Roman" w:hAnsi="Cambria" w:cs="Arial"/>
          <w:i/>
          <w:sz w:val="22"/>
          <w:szCs w:val="22"/>
        </w:rPr>
      </w:pPr>
      <w:r w:rsidRPr="00265C7E">
        <w:rPr>
          <w:rFonts w:ascii="Cambria" w:eastAsia="Times New Roman" w:hAnsi="Cambria" w:cs="Arial"/>
          <w:sz w:val="22"/>
          <w:szCs w:val="22"/>
        </w:rPr>
        <w:t>prawo do wniesienia skargi do Prezesa Urzędu Ochrony Danych Osobowych, gdy Wykonawca uzna, że przetwarzanie jego danych osobowych narusza przepisy RODO;</w:t>
      </w:r>
    </w:p>
    <w:p w14:paraId="2EF09148" w14:textId="77777777" w:rsidR="0014315B" w:rsidRPr="00265C7E" w:rsidRDefault="0014315B" w:rsidP="0014315B">
      <w:pPr>
        <w:numPr>
          <w:ilvl w:val="0"/>
          <w:numId w:val="63"/>
        </w:numPr>
        <w:spacing w:line="276" w:lineRule="auto"/>
        <w:ind w:left="426" w:hanging="426"/>
        <w:contextualSpacing/>
        <w:jc w:val="both"/>
        <w:rPr>
          <w:rFonts w:ascii="Cambria" w:eastAsia="Times New Roman" w:hAnsi="Cambria" w:cs="Arial"/>
          <w:i/>
          <w:sz w:val="22"/>
          <w:szCs w:val="22"/>
        </w:rPr>
      </w:pPr>
      <w:r w:rsidRPr="00265C7E">
        <w:rPr>
          <w:rFonts w:ascii="Cambria" w:eastAsia="Times New Roman" w:hAnsi="Cambria" w:cs="Arial"/>
          <w:sz w:val="22"/>
          <w:szCs w:val="22"/>
        </w:rPr>
        <w:t>Wykonawcy nie przysługuje:</w:t>
      </w:r>
    </w:p>
    <w:p w14:paraId="5E024980" w14:textId="77777777" w:rsidR="0014315B" w:rsidRPr="00265C7E" w:rsidRDefault="0014315B" w:rsidP="0014315B">
      <w:pPr>
        <w:numPr>
          <w:ilvl w:val="0"/>
          <w:numId w:val="26"/>
        </w:numPr>
        <w:spacing w:line="276" w:lineRule="auto"/>
        <w:ind w:left="709" w:hanging="283"/>
        <w:contextualSpacing/>
        <w:jc w:val="both"/>
        <w:rPr>
          <w:rFonts w:ascii="Cambria" w:eastAsia="Times New Roman" w:hAnsi="Cambria" w:cs="Arial"/>
          <w:i/>
          <w:sz w:val="22"/>
          <w:szCs w:val="22"/>
        </w:rPr>
      </w:pPr>
      <w:r w:rsidRPr="00265C7E">
        <w:rPr>
          <w:rFonts w:ascii="Cambria" w:eastAsia="Times New Roman" w:hAnsi="Cambria" w:cs="Arial"/>
          <w:sz w:val="22"/>
          <w:szCs w:val="22"/>
        </w:rPr>
        <w:t>w związku z art. 17 ust. 3 lit. b, d lub e RODO prawo do usunięcia danych osobowych;</w:t>
      </w:r>
    </w:p>
    <w:p w14:paraId="18CAA53E" w14:textId="77777777" w:rsidR="0014315B" w:rsidRPr="00265C7E" w:rsidRDefault="0014315B" w:rsidP="0014315B">
      <w:pPr>
        <w:numPr>
          <w:ilvl w:val="0"/>
          <w:numId w:val="26"/>
        </w:numPr>
        <w:spacing w:line="276" w:lineRule="auto"/>
        <w:ind w:left="709" w:hanging="283"/>
        <w:contextualSpacing/>
        <w:jc w:val="both"/>
        <w:rPr>
          <w:rFonts w:ascii="Cambria" w:eastAsia="Times New Roman" w:hAnsi="Cambria" w:cs="Arial"/>
          <w:b/>
          <w:i/>
          <w:sz w:val="22"/>
          <w:szCs w:val="22"/>
        </w:rPr>
      </w:pPr>
      <w:r w:rsidRPr="00265C7E">
        <w:rPr>
          <w:rFonts w:ascii="Cambria" w:eastAsia="Times New Roman" w:hAnsi="Cambria" w:cs="Arial"/>
          <w:sz w:val="22"/>
          <w:szCs w:val="22"/>
        </w:rPr>
        <w:t>prawo do przenoszenia danych osobowych, o którym mowa w art. 20 RODO;</w:t>
      </w:r>
    </w:p>
    <w:p w14:paraId="31320B06" w14:textId="77777777" w:rsidR="0014315B" w:rsidRPr="00265C7E" w:rsidRDefault="0014315B" w:rsidP="0014315B">
      <w:pPr>
        <w:numPr>
          <w:ilvl w:val="0"/>
          <w:numId w:val="26"/>
        </w:numPr>
        <w:spacing w:line="276" w:lineRule="auto"/>
        <w:ind w:left="709" w:hanging="283"/>
        <w:contextualSpacing/>
        <w:jc w:val="both"/>
        <w:rPr>
          <w:rFonts w:ascii="Cambria" w:eastAsia="Times New Roman" w:hAnsi="Cambria" w:cs="Arial"/>
          <w:i/>
          <w:sz w:val="22"/>
          <w:szCs w:val="22"/>
        </w:rPr>
      </w:pPr>
      <w:r w:rsidRPr="00265C7E">
        <w:rPr>
          <w:rFonts w:ascii="Cambria" w:eastAsia="Times New Roman" w:hAnsi="Cambria" w:cs="Arial"/>
          <w:sz w:val="22"/>
          <w:szCs w:val="22"/>
        </w:rPr>
        <w:lastRenderedPageBreak/>
        <w:t xml:space="preserve">na podstawie art. 21 RODO prawo sprzeciwu, wobec przetwarzania danych osobowych, gdyż podstawą prawną przetwarzania danych osobowych Wykonawcy jest art. 6 ust. 1 lit. c RODO. </w:t>
      </w:r>
    </w:p>
    <w:p w14:paraId="67DDB44D" w14:textId="77777777" w:rsidR="0014315B" w:rsidRPr="00265C7E" w:rsidRDefault="0014315B" w:rsidP="0014315B">
      <w:pPr>
        <w:shd w:val="clear" w:color="auto" w:fill="FFFFFF"/>
        <w:spacing w:before="120" w:after="150" w:line="276" w:lineRule="auto"/>
        <w:ind w:left="142"/>
        <w:jc w:val="both"/>
        <w:rPr>
          <w:rFonts w:ascii="Cambria" w:eastAsia="Times New Roman" w:hAnsi="Cambria"/>
          <w:sz w:val="22"/>
          <w:szCs w:val="22"/>
        </w:rPr>
      </w:pPr>
      <w:r w:rsidRPr="00265C7E">
        <w:rPr>
          <w:rFonts w:ascii="Cambria" w:eastAsia="Times New Roman" w:hAnsi="Cambria"/>
          <w:sz w:val="22"/>
          <w:szCs w:val="22"/>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3F5AE6FB" w14:textId="3D463EAF" w:rsidR="0014315B" w:rsidRPr="00265C7E" w:rsidRDefault="0014315B" w:rsidP="0014315B">
      <w:pPr>
        <w:shd w:val="clear" w:color="auto" w:fill="FFFFFF"/>
        <w:spacing w:before="120" w:after="150" w:line="276" w:lineRule="auto"/>
        <w:ind w:left="142"/>
        <w:jc w:val="both"/>
        <w:rPr>
          <w:rFonts w:ascii="Cambria" w:eastAsia="Times New Roman" w:hAnsi="Cambria"/>
          <w:sz w:val="22"/>
          <w:szCs w:val="22"/>
        </w:rPr>
      </w:pPr>
      <w:r w:rsidRPr="00265C7E">
        <w:rPr>
          <w:rFonts w:ascii="Cambria" w:eastAsia="Times New Roman" w:hAnsi="Cambria"/>
          <w:sz w:val="22"/>
          <w:szCs w:val="22"/>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w:t>
      </w:r>
      <w:r w:rsidR="00283C77">
        <w:rPr>
          <w:rFonts w:ascii="Cambria" w:eastAsia="Times New Roman" w:hAnsi="Cambria"/>
          <w:sz w:val="22"/>
          <w:szCs w:val="22"/>
        </w:rPr>
        <w:t xml:space="preserve">eń umowy w zakresie niezgodnym </w:t>
      </w:r>
      <w:r w:rsidRPr="00265C7E">
        <w:rPr>
          <w:rFonts w:ascii="Cambria" w:eastAsia="Times New Roman" w:hAnsi="Cambria"/>
          <w:sz w:val="22"/>
          <w:szCs w:val="22"/>
        </w:rPr>
        <w:t>z ustawą.</w:t>
      </w:r>
    </w:p>
    <w:p w14:paraId="0FA491C7" w14:textId="77777777" w:rsidR="00BA2481" w:rsidRDefault="0014315B" w:rsidP="00BA2481">
      <w:pPr>
        <w:shd w:val="clear" w:color="auto" w:fill="FFFFFF"/>
        <w:spacing w:before="120" w:after="150" w:line="276" w:lineRule="auto"/>
        <w:ind w:left="142"/>
        <w:jc w:val="both"/>
        <w:rPr>
          <w:rFonts w:ascii="Cambria" w:eastAsia="Times New Roman" w:hAnsi="Cambria"/>
          <w:sz w:val="22"/>
          <w:szCs w:val="22"/>
        </w:rPr>
      </w:pPr>
      <w:r w:rsidRPr="00265C7E">
        <w:rPr>
          <w:rFonts w:ascii="Cambria" w:eastAsia="Times New Roman" w:hAnsi="Cambria"/>
          <w:sz w:val="22"/>
          <w:szCs w:val="22"/>
        </w:rPr>
        <w:t xml:space="preserve">Wystąpienie z żądaniem, o którym mowa w art. 18 ust. 1 rozporządzenia 2016/679, nie ogranicza przetwarzania danych osobowych do </w:t>
      </w:r>
      <w:r w:rsidR="00283C77">
        <w:rPr>
          <w:rFonts w:ascii="Cambria" w:eastAsia="Times New Roman" w:hAnsi="Cambria"/>
          <w:sz w:val="22"/>
          <w:szCs w:val="22"/>
        </w:rPr>
        <w:t xml:space="preserve">czasu zakończenia postępowania </w:t>
      </w:r>
      <w:r w:rsidRPr="00265C7E">
        <w:rPr>
          <w:rFonts w:ascii="Cambria" w:eastAsia="Times New Roman" w:hAnsi="Cambria"/>
          <w:sz w:val="22"/>
          <w:szCs w:val="22"/>
        </w:rPr>
        <w:t>o udzielenie zamów</w:t>
      </w:r>
      <w:r w:rsidR="00BA2481">
        <w:rPr>
          <w:rFonts w:ascii="Cambria" w:eastAsia="Times New Roman" w:hAnsi="Cambria"/>
          <w:sz w:val="22"/>
          <w:szCs w:val="22"/>
        </w:rPr>
        <w:t xml:space="preserve">ienia publicznego lub konkursu. </w:t>
      </w:r>
    </w:p>
    <w:p w14:paraId="07341904" w14:textId="0108685E" w:rsidR="0014315B" w:rsidRPr="00BA2481" w:rsidRDefault="0014315B" w:rsidP="00BA2481">
      <w:pPr>
        <w:shd w:val="clear" w:color="auto" w:fill="FFFFFF"/>
        <w:spacing w:before="120" w:after="150" w:line="276" w:lineRule="auto"/>
        <w:ind w:left="142"/>
        <w:jc w:val="both"/>
        <w:rPr>
          <w:rFonts w:ascii="Cambria" w:eastAsia="Times New Roman" w:hAnsi="Cambria"/>
          <w:sz w:val="22"/>
          <w:szCs w:val="22"/>
        </w:rPr>
      </w:pPr>
      <w:r w:rsidRPr="00265C7E">
        <w:rPr>
          <w:rFonts w:ascii="Cambria" w:eastAsia="Times New Roman" w:hAnsi="Cambria"/>
          <w:sz w:val="22"/>
          <w:szCs w:val="22"/>
          <w:shd w:val="clear" w:color="auto" w:fill="FFFFFF"/>
        </w:rPr>
        <w:t>W przypadku danych osobowych zamieszczonych przez Zamawiającego w Biuletynie Zamówień Publicznych, prawa, o których mowa w art. 15 i art. 16 rozporządzenia 2016/679, są wykonywane w drodze żądania sk</w:t>
      </w:r>
      <w:r w:rsidR="00D8720B" w:rsidRPr="00265C7E">
        <w:rPr>
          <w:rFonts w:ascii="Cambria" w:eastAsia="Times New Roman" w:hAnsi="Cambria"/>
          <w:sz w:val="22"/>
          <w:szCs w:val="22"/>
          <w:shd w:val="clear" w:color="auto" w:fill="FFFFFF"/>
        </w:rPr>
        <w:t>ierowanego do Zamawiającego</w:t>
      </w:r>
      <w:r w:rsidR="00C73310">
        <w:rPr>
          <w:rFonts w:ascii="Cambria" w:eastAsia="Times New Roman" w:hAnsi="Cambria"/>
          <w:sz w:val="22"/>
          <w:szCs w:val="22"/>
          <w:shd w:val="clear" w:color="auto" w:fill="FFFFFF"/>
        </w:rPr>
        <w:t>.</w:t>
      </w:r>
    </w:p>
    <w:tbl>
      <w:tblPr>
        <w:tblW w:w="0" w:type="auto"/>
        <w:jc w:val="center"/>
        <w:tblBorders>
          <w:bottom w:val="single" w:sz="4" w:space="0" w:color="auto"/>
        </w:tblBorders>
        <w:tblLook w:val="00A0" w:firstRow="1" w:lastRow="0" w:firstColumn="1" w:lastColumn="0" w:noHBand="0" w:noVBand="0"/>
      </w:tblPr>
      <w:tblGrid>
        <w:gridCol w:w="9072"/>
      </w:tblGrid>
      <w:tr w:rsidR="0014315B" w:rsidRPr="00265C7E" w14:paraId="4184C18E" w14:textId="77777777" w:rsidTr="0014315B">
        <w:trPr>
          <w:jc w:val="center"/>
        </w:trPr>
        <w:tc>
          <w:tcPr>
            <w:tcW w:w="9072" w:type="dxa"/>
            <w:tcBorders>
              <w:bottom w:val="single" w:sz="4" w:space="0" w:color="auto"/>
            </w:tcBorders>
            <w:shd w:val="clear" w:color="auto" w:fill="FFFFFF" w:themeFill="background1"/>
          </w:tcPr>
          <w:p w14:paraId="74B069A5"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23</w:t>
            </w:r>
          </w:p>
          <w:p w14:paraId="2ED1CBD0"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t>POUCZENIE O ŚRODKACH OCHRONY PRAWNEJ</w:t>
            </w:r>
          </w:p>
        </w:tc>
      </w:tr>
    </w:tbl>
    <w:p w14:paraId="797814E6" w14:textId="77777777" w:rsidR="0014315B" w:rsidRPr="00265C7E" w:rsidRDefault="0014315B" w:rsidP="0014315B">
      <w:pPr>
        <w:widowControl w:val="0"/>
        <w:numPr>
          <w:ilvl w:val="1"/>
          <w:numId w:val="65"/>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Środki ochrony prawnej przewidziane są w dziale IX ustawy.</w:t>
      </w:r>
    </w:p>
    <w:p w14:paraId="0EC6A1E9" w14:textId="77777777" w:rsidR="0014315B" w:rsidRPr="00265C7E" w:rsidRDefault="0014315B" w:rsidP="0014315B">
      <w:pPr>
        <w:widowControl w:val="0"/>
        <w:numPr>
          <w:ilvl w:val="1"/>
          <w:numId w:val="65"/>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Środkami ochrony prawnej są odwołanie i skarga do sądu.</w:t>
      </w:r>
    </w:p>
    <w:p w14:paraId="753E1FEA" w14:textId="77777777" w:rsidR="0014315B" w:rsidRPr="00265C7E" w:rsidRDefault="0014315B" w:rsidP="0014315B">
      <w:pPr>
        <w:widowControl w:val="0"/>
        <w:numPr>
          <w:ilvl w:val="1"/>
          <w:numId w:val="65"/>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6B5B3DA8" w14:textId="77777777" w:rsidR="0014315B" w:rsidRPr="00265C7E" w:rsidRDefault="0014315B" w:rsidP="0014315B">
      <w:pPr>
        <w:widowControl w:val="0"/>
        <w:numPr>
          <w:ilvl w:val="1"/>
          <w:numId w:val="65"/>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sz w:val="22"/>
          <w:szCs w:val="22"/>
          <w:lang w:eastAsia="zh-CN"/>
        </w:rPr>
        <w:t xml:space="preserve">Odwołanie </w:t>
      </w:r>
      <w:r w:rsidRPr="00265C7E">
        <w:rPr>
          <w:rFonts w:ascii="Cambria" w:eastAsia="SimSun" w:hAnsi="Cambria"/>
          <w:color w:val="000000"/>
          <w:sz w:val="22"/>
          <w:szCs w:val="22"/>
          <w:lang w:eastAsia="zh-CN"/>
        </w:rPr>
        <w:t>przysługuje na:</w:t>
      </w:r>
    </w:p>
    <w:p w14:paraId="2659345E" w14:textId="1A0D8C28" w:rsidR="0014315B" w:rsidRPr="00265C7E" w:rsidRDefault="0014315B" w:rsidP="0014315B">
      <w:pPr>
        <w:shd w:val="clear" w:color="auto" w:fill="FFFFFF"/>
        <w:spacing w:before="72" w:after="72" w:line="276" w:lineRule="auto"/>
        <w:ind w:left="1134" w:hanging="425"/>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w:t>
      </w:r>
      <w:r w:rsidRPr="00265C7E">
        <w:rPr>
          <w:rFonts w:ascii="Cambria" w:eastAsia="SimSun" w:hAnsi="Cambria"/>
          <w:color w:val="000000"/>
          <w:sz w:val="22"/>
          <w:szCs w:val="22"/>
          <w:lang w:eastAsia="zh-CN"/>
        </w:rPr>
        <w:tab/>
        <w:t>niezgodną z przepisami ustawy c</w:t>
      </w:r>
      <w:r w:rsidR="00283C77">
        <w:rPr>
          <w:rFonts w:ascii="Cambria" w:eastAsia="SimSun" w:hAnsi="Cambria"/>
          <w:color w:val="000000"/>
          <w:sz w:val="22"/>
          <w:szCs w:val="22"/>
          <w:lang w:eastAsia="zh-CN"/>
        </w:rPr>
        <w:t xml:space="preserve">zynność zamawiającego, podjętą </w:t>
      </w:r>
      <w:r w:rsidRPr="00265C7E">
        <w:rPr>
          <w:rFonts w:ascii="Cambria" w:eastAsia="SimSun" w:hAnsi="Cambria"/>
          <w:color w:val="000000"/>
          <w:sz w:val="22"/>
          <w:szCs w:val="22"/>
          <w:lang w:eastAsia="zh-CN"/>
        </w:rPr>
        <w:t>w postępowaniu o udzielenie zamówienia, w tym na projektowane postanowienie umowy;</w:t>
      </w:r>
    </w:p>
    <w:p w14:paraId="473AC800" w14:textId="2236DDE6" w:rsidR="0014315B" w:rsidRPr="00265C7E" w:rsidRDefault="0014315B" w:rsidP="0014315B">
      <w:pPr>
        <w:shd w:val="clear" w:color="auto" w:fill="FFFFFF"/>
        <w:spacing w:before="20" w:after="72" w:line="276" w:lineRule="auto"/>
        <w:ind w:left="1134" w:hanging="425"/>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2)</w:t>
      </w:r>
      <w:r w:rsidRPr="00265C7E">
        <w:rPr>
          <w:rFonts w:ascii="Cambria" w:eastAsia="SimSun" w:hAnsi="Cambria"/>
          <w:color w:val="000000"/>
          <w:sz w:val="22"/>
          <w:szCs w:val="22"/>
          <w:lang w:eastAsia="zh-CN"/>
        </w:rPr>
        <w:tab/>
        <w:t>zaniechanie czynności w postępowaniu o u</w:t>
      </w:r>
      <w:r w:rsidR="00283C77">
        <w:rPr>
          <w:rFonts w:ascii="Cambria" w:eastAsia="SimSun" w:hAnsi="Cambria"/>
          <w:color w:val="000000"/>
          <w:sz w:val="22"/>
          <w:szCs w:val="22"/>
          <w:lang w:eastAsia="zh-CN"/>
        </w:rPr>
        <w:t xml:space="preserve">dzielenie zamówienia, do której </w:t>
      </w:r>
      <w:r w:rsidRPr="00265C7E">
        <w:rPr>
          <w:rFonts w:ascii="Cambria" w:eastAsia="SimSun" w:hAnsi="Cambria"/>
          <w:color w:val="000000"/>
          <w:sz w:val="22"/>
          <w:szCs w:val="22"/>
          <w:lang w:eastAsia="zh-CN"/>
        </w:rPr>
        <w:t>zamawiający był obowiązany na podstawie ustawy;</w:t>
      </w:r>
    </w:p>
    <w:p w14:paraId="35177746" w14:textId="77777777" w:rsidR="0014315B" w:rsidRPr="00265C7E" w:rsidRDefault="0014315B" w:rsidP="0014315B">
      <w:pPr>
        <w:shd w:val="clear" w:color="auto" w:fill="FFFFFF"/>
        <w:spacing w:before="20" w:after="72" w:line="276" w:lineRule="auto"/>
        <w:ind w:left="1134" w:hanging="425"/>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3)</w:t>
      </w:r>
      <w:r w:rsidRPr="00265C7E">
        <w:rPr>
          <w:rFonts w:ascii="Cambria" w:eastAsia="SimSun" w:hAnsi="Cambria"/>
          <w:color w:val="000000"/>
          <w:sz w:val="22"/>
          <w:szCs w:val="22"/>
          <w:lang w:eastAsia="zh-CN"/>
        </w:rPr>
        <w:tab/>
        <w:t>zaniechanie przeprowadzenia postępowania o udzielenie zamówienia lub zorganizowania konkursu na podstawie ustawy, mimo że zamawiający był do tego obowiązany.</w:t>
      </w:r>
    </w:p>
    <w:p w14:paraId="60479903" w14:textId="6C236E89" w:rsidR="0014315B" w:rsidRPr="00265C7E" w:rsidRDefault="0014315B" w:rsidP="0014315B">
      <w:pPr>
        <w:widowControl w:val="0"/>
        <w:numPr>
          <w:ilvl w:val="1"/>
          <w:numId w:val="65"/>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color w:val="000000"/>
          <w:sz w:val="22"/>
          <w:szCs w:val="22"/>
          <w:lang w:eastAsia="zh-CN"/>
        </w:rPr>
        <w:t>Odwołanie wnosi się do Prezesa Krajowej Izby Odwoławczej. Odwołujący przekazuje zamawiającemu odwołanie wniesione w for</w:t>
      </w:r>
      <w:r w:rsidR="00283C77">
        <w:rPr>
          <w:rFonts w:ascii="Cambria" w:eastAsia="SimSun" w:hAnsi="Cambria"/>
          <w:color w:val="000000"/>
          <w:sz w:val="22"/>
          <w:szCs w:val="22"/>
          <w:lang w:eastAsia="zh-CN"/>
        </w:rPr>
        <w:t xml:space="preserve">mie elektronicznej albo postaci </w:t>
      </w:r>
      <w:r w:rsidRPr="00265C7E">
        <w:rPr>
          <w:rFonts w:ascii="Cambria" w:eastAsia="SimSun" w:hAnsi="Cambria"/>
          <w:color w:val="000000"/>
          <w:sz w:val="22"/>
          <w:szCs w:val="22"/>
          <w:lang w:eastAsia="zh-CN"/>
        </w:rPr>
        <w:t>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35C5E71A" w14:textId="77777777" w:rsidR="0014315B" w:rsidRPr="00265C7E" w:rsidRDefault="0014315B" w:rsidP="0014315B">
      <w:pPr>
        <w:widowControl w:val="0"/>
        <w:numPr>
          <w:ilvl w:val="1"/>
          <w:numId w:val="65"/>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color w:val="000000"/>
          <w:sz w:val="22"/>
          <w:szCs w:val="22"/>
          <w:lang w:eastAsia="zh-CN"/>
        </w:rPr>
        <w:lastRenderedPageBreak/>
        <w:t>Terminy wnoszenia odwołań.</w:t>
      </w:r>
    </w:p>
    <w:p w14:paraId="043F9037" w14:textId="77777777" w:rsidR="0014315B" w:rsidRPr="00265C7E" w:rsidRDefault="0014315B" w:rsidP="0014315B">
      <w:pPr>
        <w:shd w:val="clear" w:color="auto" w:fill="FFFFFF"/>
        <w:spacing w:before="72" w:after="72" w:line="276" w:lineRule="auto"/>
        <w:ind w:left="1134" w:hanging="425"/>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w:t>
      </w:r>
      <w:r w:rsidRPr="00265C7E">
        <w:rPr>
          <w:rFonts w:ascii="Cambria" w:eastAsia="SimSun" w:hAnsi="Cambria"/>
          <w:color w:val="000000"/>
          <w:sz w:val="22"/>
          <w:szCs w:val="22"/>
          <w:lang w:eastAsia="zh-CN"/>
        </w:rPr>
        <w:tab/>
        <w:t>Odwołanie wnosi się w terminie:</w:t>
      </w:r>
    </w:p>
    <w:p w14:paraId="158C3133" w14:textId="77777777" w:rsidR="0014315B" w:rsidRPr="00265C7E" w:rsidRDefault="0014315B" w:rsidP="0014315B">
      <w:pPr>
        <w:shd w:val="clear" w:color="auto" w:fill="FFFFFF"/>
        <w:spacing w:before="72" w:after="72" w:line="276" w:lineRule="auto"/>
        <w:ind w:left="1701"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a)</w:t>
      </w:r>
      <w:r w:rsidRPr="00265C7E">
        <w:rPr>
          <w:rFonts w:ascii="Cambria" w:eastAsia="SimSun" w:hAnsi="Cambria"/>
          <w:color w:val="000000"/>
          <w:sz w:val="22"/>
          <w:szCs w:val="22"/>
          <w:lang w:eastAsia="zh-CN"/>
        </w:rPr>
        <w:tab/>
        <w:t>5 dni od dnia przekazania informacji o czynności zamawiającego stanowiącej podstawę jego wniesienia, jeżeli informacja została przekazana przy użyciu środków komunikacji elektronicznej,</w:t>
      </w:r>
    </w:p>
    <w:p w14:paraId="3E48333D" w14:textId="77777777" w:rsidR="0014315B" w:rsidRPr="00265C7E" w:rsidRDefault="0014315B" w:rsidP="0014315B">
      <w:pPr>
        <w:shd w:val="clear" w:color="auto" w:fill="FFFFFF"/>
        <w:spacing w:before="72" w:after="72" w:line="276" w:lineRule="auto"/>
        <w:ind w:left="1701"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b)</w:t>
      </w:r>
      <w:r w:rsidRPr="00265C7E">
        <w:rPr>
          <w:rFonts w:ascii="Cambria" w:eastAsia="SimSun" w:hAnsi="Cambria"/>
          <w:color w:val="000000"/>
          <w:sz w:val="22"/>
          <w:szCs w:val="22"/>
          <w:lang w:eastAsia="zh-CN"/>
        </w:rPr>
        <w:tab/>
        <w:t>10 dni od dnia przekazania informacji o czynności zamawiającego stanowiącej podstawę jego wniesienia, jeżeli informacja została przekazana w sposób inny niż określony w lit. a.</w:t>
      </w:r>
    </w:p>
    <w:p w14:paraId="72E29076" w14:textId="3291F481" w:rsidR="0014315B" w:rsidRPr="00265C7E" w:rsidRDefault="0014315B" w:rsidP="0014315B">
      <w:pPr>
        <w:shd w:val="clear" w:color="auto" w:fill="FFFFFF"/>
        <w:spacing w:before="72" w:after="40" w:line="276" w:lineRule="auto"/>
        <w:ind w:left="1134"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2. </w:t>
      </w:r>
      <w:r w:rsidRPr="00265C7E">
        <w:rPr>
          <w:rFonts w:ascii="Cambria" w:eastAsia="SimSun" w:hAnsi="Cambria"/>
          <w:color w:val="000000"/>
          <w:sz w:val="22"/>
          <w:szCs w:val="22"/>
          <w:lang w:eastAsia="zh-CN"/>
        </w:rPr>
        <w:tab/>
        <w:t>Odwołanie wobec treści ogłoszen</w:t>
      </w:r>
      <w:r w:rsidR="00283C77">
        <w:rPr>
          <w:rFonts w:ascii="Cambria" w:eastAsia="SimSun" w:hAnsi="Cambria"/>
          <w:color w:val="000000"/>
          <w:sz w:val="22"/>
          <w:szCs w:val="22"/>
          <w:lang w:eastAsia="zh-CN"/>
        </w:rPr>
        <w:t xml:space="preserve">ia wszczynającego postępowanie </w:t>
      </w:r>
      <w:r w:rsidRPr="00265C7E">
        <w:rPr>
          <w:rFonts w:ascii="Cambria" w:eastAsia="SimSun" w:hAnsi="Cambria"/>
          <w:color w:val="000000"/>
          <w:sz w:val="22"/>
          <w:szCs w:val="22"/>
          <w:lang w:eastAsia="zh-CN"/>
        </w:rPr>
        <w:t>o udzielenie zamówienia lub konkurs lub wobec treści dokumentów zamówienia wnosi się w terminie 5 dni od</w:t>
      </w:r>
      <w:r w:rsidR="00283C77">
        <w:rPr>
          <w:rFonts w:ascii="Cambria" w:eastAsia="SimSun" w:hAnsi="Cambria"/>
          <w:color w:val="000000"/>
          <w:sz w:val="22"/>
          <w:szCs w:val="22"/>
          <w:lang w:eastAsia="zh-CN"/>
        </w:rPr>
        <w:t xml:space="preserve"> dnia zamieszczenia ogłoszenia </w:t>
      </w:r>
      <w:r w:rsidRPr="00265C7E">
        <w:rPr>
          <w:rFonts w:ascii="Cambria" w:eastAsia="SimSun" w:hAnsi="Cambria"/>
          <w:color w:val="000000"/>
          <w:sz w:val="22"/>
          <w:szCs w:val="22"/>
          <w:lang w:eastAsia="zh-CN"/>
        </w:rPr>
        <w:t>w Biuletynie Zamówień Publicznych lub dokumentów zamówienia na stronie internetowej.</w:t>
      </w:r>
    </w:p>
    <w:p w14:paraId="78CCEEE2" w14:textId="3EF5EEBA" w:rsidR="0014315B" w:rsidRPr="00265C7E" w:rsidRDefault="0014315B" w:rsidP="0014315B">
      <w:pPr>
        <w:shd w:val="clear" w:color="auto" w:fill="FFFFFF"/>
        <w:spacing w:before="72" w:after="40" w:line="276" w:lineRule="auto"/>
        <w:ind w:left="1134"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3. </w:t>
      </w:r>
      <w:r w:rsidRPr="00265C7E">
        <w:rPr>
          <w:rFonts w:ascii="Cambria" w:eastAsia="SimSun" w:hAnsi="Cambria"/>
          <w:color w:val="000000"/>
          <w:sz w:val="22"/>
          <w:szCs w:val="22"/>
          <w:lang w:eastAsia="zh-CN"/>
        </w:rPr>
        <w:tab/>
        <w:t>Odwołanie w przypadkach innych niż o</w:t>
      </w:r>
      <w:r w:rsidR="00283C77">
        <w:rPr>
          <w:rFonts w:ascii="Cambria" w:eastAsia="SimSun" w:hAnsi="Cambria"/>
          <w:color w:val="000000"/>
          <w:sz w:val="22"/>
          <w:szCs w:val="22"/>
          <w:lang w:eastAsia="zh-CN"/>
        </w:rPr>
        <w:t xml:space="preserve">kreślone w pkt 1 i 2 wnosi się </w:t>
      </w:r>
      <w:r w:rsidRPr="00265C7E">
        <w:rPr>
          <w:rFonts w:ascii="Cambria" w:eastAsia="SimSun" w:hAnsi="Cambria"/>
          <w:color w:val="000000"/>
          <w:sz w:val="22"/>
          <w:szCs w:val="22"/>
          <w:lang w:eastAsia="zh-CN"/>
        </w:rPr>
        <w:t>w terminie 5 dni od dnia, w którym powzięto lub przy zachowaniu należytej staranności można było powziąć wiadomość o okolicznościach stanowiących podstawę jego wniesienia, w przypadku zamówień, których wartość jest mniejsza niż progi unijne.</w:t>
      </w:r>
    </w:p>
    <w:p w14:paraId="68F54338" w14:textId="1496530E" w:rsidR="0014315B" w:rsidRPr="00265C7E" w:rsidRDefault="0014315B" w:rsidP="0014315B">
      <w:pPr>
        <w:shd w:val="clear" w:color="auto" w:fill="FFFFFF"/>
        <w:spacing w:before="72" w:after="40" w:line="276" w:lineRule="auto"/>
        <w:ind w:left="1134"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4. </w:t>
      </w:r>
      <w:r w:rsidRPr="00265C7E">
        <w:rPr>
          <w:rFonts w:ascii="Cambria" w:eastAsia="SimSun" w:hAnsi="Cambria"/>
          <w:color w:val="000000"/>
          <w:sz w:val="22"/>
          <w:szCs w:val="22"/>
          <w:lang w:eastAsia="zh-CN"/>
        </w:rPr>
        <w:tab/>
        <w:t>Jeżeli zamawiający nie opublikował ogłoszenia o zamiarze zawarcia umowy lub mimo takiego obowiązku nie pr</w:t>
      </w:r>
      <w:r w:rsidR="00283C77">
        <w:rPr>
          <w:rFonts w:ascii="Cambria" w:eastAsia="SimSun" w:hAnsi="Cambria"/>
          <w:color w:val="000000"/>
          <w:sz w:val="22"/>
          <w:szCs w:val="22"/>
          <w:lang w:eastAsia="zh-CN"/>
        </w:rPr>
        <w:t xml:space="preserve">zesłał wykonawcy zawiadomienia </w:t>
      </w:r>
      <w:r w:rsidRPr="00265C7E">
        <w:rPr>
          <w:rFonts w:ascii="Cambria" w:eastAsia="SimSun" w:hAnsi="Cambria"/>
          <w:color w:val="000000"/>
          <w:sz w:val="22"/>
          <w:szCs w:val="22"/>
          <w:lang w:eastAsia="zh-CN"/>
        </w:rPr>
        <w:t>o wyborze najkorzystniejszej oferty lub nie zaprosił wykonawcy do złożenia oferty w ramach dynamicznego systemu zakupów lub umowy ramowej, odwołanie wnosi się nie później niż w terminie:</w:t>
      </w:r>
    </w:p>
    <w:p w14:paraId="2420A392" w14:textId="77777777" w:rsidR="0014315B" w:rsidRPr="00265C7E" w:rsidRDefault="0014315B" w:rsidP="0014315B">
      <w:pPr>
        <w:shd w:val="clear" w:color="auto" w:fill="FFFFFF"/>
        <w:spacing w:before="72" w:after="72" w:line="276" w:lineRule="auto"/>
        <w:ind w:left="1701"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w:t>
      </w:r>
      <w:r w:rsidRPr="00265C7E">
        <w:rPr>
          <w:rFonts w:ascii="Cambria" w:eastAsia="SimSun" w:hAnsi="Cambria"/>
          <w:color w:val="000000"/>
          <w:sz w:val="22"/>
          <w:szCs w:val="22"/>
          <w:lang w:eastAsia="zh-CN"/>
        </w:rPr>
        <w:tab/>
        <w:t>15 dni od dnia zamieszczenia w Biuletynie Zamówień Publicznych ogłoszenia o wyniku postępowania</w:t>
      </w:r>
    </w:p>
    <w:p w14:paraId="132FE4EB" w14:textId="77777777" w:rsidR="0014315B" w:rsidRPr="00265C7E" w:rsidRDefault="0014315B" w:rsidP="0014315B">
      <w:pPr>
        <w:shd w:val="clear" w:color="auto" w:fill="FFFFFF"/>
        <w:spacing w:before="72" w:after="72" w:line="276" w:lineRule="auto"/>
        <w:ind w:left="1701"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3)</w:t>
      </w:r>
      <w:r w:rsidRPr="00265C7E">
        <w:rPr>
          <w:rFonts w:ascii="Cambria" w:eastAsia="SimSun" w:hAnsi="Cambria"/>
          <w:color w:val="000000"/>
          <w:sz w:val="22"/>
          <w:szCs w:val="22"/>
          <w:lang w:eastAsia="zh-CN"/>
        </w:rPr>
        <w:tab/>
        <w:t>miesiąca od dnia zawarcia umowy, jeżeli zamawiający:</w:t>
      </w:r>
    </w:p>
    <w:p w14:paraId="2F6DCCC9" w14:textId="34E1E3EF" w:rsidR="0014315B" w:rsidRPr="00265C7E" w:rsidRDefault="0014315B" w:rsidP="0014315B">
      <w:pPr>
        <w:shd w:val="clear" w:color="auto" w:fill="FFFFFF"/>
        <w:spacing w:before="72" w:after="72" w:line="276" w:lineRule="auto"/>
        <w:ind w:left="226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a)</w:t>
      </w:r>
      <w:r w:rsidRPr="00265C7E">
        <w:rPr>
          <w:rFonts w:ascii="Cambria" w:eastAsia="SimSun" w:hAnsi="Cambria"/>
          <w:color w:val="000000"/>
          <w:sz w:val="22"/>
          <w:szCs w:val="22"/>
          <w:lang w:eastAsia="zh-CN"/>
        </w:rPr>
        <w:tab/>
        <w:t>nie zamieścił w Biuletynie Z</w:t>
      </w:r>
      <w:r w:rsidR="00283C77">
        <w:rPr>
          <w:rFonts w:ascii="Cambria" w:eastAsia="SimSun" w:hAnsi="Cambria"/>
          <w:color w:val="000000"/>
          <w:sz w:val="22"/>
          <w:szCs w:val="22"/>
          <w:lang w:eastAsia="zh-CN"/>
        </w:rPr>
        <w:t xml:space="preserve">amówień Publicznych ogłoszenia </w:t>
      </w:r>
      <w:r w:rsidRPr="00265C7E">
        <w:rPr>
          <w:rFonts w:ascii="Cambria" w:eastAsia="SimSun" w:hAnsi="Cambria"/>
          <w:color w:val="000000"/>
          <w:sz w:val="22"/>
          <w:szCs w:val="22"/>
          <w:lang w:eastAsia="zh-CN"/>
        </w:rPr>
        <w:t>o wyniku postępowania albo</w:t>
      </w:r>
    </w:p>
    <w:p w14:paraId="22560474" w14:textId="58F46B9B" w:rsidR="0014315B" w:rsidRPr="00265C7E" w:rsidRDefault="0014315B" w:rsidP="0014315B">
      <w:pPr>
        <w:shd w:val="clear" w:color="auto" w:fill="FFFFFF"/>
        <w:spacing w:before="72" w:after="72" w:line="276" w:lineRule="auto"/>
        <w:ind w:left="226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b)</w:t>
      </w:r>
      <w:r w:rsidRPr="00265C7E">
        <w:rPr>
          <w:rFonts w:ascii="Cambria" w:eastAsia="SimSun" w:hAnsi="Cambria"/>
          <w:color w:val="000000"/>
          <w:sz w:val="22"/>
          <w:szCs w:val="22"/>
          <w:lang w:eastAsia="zh-CN"/>
        </w:rPr>
        <w:tab/>
        <w:t>zamieścił w Biuletynie Z</w:t>
      </w:r>
      <w:r w:rsidR="00283C77">
        <w:rPr>
          <w:rFonts w:ascii="Cambria" w:eastAsia="SimSun" w:hAnsi="Cambria"/>
          <w:color w:val="000000"/>
          <w:sz w:val="22"/>
          <w:szCs w:val="22"/>
          <w:lang w:eastAsia="zh-CN"/>
        </w:rPr>
        <w:t xml:space="preserve">amówień Publicznych ogłoszenie </w:t>
      </w:r>
      <w:r w:rsidRPr="00265C7E">
        <w:rPr>
          <w:rFonts w:ascii="Cambria" w:eastAsia="SimSun" w:hAnsi="Cambria"/>
          <w:color w:val="000000"/>
          <w:sz w:val="22"/>
          <w:szCs w:val="22"/>
          <w:lang w:eastAsia="zh-CN"/>
        </w:rPr>
        <w:t>o wyniku postępowania, które nie zawiera uzasadnienia udzielenia zamówienia w trybie negocjacji bez ogłoszenia albo zamówienia z wolnej ręki.</w:t>
      </w:r>
    </w:p>
    <w:p w14:paraId="58F589EA" w14:textId="77777777" w:rsidR="0014315B" w:rsidRPr="00265C7E" w:rsidRDefault="0014315B" w:rsidP="0014315B">
      <w:pPr>
        <w:widowControl w:val="0"/>
        <w:numPr>
          <w:ilvl w:val="1"/>
          <w:numId w:val="65"/>
        </w:numPr>
        <w:suppressAutoHyphens/>
        <w:spacing w:before="20" w:after="40" w:line="276" w:lineRule="auto"/>
        <w:ind w:left="709" w:hanging="709"/>
        <w:contextualSpacing/>
        <w:jc w:val="both"/>
        <w:outlineLvl w:val="3"/>
        <w:rPr>
          <w:rFonts w:ascii="Cambria" w:eastAsia="SimSun" w:hAnsi="Cambria"/>
          <w:sz w:val="22"/>
          <w:szCs w:val="22"/>
          <w:lang w:eastAsia="zh-CN"/>
        </w:rPr>
      </w:pPr>
      <w:r w:rsidRPr="00265C7E">
        <w:rPr>
          <w:rFonts w:ascii="Cambria" w:eastAsia="SimSun" w:hAnsi="Cambria"/>
          <w:color w:val="000000"/>
          <w:sz w:val="22"/>
          <w:szCs w:val="22"/>
          <w:lang w:eastAsia="zh-CN"/>
        </w:rPr>
        <w:t>Odwołanie zawiera:</w:t>
      </w:r>
    </w:p>
    <w:p w14:paraId="5EB8C38D" w14:textId="2522E0EA"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w:t>
      </w:r>
      <w:r w:rsidRPr="00265C7E">
        <w:rPr>
          <w:rFonts w:ascii="Cambria" w:eastAsia="SimSun" w:hAnsi="Cambria"/>
          <w:color w:val="000000"/>
          <w:sz w:val="22"/>
          <w:szCs w:val="22"/>
          <w:lang w:eastAsia="zh-CN"/>
        </w:rPr>
        <w:tab/>
        <w:t>imię i nazwisko albo nazwę, miejsce zamieszkani</w:t>
      </w:r>
      <w:r w:rsidR="00283C77">
        <w:rPr>
          <w:rFonts w:ascii="Cambria" w:eastAsia="SimSun" w:hAnsi="Cambria"/>
          <w:color w:val="000000"/>
          <w:sz w:val="22"/>
          <w:szCs w:val="22"/>
          <w:lang w:eastAsia="zh-CN"/>
        </w:rPr>
        <w:t xml:space="preserve">a albo siedzibę, numer telefonu </w:t>
      </w:r>
      <w:r w:rsidRPr="00265C7E">
        <w:rPr>
          <w:rFonts w:ascii="Cambria" w:eastAsia="SimSun" w:hAnsi="Cambria"/>
          <w:color w:val="000000"/>
          <w:sz w:val="22"/>
          <w:szCs w:val="22"/>
          <w:lang w:eastAsia="zh-CN"/>
        </w:rPr>
        <w:t>oraz adres poczty elektro</w:t>
      </w:r>
      <w:r w:rsidR="00283C77">
        <w:rPr>
          <w:rFonts w:ascii="Cambria" w:eastAsia="SimSun" w:hAnsi="Cambria"/>
          <w:color w:val="000000"/>
          <w:sz w:val="22"/>
          <w:szCs w:val="22"/>
          <w:lang w:eastAsia="zh-CN"/>
        </w:rPr>
        <w:t xml:space="preserve">nicznej odwołującego oraz imię </w:t>
      </w:r>
      <w:r w:rsidRPr="00265C7E">
        <w:rPr>
          <w:rFonts w:ascii="Cambria" w:eastAsia="SimSun" w:hAnsi="Cambria"/>
          <w:color w:val="000000"/>
          <w:sz w:val="22"/>
          <w:szCs w:val="22"/>
          <w:lang w:eastAsia="zh-CN"/>
        </w:rPr>
        <w:t>i nazwisko przedstawiciela (przedstawicieli);</w:t>
      </w:r>
    </w:p>
    <w:p w14:paraId="7132E77D"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2)</w:t>
      </w:r>
      <w:r w:rsidRPr="00265C7E">
        <w:rPr>
          <w:rFonts w:ascii="Cambria" w:eastAsia="SimSun" w:hAnsi="Cambria"/>
          <w:color w:val="000000"/>
          <w:sz w:val="22"/>
          <w:szCs w:val="22"/>
          <w:lang w:eastAsia="zh-CN"/>
        </w:rPr>
        <w:tab/>
        <w:t>nazwę i siedzibę zamawiającego, numer telefonu oraz adres poczty elektronicznej zamawiającego;</w:t>
      </w:r>
    </w:p>
    <w:p w14:paraId="48E79C7F"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3)</w:t>
      </w:r>
      <w:r w:rsidRPr="00265C7E">
        <w:rPr>
          <w:rFonts w:ascii="Cambria" w:eastAsia="SimSun" w:hAnsi="Cambria"/>
          <w:color w:val="000000"/>
          <w:sz w:val="22"/>
          <w:szCs w:val="22"/>
          <w:lang w:eastAsia="zh-CN"/>
        </w:rPr>
        <w:tab/>
        <w:t>numer Powszechnego Elektronicznego Systemu Ewidencji Ludności (PESEL) lub NIP odwołującego będącego osobą fizyczną, jeżeli jest on obowiązany do jego posiadania albo posiada go nie mając takiego obowiązku;</w:t>
      </w:r>
    </w:p>
    <w:p w14:paraId="786B982A"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4)</w:t>
      </w:r>
      <w:r w:rsidRPr="00265C7E">
        <w:rPr>
          <w:rFonts w:ascii="Cambria" w:eastAsia="SimSun" w:hAnsi="Cambria"/>
          <w:color w:val="000000"/>
          <w:sz w:val="22"/>
          <w:szCs w:val="22"/>
          <w:lang w:eastAsia="zh-CN"/>
        </w:rPr>
        <w:tab/>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B96FE7"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5)</w:t>
      </w:r>
      <w:r w:rsidRPr="00265C7E">
        <w:rPr>
          <w:rFonts w:ascii="Cambria" w:eastAsia="SimSun" w:hAnsi="Cambria"/>
          <w:color w:val="000000"/>
          <w:sz w:val="22"/>
          <w:szCs w:val="22"/>
          <w:lang w:eastAsia="zh-CN"/>
        </w:rPr>
        <w:tab/>
        <w:t>określenie przedmiotu zamówienia;</w:t>
      </w:r>
    </w:p>
    <w:p w14:paraId="2F06D972"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6)</w:t>
      </w:r>
      <w:r w:rsidRPr="00265C7E">
        <w:rPr>
          <w:rFonts w:ascii="Cambria" w:eastAsia="SimSun" w:hAnsi="Cambria"/>
          <w:color w:val="000000"/>
          <w:sz w:val="22"/>
          <w:szCs w:val="22"/>
          <w:lang w:eastAsia="zh-CN"/>
        </w:rPr>
        <w:tab/>
        <w:t>wskazanie numeru ogłoszenia w przypadku zamieszczenia w Biuletynie Zamówień Publicznych albo publikacji w Dzienniku Urzędowym Unii Europejskiej;</w:t>
      </w:r>
    </w:p>
    <w:p w14:paraId="34D0ACCD" w14:textId="6796E302"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lastRenderedPageBreak/>
        <w:t>7)  </w:t>
      </w:r>
      <w:r w:rsidRPr="00265C7E">
        <w:rPr>
          <w:rFonts w:ascii="Cambria" w:eastAsia="SimSun" w:hAnsi="Cambria"/>
          <w:color w:val="000000"/>
          <w:sz w:val="22"/>
          <w:szCs w:val="22"/>
          <w:lang w:eastAsia="zh-CN"/>
        </w:rPr>
        <w:tab/>
        <w:t>wskazanie czynności lub zaniechania czynnośc</w:t>
      </w:r>
      <w:r w:rsidR="003C02A0">
        <w:rPr>
          <w:rFonts w:ascii="Cambria" w:eastAsia="SimSun" w:hAnsi="Cambria"/>
          <w:color w:val="000000"/>
          <w:sz w:val="22"/>
          <w:szCs w:val="22"/>
          <w:lang w:eastAsia="zh-CN"/>
        </w:rPr>
        <w:t xml:space="preserve">i zamawiającego, której zarzuca </w:t>
      </w:r>
      <w:r w:rsidRPr="00265C7E">
        <w:rPr>
          <w:rFonts w:ascii="Cambria" w:eastAsia="SimSun" w:hAnsi="Cambria"/>
          <w:color w:val="000000"/>
          <w:sz w:val="22"/>
          <w:szCs w:val="22"/>
          <w:lang w:eastAsia="zh-CN"/>
        </w:rPr>
        <w:t>się niezgodność z przepisami ust</w:t>
      </w:r>
      <w:r w:rsidR="003C02A0">
        <w:rPr>
          <w:rFonts w:ascii="Cambria" w:eastAsia="SimSun" w:hAnsi="Cambria"/>
          <w:color w:val="000000"/>
          <w:sz w:val="22"/>
          <w:szCs w:val="22"/>
          <w:lang w:eastAsia="zh-CN"/>
        </w:rPr>
        <w:t xml:space="preserve">awy, lub wskazanie zaniechania </w:t>
      </w:r>
      <w:r w:rsidRPr="00265C7E">
        <w:rPr>
          <w:rFonts w:ascii="Cambria" w:eastAsia="SimSun" w:hAnsi="Cambria"/>
          <w:color w:val="000000"/>
          <w:sz w:val="22"/>
          <w:szCs w:val="22"/>
          <w:lang w:eastAsia="zh-CN"/>
        </w:rPr>
        <w:t>przeprowadzenia postępowania o udzielenie zamówienia lub zorganizowania konkursu na podstawie ustawy;</w:t>
      </w:r>
    </w:p>
    <w:p w14:paraId="44820BC4"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8)</w:t>
      </w:r>
      <w:r w:rsidRPr="00265C7E">
        <w:rPr>
          <w:rFonts w:ascii="Cambria" w:eastAsia="SimSun" w:hAnsi="Cambria"/>
          <w:color w:val="000000"/>
          <w:sz w:val="22"/>
          <w:szCs w:val="22"/>
          <w:lang w:eastAsia="zh-CN"/>
        </w:rPr>
        <w:tab/>
        <w:t>zwięzłe przedstawienie zarzutów;</w:t>
      </w:r>
    </w:p>
    <w:p w14:paraId="4C0A2922"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9)</w:t>
      </w:r>
      <w:r w:rsidRPr="00265C7E">
        <w:rPr>
          <w:rFonts w:ascii="Cambria" w:eastAsia="SimSun" w:hAnsi="Cambria"/>
          <w:color w:val="000000"/>
          <w:sz w:val="22"/>
          <w:szCs w:val="22"/>
          <w:lang w:eastAsia="zh-CN"/>
        </w:rPr>
        <w:tab/>
        <w:t>żądanie co do sposobu rozstrzygnięcia odwołania;</w:t>
      </w:r>
    </w:p>
    <w:p w14:paraId="3CD8C968"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10)</w:t>
      </w:r>
      <w:r w:rsidRPr="00265C7E">
        <w:rPr>
          <w:rFonts w:ascii="Cambria" w:eastAsia="SimSun" w:hAnsi="Cambria"/>
          <w:color w:val="000000"/>
          <w:sz w:val="22"/>
          <w:szCs w:val="22"/>
          <w:lang w:eastAsia="zh-CN"/>
        </w:rPr>
        <w:tab/>
        <w:t>wskazanie okoliczności faktycznych i prawnych uzasadniających wniesienie odwołania oraz dowodów na poparcie przytoczonych okoliczności;</w:t>
      </w:r>
    </w:p>
    <w:p w14:paraId="63B35C44"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11)</w:t>
      </w:r>
      <w:r w:rsidRPr="00265C7E">
        <w:rPr>
          <w:rFonts w:ascii="Cambria" w:eastAsia="SimSun" w:hAnsi="Cambria"/>
          <w:color w:val="000000"/>
          <w:sz w:val="22"/>
          <w:szCs w:val="22"/>
          <w:lang w:eastAsia="zh-CN"/>
        </w:rPr>
        <w:tab/>
        <w:t>podpis odwołującego albo jego przedstawiciela lub przedstawicieli;</w:t>
      </w:r>
    </w:p>
    <w:p w14:paraId="72E79376"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12)</w:t>
      </w:r>
      <w:r w:rsidRPr="00265C7E">
        <w:rPr>
          <w:rFonts w:ascii="Cambria" w:eastAsia="SimSun" w:hAnsi="Cambria"/>
          <w:color w:val="000000"/>
          <w:sz w:val="22"/>
          <w:szCs w:val="22"/>
          <w:lang w:eastAsia="zh-CN"/>
        </w:rPr>
        <w:tab/>
        <w:t>wykaz załączników.</w:t>
      </w:r>
    </w:p>
    <w:p w14:paraId="39111240" w14:textId="77777777" w:rsidR="0014315B" w:rsidRPr="00265C7E" w:rsidRDefault="0014315B" w:rsidP="0014315B">
      <w:pPr>
        <w:shd w:val="clear" w:color="auto" w:fill="FFFFFF"/>
        <w:spacing w:before="72" w:line="276" w:lineRule="auto"/>
        <w:ind w:firstLine="709"/>
        <w:contextualSpacing/>
        <w:rPr>
          <w:rFonts w:ascii="Cambria" w:eastAsia="Times New Roman" w:hAnsi="Cambria"/>
          <w:color w:val="000000"/>
          <w:sz w:val="22"/>
          <w:szCs w:val="22"/>
        </w:rPr>
      </w:pPr>
      <w:r w:rsidRPr="00265C7E">
        <w:rPr>
          <w:rFonts w:ascii="Cambria" w:eastAsia="Times New Roman" w:hAnsi="Cambria"/>
          <w:color w:val="000000"/>
          <w:sz w:val="22"/>
          <w:szCs w:val="22"/>
        </w:rPr>
        <w:t>Do odwołania dołącza się:</w:t>
      </w:r>
    </w:p>
    <w:p w14:paraId="5EF5E8CE"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1)</w:t>
      </w:r>
      <w:r w:rsidRPr="00265C7E">
        <w:rPr>
          <w:rFonts w:ascii="Cambria" w:eastAsia="SimSun" w:hAnsi="Cambria"/>
          <w:color w:val="000000"/>
          <w:sz w:val="22"/>
          <w:szCs w:val="22"/>
          <w:lang w:eastAsia="zh-CN"/>
        </w:rPr>
        <w:tab/>
        <w:t>dowód uiszczenia wpisu od odwołania w wymaganej wysokości;</w:t>
      </w:r>
    </w:p>
    <w:p w14:paraId="1AF11296"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2) </w:t>
      </w:r>
      <w:r w:rsidRPr="00265C7E">
        <w:rPr>
          <w:rFonts w:ascii="Cambria" w:eastAsia="SimSun" w:hAnsi="Cambria"/>
          <w:color w:val="000000"/>
          <w:sz w:val="22"/>
          <w:szCs w:val="22"/>
          <w:lang w:eastAsia="zh-CN"/>
        </w:rPr>
        <w:tab/>
        <w:t>dowód przekazania odpowiednio odwołania albo jego kopii zamawiającemu;</w:t>
      </w:r>
    </w:p>
    <w:p w14:paraId="2D62BF9D" w14:textId="77777777" w:rsidR="0014315B" w:rsidRPr="00265C7E" w:rsidRDefault="0014315B" w:rsidP="0014315B">
      <w:pPr>
        <w:shd w:val="clear" w:color="auto" w:fill="FFFFFF"/>
        <w:spacing w:before="72" w:after="72" w:line="276" w:lineRule="auto"/>
        <w:ind w:left="1418" w:hanging="567"/>
        <w:contextualSpacing/>
        <w:jc w:val="both"/>
        <w:rPr>
          <w:rFonts w:ascii="Cambria" w:eastAsia="SimSun" w:hAnsi="Cambria"/>
          <w:color w:val="000000"/>
          <w:sz w:val="22"/>
          <w:szCs w:val="22"/>
          <w:lang w:eastAsia="zh-CN"/>
        </w:rPr>
      </w:pPr>
      <w:r w:rsidRPr="00265C7E">
        <w:rPr>
          <w:rFonts w:ascii="Cambria" w:eastAsia="SimSun" w:hAnsi="Cambria"/>
          <w:color w:val="000000"/>
          <w:sz w:val="22"/>
          <w:szCs w:val="22"/>
          <w:lang w:eastAsia="zh-CN"/>
        </w:rPr>
        <w:t>3)</w:t>
      </w:r>
      <w:r w:rsidRPr="00265C7E">
        <w:rPr>
          <w:rFonts w:ascii="Cambria" w:eastAsia="SimSun" w:hAnsi="Cambria"/>
          <w:color w:val="000000"/>
          <w:sz w:val="22"/>
          <w:szCs w:val="22"/>
          <w:lang w:eastAsia="zh-CN"/>
        </w:rPr>
        <w:tab/>
        <w:t>dokument potwierdzający umocowanie do reprezentowania odwołującego.</w:t>
      </w:r>
    </w:p>
    <w:p w14:paraId="643F4770" w14:textId="6A214F3B" w:rsidR="0014315B" w:rsidRPr="00EA6179" w:rsidRDefault="0014315B" w:rsidP="0014315B">
      <w:pPr>
        <w:widowControl w:val="0"/>
        <w:numPr>
          <w:ilvl w:val="1"/>
          <w:numId w:val="65"/>
        </w:numPr>
        <w:shd w:val="clear" w:color="auto" w:fill="FFFFFF"/>
        <w:suppressAutoHyphens/>
        <w:spacing w:before="20" w:after="40" w:line="360" w:lineRule="atLeast"/>
        <w:ind w:left="709" w:hanging="709"/>
        <w:contextualSpacing/>
        <w:jc w:val="both"/>
        <w:outlineLvl w:val="3"/>
        <w:rPr>
          <w:rFonts w:ascii="Cambria" w:eastAsia="SimSun" w:hAnsi="Cambria"/>
          <w:color w:val="000000"/>
          <w:sz w:val="22"/>
          <w:szCs w:val="22"/>
          <w:lang w:eastAsia="zh-CN"/>
        </w:rPr>
      </w:pPr>
      <w:r w:rsidRPr="00265C7E">
        <w:rPr>
          <w:rFonts w:ascii="Cambria" w:eastAsia="SimSun" w:hAnsi="Cambria"/>
          <w:sz w:val="22"/>
          <w:szCs w:val="22"/>
          <w:lang w:eastAsia="zh-CN"/>
        </w:rPr>
        <w:t xml:space="preserve">Na </w:t>
      </w:r>
      <w:r w:rsidRPr="00265C7E">
        <w:rPr>
          <w:rFonts w:ascii="Cambria" w:eastAsia="SimSun" w:hAnsi="Cambria"/>
          <w:color w:val="000000"/>
          <w:sz w:val="22"/>
          <w:szCs w:val="22"/>
          <w:lang w:eastAsia="zh-CN"/>
        </w:rPr>
        <w:t>orzeczenie Izby stronom oraz uczestnikom postępowania odwoławczego przysługuje skarga do sądu. Skargę wnosi się do Sądu Okręgowego w Warszawie - sądu zamówień publicznych.</w:t>
      </w:r>
    </w:p>
    <w:tbl>
      <w:tblPr>
        <w:tblW w:w="0" w:type="auto"/>
        <w:jc w:val="center"/>
        <w:tblBorders>
          <w:bottom w:val="single" w:sz="4" w:space="0" w:color="auto"/>
        </w:tblBorders>
        <w:tblLook w:val="00A0" w:firstRow="1" w:lastRow="0" w:firstColumn="1" w:lastColumn="0" w:noHBand="0" w:noVBand="0"/>
      </w:tblPr>
      <w:tblGrid>
        <w:gridCol w:w="9072"/>
      </w:tblGrid>
      <w:tr w:rsidR="0014315B" w:rsidRPr="00265C7E" w14:paraId="3C290E0E" w14:textId="77777777" w:rsidTr="0014315B">
        <w:trPr>
          <w:trHeight w:val="507"/>
          <w:jc w:val="center"/>
        </w:trPr>
        <w:tc>
          <w:tcPr>
            <w:tcW w:w="9072" w:type="dxa"/>
            <w:tcBorders>
              <w:bottom w:val="single" w:sz="4" w:space="0" w:color="auto"/>
            </w:tcBorders>
            <w:shd w:val="clear" w:color="auto" w:fill="FFFFFF" w:themeFill="background1"/>
          </w:tcPr>
          <w:p w14:paraId="6AA48820"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24</w:t>
            </w:r>
          </w:p>
          <w:p w14:paraId="450717CE"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t>KLAUZULA ZATRUDNIENIA</w:t>
            </w:r>
          </w:p>
        </w:tc>
      </w:tr>
    </w:tbl>
    <w:p w14:paraId="769546C5" w14:textId="1AE9829F" w:rsidR="0014315B" w:rsidRPr="00265C7E" w:rsidRDefault="0014315B" w:rsidP="0014315B">
      <w:pPr>
        <w:widowControl w:val="0"/>
        <w:shd w:val="clear" w:color="auto" w:fill="FFFFFF"/>
        <w:suppressAutoHyphens/>
        <w:spacing w:before="20" w:after="40" w:line="360" w:lineRule="atLeast"/>
        <w:contextualSpacing/>
        <w:jc w:val="both"/>
        <w:outlineLvl w:val="3"/>
        <w:rPr>
          <w:rFonts w:ascii="Cambria" w:eastAsia="SimSun" w:hAnsi="Cambria"/>
          <w:color w:val="000000"/>
          <w:sz w:val="22"/>
          <w:szCs w:val="22"/>
          <w:lang w:eastAsia="zh-CN"/>
        </w:rPr>
      </w:pPr>
      <w:r w:rsidRPr="00265C7E">
        <w:rPr>
          <w:rFonts w:ascii="Cambria" w:eastAsia="SimSun" w:hAnsi="Cambria" w:cs="Calibri"/>
          <w:color w:val="000000"/>
          <w:sz w:val="22"/>
          <w:szCs w:val="22"/>
          <w:lang w:eastAsia="zh-CN"/>
        </w:rPr>
        <w:t>W związku z tym, że postępowanie prowadzone jest wg przepisów właściwych dla dostaw nie obowiązuje art. 95 ust. 1 ustawy Pzp.</w:t>
      </w:r>
    </w:p>
    <w:tbl>
      <w:tblPr>
        <w:tblW w:w="0" w:type="auto"/>
        <w:jc w:val="center"/>
        <w:tblBorders>
          <w:bottom w:val="single" w:sz="4" w:space="0" w:color="auto"/>
        </w:tblBorders>
        <w:tblLook w:val="00A0" w:firstRow="1" w:lastRow="0" w:firstColumn="1" w:lastColumn="0" w:noHBand="0" w:noVBand="0"/>
      </w:tblPr>
      <w:tblGrid>
        <w:gridCol w:w="9070"/>
      </w:tblGrid>
      <w:tr w:rsidR="0014315B" w:rsidRPr="00265C7E" w14:paraId="719F388E" w14:textId="77777777" w:rsidTr="0014315B">
        <w:trPr>
          <w:trHeight w:val="507"/>
          <w:jc w:val="center"/>
        </w:trPr>
        <w:tc>
          <w:tcPr>
            <w:tcW w:w="9070" w:type="dxa"/>
            <w:tcBorders>
              <w:bottom w:val="single" w:sz="4" w:space="0" w:color="auto"/>
            </w:tcBorders>
            <w:shd w:val="clear" w:color="auto" w:fill="FFFFFF" w:themeFill="background1"/>
          </w:tcPr>
          <w:p w14:paraId="57C8E143"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25</w:t>
            </w:r>
          </w:p>
          <w:p w14:paraId="50769E2E"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t>INFORMACJE DODATKOWE</w:t>
            </w:r>
          </w:p>
        </w:tc>
      </w:tr>
    </w:tbl>
    <w:p w14:paraId="2DD39302" w14:textId="77777777" w:rsidR="00EA6179" w:rsidRPr="00EA6179" w:rsidRDefault="00EA6179" w:rsidP="00EA6179">
      <w:pPr>
        <w:pStyle w:val="Akapitzlist"/>
        <w:widowControl w:val="0"/>
        <w:numPr>
          <w:ilvl w:val="0"/>
          <w:numId w:val="66"/>
        </w:numPr>
        <w:suppressAutoHyphens/>
        <w:spacing w:line="276" w:lineRule="auto"/>
        <w:outlineLvl w:val="3"/>
        <w:rPr>
          <w:rFonts w:ascii="Cambria" w:eastAsia="Cambria" w:hAnsi="Cambria" w:cs="Cambria"/>
          <w:vanish/>
          <w:sz w:val="22"/>
          <w:szCs w:val="22"/>
        </w:rPr>
      </w:pPr>
    </w:p>
    <w:p w14:paraId="39DA5766" w14:textId="77777777" w:rsidR="00EA6179" w:rsidRPr="00EA6179" w:rsidRDefault="00EA6179" w:rsidP="00EA6179">
      <w:pPr>
        <w:pStyle w:val="Akapitzlist"/>
        <w:widowControl w:val="0"/>
        <w:numPr>
          <w:ilvl w:val="0"/>
          <w:numId w:val="66"/>
        </w:numPr>
        <w:suppressAutoHyphens/>
        <w:spacing w:line="276" w:lineRule="auto"/>
        <w:outlineLvl w:val="3"/>
        <w:rPr>
          <w:rFonts w:ascii="Cambria" w:eastAsia="Cambria" w:hAnsi="Cambria" w:cs="Cambria"/>
          <w:vanish/>
          <w:sz w:val="22"/>
          <w:szCs w:val="22"/>
        </w:rPr>
      </w:pPr>
    </w:p>
    <w:p w14:paraId="1367C977" w14:textId="28BB7092" w:rsidR="0014315B" w:rsidRPr="00265C7E" w:rsidRDefault="0014315B" w:rsidP="00EA6179">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dopuszcza</w:t>
      </w:r>
      <w:r w:rsidRPr="00265C7E">
        <w:rPr>
          <w:rFonts w:ascii="Cambria" w:eastAsia="Cambria" w:hAnsi="Cambria" w:cs="Cambria"/>
          <w:sz w:val="22"/>
          <w:szCs w:val="22"/>
          <w:lang w:eastAsia="zh-CN"/>
        </w:rPr>
        <w:t xml:space="preserve"> składania ofert częściowych.</w:t>
      </w:r>
    </w:p>
    <w:p w14:paraId="0FA8A05E"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dopuszcza</w:t>
      </w:r>
      <w:r w:rsidRPr="00265C7E">
        <w:rPr>
          <w:rFonts w:ascii="Cambria" w:eastAsia="Cambria" w:hAnsi="Cambria" w:cs="Cambria"/>
          <w:sz w:val="22"/>
          <w:szCs w:val="22"/>
          <w:lang w:eastAsia="zh-CN"/>
        </w:rPr>
        <w:t xml:space="preserve"> składania ofert wariantowych.</w:t>
      </w:r>
    </w:p>
    <w:p w14:paraId="531CEA39"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przewiduje</w:t>
      </w:r>
      <w:r w:rsidRPr="00265C7E">
        <w:rPr>
          <w:rFonts w:ascii="Cambria" w:eastAsia="Cambria" w:hAnsi="Cambria" w:cs="Cambria"/>
          <w:sz w:val="22"/>
          <w:szCs w:val="22"/>
          <w:lang w:eastAsia="zh-CN"/>
        </w:rPr>
        <w:t xml:space="preserve"> wymagań wskazanych w art. 96 ust. 2 pkt 2 ustawy Pzp.</w:t>
      </w:r>
    </w:p>
    <w:p w14:paraId="17526FC4"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przewiduje</w:t>
      </w:r>
      <w:r w:rsidRPr="00265C7E">
        <w:rPr>
          <w:rFonts w:ascii="Cambria" w:eastAsia="Cambria" w:hAnsi="Cambria" w:cs="Cambria"/>
          <w:b/>
          <w:sz w:val="22"/>
          <w:szCs w:val="22"/>
          <w:lang w:eastAsia="zh-CN"/>
        </w:rPr>
        <w:t xml:space="preserve"> </w:t>
      </w:r>
      <w:r w:rsidRPr="00265C7E">
        <w:rPr>
          <w:rFonts w:ascii="Cambria" w:eastAsia="Cambria" w:hAnsi="Cambria" w:cs="Cambria"/>
          <w:sz w:val="22"/>
          <w:szCs w:val="22"/>
          <w:lang w:eastAsia="zh-CN"/>
        </w:rPr>
        <w:t xml:space="preserve">zamówień, o których mowa w art. 214 ust. 1 pkt 7 </w:t>
      </w:r>
      <w:r w:rsidRPr="00265C7E">
        <w:rPr>
          <w:rFonts w:ascii="Cambria" w:eastAsia="Cambria" w:hAnsi="Cambria" w:cs="Cambria"/>
          <w:sz w:val="22"/>
          <w:szCs w:val="22"/>
          <w:lang w:eastAsia="zh-CN"/>
        </w:rPr>
        <w:br/>
        <w:t>i 8 ustawy Pzp.</w:t>
      </w:r>
    </w:p>
    <w:p w14:paraId="50966AA0"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wymaga</w:t>
      </w:r>
      <w:r w:rsidRPr="00265C7E">
        <w:rPr>
          <w:rFonts w:ascii="Cambria" w:eastAsia="Cambria" w:hAnsi="Cambria" w:cs="Cambria"/>
          <w:sz w:val="22"/>
          <w:szCs w:val="22"/>
          <w:lang w:eastAsia="zh-CN"/>
        </w:rPr>
        <w:t xml:space="preserve"> przeprowadzenia przez Wykonawcę wizji lokalnej lub sprawdzenia przez niego dokumentów niezbędnych do realizacji zamówienia, </w:t>
      </w:r>
      <w:r w:rsidRPr="00265C7E">
        <w:rPr>
          <w:rFonts w:ascii="Cambria" w:eastAsia="Cambria" w:hAnsi="Cambria" w:cs="Cambria"/>
          <w:sz w:val="22"/>
          <w:szCs w:val="22"/>
          <w:lang w:eastAsia="zh-CN"/>
        </w:rPr>
        <w:br/>
        <w:t>o których mowa w art. 131 ust. 2 ustawy Pzp.</w:t>
      </w:r>
    </w:p>
    <w:p w14:paraId="35854D59"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przewiduje</w:t>
      </w:r>
      <w:r w:rsidRPr="00265C7E">
        <w:rPr>
          <w:rFonts w:ascii="Cambria" w:eastAsia="Cambria" w:hAnsi="Cambria" w:cs="Cambria"/>
          <w:b/>
          <w:sz w:val="22"/>
          <w:szCs w:val="22"/>
          <w:lang w:eastAsia="zh-CN"/>
        </w:rPr>
        <w:t xml:space="preserve"> </w:t>
      </w:r>
      <w:r w:rsidRPr="00265C7E">
        <w:rPr>
          <w:rFonts w:ascii="Cambria" w:eastAsia="Cambria" w:hAnsi="Cambria" w:cs="Cambria"/>
          <w:sz w:val="22"/>
          <w:szCs w:val="22"/>
          <w:lang w:eastAsia="zh-CN"/>
        </w:rPr>
        <w:t xml:space="preserve">rozliczenia między Zamawiającym a Wykonawcą </w:t>
      </w:r>
      <w:r w:rsidRPr="00265C7E">
        <w:rPr>
          <w:rFonts w:ascii="Cambria" w:eastAsia="Cambria" w:hAnsi="Cambria" w:cs="Cambria"/>
          <w:sz w:val="22"/>
          <w:szCs w:val="22"/>
          <w:lang w:eastAsia="zh-CN"/>
        </w:rPr>
        <w:br/>
        <w:t>w walutach obcych.</w:t>
      </w:r>
    </w:p>
    <w:p w14:paraId="55F52546"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przewiduje</w:t>
      </w:r>
      <w:r w:rsidRPr="00265C7E">
        <w:rPr>
          <w:rFonts w:ascii="Cambria" w:eastAsia="Cambria" w:hAnsi="Cambria" w:cs="Cambria"/>
          <w:b/>
          <w:sz w:val="22"/>
          <w:szCs w:val="22"/>
          <w:lang w:eastAsia="zh-CN"/>
        </w:rPr>
        <w:t xml:space="preserve"> </w:t>
      </w:r>
      <w:r w:rsidRPr="00265C7E">
        <w:rPr>
          <w:rFonts w:ascii="Cambria" w:eastAsia="Cambria" w:hAnsi="Cambria" w:cs="Cambria"/>
          <w:sz w:val="22"/>
          <w:szCs w:val="22"/>
          <w:lang w:eastAsia="zh-CN"/>
        </w:rPr>
        <w:t>zwrotu kosztów udziału w postępowaniu.</w:t>
      </w:r>
    </w:p>
    <w:p w14:paraId="38A3D562"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wymaga</w:t>
      </w:r>
      <w:r w:rsidRPr="00265C7E">
        <w:rPr>
          <w:rFonts w:ascii="Cambria" w:eastAsia="Cambria" w:hAnsi="Cambria" w:cs="Cambria"/>
          <w:b/>
          <w:sz w:val="22"/>
          <w:szCs w:val="22"/>
          <w:lang w:eastAsia="zh-CN"/>
        </w:rPr>
        <w:t xml:space="preserve"> </w:t>
      </w:r>
      <w:r w:rsidRPr="00265C7E">
        <w:rPr>
          <w:rFonts w:ascii="Cambria" w:eastAsia="Cambria" w:hAnsi="Cambria" w:cs="Cambria"/>
          <w:sz w:val="22"/>
          <w:szCs w:val="22"/>
          <w:lang w:eastAsia="zh-CN"/>
        </w:rPr>
        <w:t>obowiązku osobistego wykonania przez Wykonawcę kluczowych zadań zgodnie z art. 60 i art. 121 ustawy Pzp.</w:t>
      </w:r>
    </w:p>
    <w:p w14:paraId="003DDA1C"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przewiduje</w:t>
      </w:r>
      <w:r w:rsidRPr="00265C7E">
        <w:rPr>
          <w:rFonts w:ascii="Cambria" w:eastAsia="Cambria" w:hAnsi="Cambria" w:cs="Cambria"/>
          <w:b/>
          <w:sz w:val="22"/>
          <w:szCs w:val="22"/>
          <w:lang w:eastAsia="zh-CN"/>
        </w:rPr>
        <w:t xml:space="preserve"> </w:t>
      </w:r>
      <w:r w:rsidRPr="00265C7E">
        <w:rPr>
          <w:rFonts w:ascii="Cambria" w:eastAsia="Cambria" w:hAnsi="Cambria" w:cs="Cambria"/>
          <w:sz w:val="22"/>
          <w:szCs w:val="22"/>
          <w:lang w:eastAsia="zh-CN"/>
        </w:rPr>
        <w:t>zawarcia umowy ramowej.</w:t>
      </w:r>
    </w:p>
    <w:p w14:paraId="5FE51EEA" w14:textId="77777777"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przewiduje</w:t>
      </w:r>
      <w:r w:rsidRPr="00265C7E">
        <w:rPr>
          <w:rFonts w:ascii="Cambria" w:eastAsia="Cambria" w:hAnsi="Cambria" w:cs="Cambria"/>
          <w:b/>
          <w:sz w:val="22"/>
          <w:szCs w:val="22"/>
          <w:lang w:eastAsia="zh-CN"/>
        </w:rPr>
        <w:t xml:space="preserve"> </w:t>
      </w:r>
      <w:r w:rsidRPr="00265C7E">
        <w:rPr>
          <w:rFonts w:ascii="Cambria" w:eastAsia="Cambria" w:hAnsi="Cambria" w:cs="Cambria"/>
          <w:sz w:val="22"/>
          <w:szCs w:val="22"/>
          <w:lang w:eastAsia="zh-CN"/>
        </w:rPr>
        <w:t>wyboru najkorzystniejszej oferty z zastosowaniem aukcji elektronicznej wraz z informacjami, o których mowa w art. 230 ustawy Pzp.</w:t>
      </w:r>
    </w:p>
    <w:p w14:paraId="26672CD7" w14:textId="4A071BC6" w:rsidR="0014315B" w:rsidRPr="00265C7E" w:rsidRDefault="0014315B" w:rsidP="0014315B">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2"/>
          <w:szCs w:val="22"/>
          <w:lang w:eastAsia="zh-CN"/>
        </w:rPr>
      </w:pPr>
      <w:r w:rsidRPr="00265C7E">
        <w:rPr>
          <w:rFonts w:ascii="Cambria" w:eastAsia="Cambria" w:hAnsi="Cambria" w:cs="Cambria"/>
          <w:sz w:val="22"/>
          <w:szCs w:val="22"/>
          <w:lang w:eastAsia="zh-CN"/>
        </w:rPr>
        <w:t xml:space="preserve">Zamawiający </w:t>
      </w:r>
      <w:r w:rsidRPr="00265C7E">
        <w:rPr>
          <w:rFonts w:ascii="Cambria" w:eastAsia="Cambria" w:hAnsi="Cambria" w:cs="Cambria"/>
          <w:b/>
          <w:sz w:val="22"/>
          <w:szCs w:val="22"/>
          <w:u w:val="single"/>
          <w:lang w:eastAsia="zh-CN"/>
        </w:rPr>
        <w:t>nie stawia</w:t>
      </w:r>
      <w:r w:rsidRPr="00265C7E">
        <w:rPr>
          <w:rFonts w:ascii="Cambria" w:eastAsia="Cambria" w:hAnsi="Cambria" w:cs="Cambria"/>
          <w:b/>
          <w:sz w:val="22"/>
          <w:szCs w:val="22"/>
          <w:lang w:eastAsia="zh-CN"/>
        </w:rPr>
        <w:t xml:space="preserve"> </w:t>
      </w:r>
      <w:r w:rsidRPr="00265C7E">
        <w:rPr>
          <w:rFonts w:ascii="Cambria" w:eastAsia="Cambria" w:hAnsi="Cambria" w:cs="Cambria"/>
          <w:sz w:val="22"/>
          <w:szCs w:val="22"/>
          <w:lang w:eastAsia="zh-CN"/>
        </w:rPr>
        <w:t>wymogu lub możliwości złożenia ofert w postaci katalogów elektronicznych lub dołączenia katalogów elektronicznych do oferty, w sytuacji określonej w art. 93 ustawy Pzp.</w:t>
      </w:r>
    </w:p>
    <w:tbl>
      <w:tblPr>
        <w:tblW w:w="0" w:type="auto"/>
        <w:jc w:val="center"/>
        <w:tblBorders>
          <w:bottom w:val="single" w:sz="4" w:space="0" w:color="auto"/>
        </w:tblBorders>
        <w:tblLook w:val="00A0" w:firstRow="1" w:lastRow="0" w:firstColumn="1" w:lastColumn="0" w:noHBand="0" w:noVBand="0"/>
      </w:tblPr>
      <w:tblGrid>
        <w:gridCol w:w="9072"/>
      </w:tblGrid>
      <w:tr w:rsidR="0014315B" w:rsidRPr="00265C7E" w14:paraId="21380A8B" w14:textId="77777777" w:rsidTr="0014315B">
        <w:trPr>
          <w:trHeight w:val="507"/>
          <w:jc w:val="center"/>
        </w:trPr>
        <w:tc>
          <w:tcPr>
            <w:tcW w:w="9072" w:type="dxa"/>
            <w:tcBorders>
              <w:bottom w:val="single" w:sz="4" w:space="0" w:color="auto"/>
            </w:tcBorders>
            <w:shd w:val="clear" w:color="auto" w:fill="FFFFFF" w:themeFill="background1"/>
          </w:tcPr>
          <w:p w14:paraId="5F2FF631" w14:textId="77777777" w:rsidR="0014315B" w:rsidRPr="00265C7E" w:rsidRDefault="0014315B" w:rsidP="00C73310">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sz w:val="22"/>
                <w:szCs w:val="22"/>
              </w:rPr>
              <w:t>Rozdział 26</w:t>
            </w:r>
          </w:p>
          <w:p w14:paraId="4E049795" w14:textId="77777777" w:rsidR="0014315B" w:rsidRPr="00265C7E" w:rsidRDefault="0014315B" w:rsidP="0014315B">
            <w:pPr>
              <w:suppressAutoHyphens/>
              <w:spacing w:line="276" w:lineRule="auto"/>
              <w:contextualSpacing/>
              <w:jc w:val="center"/>
              <w:textAlignment w:val="baseline"/>
              <w:rPr>
                <w:rFonts w:ascii="Cambria" w:eastAsia="Times New Roman" w:hAnsi="Cambria"/>
                <w:sz w:val="22"/>
                <w:szCs w:val="22"/>
              </w:rPr>
            </w:pPr>
            <w:r w:rsidRPr="00265C7E">
              <w:rPr>
                <w:rFonts w:ascii="Cambria" w:eastAsia="Times New Roman" w:hAnsi="Cambria"/>
                <w:b/>
                <w:sz w:val="22"/>
                <w:szCs w:val="22"/>
              </w:rPr>
              <w:t>ZAŁĄCZNIKI DO SWZ</w:t>
            </w:r>
          </w:p>
        </w:tc>
      </w:tr>
    </w:tbl>
    <w:p w14:paraId="5E415F4C" w14:textId="77777777" w:rsidR="0014315B" w:rsidRPr="00265C7E" w:rsidRDefault="0014315B" w:rsidP="0014315B">
      <w:pPr>
        <w:widowControl w:val="0"/>
        <w:suppressAutoHyphens/>
        <w:spacing w:line="276" w:lineRule="auto"/>
        <w:contextualSpacing/>
        <w:jc w:val="both"/>
        <w:outlineLvl w:val="3"/>
        <w:rPr>
          <w:rFonts w:ascii="Cambria" w:eastAsia="SimSun" w:hAnsi="Cambria"/>
          <w:vanish/>
          <w:sz w:val="22"/>
          <w:szCs w:val="22"/>
          <w:lang w:eastAsia="zh-CN"/>
        </w:rPr>
      </w:pPr>
    </w:p>
    <w:p w14:paraId="0CF1BCDB" w14:textId="77777777" w:rsidR="0014315B" w:rsidRPr="00265C7E" w:rsidRDefault="0014315B" w:rsidP="0014315B">
      <w:pPr>
        <w:spacing w:line="276" w:lineRule="auto"/>
        <w:ind w:left="340" w:hanging="340"/>
        <w:rPr>
          <w:rFonts w:ascii="Cambria" w:eastAsia="Times New Roman" w:hAnsi="Cambria" w:cs="Arial"/>
          <w:sz w:val="22"/>
          <w:szCs w:val="22"/>
          <w:u w:val="single"/>
        </w:rPr>
      </w:pPr>
      <w:r w:rsidRPr="00265C7E">
        <w:rPr>
          <w:rFonts w:ascii="Cambria" w:eastAsia="Times New Roman" w:hAnsi="Cambria" w:cs="Arial"/>
          <w:sz w:val="22"/>
          <w:szCs w:val="22"/>
          <w:u w:val="single"/>
        </w:rPr>
        <w:t>Integralną częścią SWZ są załączniki:</w:t>
      </w:r>
    </w:p>
    <w:p w14:paraId="5005BE74" w14:textId="1F1D644E" w:rsidR="0014315B" w:rsidRPr="00265C7E" w:rsidRDefault="003C02A0" w:rsidP="0014315B">
      <w:pPr>
        <w:spacing w:line="276" w:lineRule="auto"/>
        <w:ind w:left="2832" w:hanging="2832"/>
        <w:jc w:val="both"/>
        <w:rPr>
          <w:rFonts w:ascii="Cambria" w:eastAsia="Times New Roman" w:hAnsi="Cambria" w:cs="Arial"/>
          <w:sz w:val="22"/>
          <w:szCs w:val="22"/>
        </w:rPr>
      </w:pPr>
      <w:r>
        <w:rPr>
          <w:rFonts w:ascii="Cambria" w:eastAsia="Times New Roman" w:hAnsi="Cambria" w:cs="Arial"/>
          <w:sz w:val="22"/>
          <w:szCs w:val="22"/>
        </w:rPr>
        <w:t>Załącznik Nr 1</w:t>
      </w:r>
      <w:r w:rsidR="0014315B" w:rsidRPr="00265C7E">
        <w:rPr>
          <w:rFonts w:ascii="Cambria" w:eastAsia="Times New Roman" w:hAnsi="Cambria" w:cs="Arial"/>
          <w:sz w:val="22"/>
          <w:szCs w:val="22"/>
        </w:rPr>
        <w:t xml:space="preserve"> – </w:t>
      </w:r>
      <w:r w:rsidR="00BA2481">
        <w:rPr>
          <w:rFonts w:ascii="Cambria" w:eastAsia="Times New Roman" w:hAnsi="Cambria" w:cs="Arial"/>
          <w:sz w:val="22"/>
          <w:szCs w:val="22"/>
        </w:rPr>
        <w:t>Opis Przedmiotu Zamówienia</w:t>
      </w:r>
    </w:p>
    <w:p w14:paraId="07683E03" w14:textId="5854110B" w:rsidR="0014315B" w:rsidRPr="00265C7E" w:rsidRDefault="003C02A0" w:rsidP="0014315B">
      <w:pPr>
        <w:spacing w:line="276" w:lineRule="auto"/>
        <w:ind w:left="2832" w:hanging="2832"/>
        <w:jc w:val="both"/>
        <w:rPr>
          <w:rFonts w:ascii="Cambria" w:eastAsia="Times New Roman" w:hAnsi="Cambria" w:cs="Arial"/>
          <w:color w:val="000000"/>
          <w:sz w:val="22"/>
          <w:szCs w:val="22"/>
        </w:rPr>
      </w:pPr>
      <w:r>
        <w:rPr>
          <w:rFonts w:ascii="Cambria" w:eastAsia="Times New Roman" w:hAnsi="Cambria" w:cs="Arial"/>
          <w:color w:val="000000"/>
          <w:sz w:val="22"/>
          <w:szCs w:val="22"/>
        </w:rPr>
        <w:lastRenderedPageBreak/>
        <w:t>Załącznik Nr 2</w:t>
      </w:r>
      <w:r w:rsidR="0014315B" w:rsidRPr="00265C7E">
        <w:rPr>
          <w:rFonts w:ascii="Cambria" w:eastAsia="Times New Roman" w:hAnsi="Cambria" w:cs="Arial"/>
          <w:color w:val="000000"/>
          <w:sz w:val="22"/>
          <w:szCs w:val="22"/>
        </w:rPr>
        <w:t xml:space="preserve"> – Wzór Formularza ofertowego.</w:t>
      </w:r>
    </w:p>
    <w:p w14:paraId="451FB2B6" w14:textId="2FD39FAD" w:rsidR="0014315B" w:rsidRPr="00265C7E" w:rsidRDefault="003C02A0" w:rsidP="0014315B">
      <w:pPr>
        <w:spacing w:line="276" w:lineRule="auto"/>
        <w:ind w:left="2832" w:hanging="2832"/>
        <w:jc w:val="both"/>
        <w:rPr>
          <w:rFonts w:ascii="Cambria" w:eastAsia="Times New Roman" w:hAnsi="Cambria" w:cs="Arial"/>
          <w:color w:val="000000"/>
          <w:sz w:val="22"/>
          <w:szCs w:val="22"/>
        </w:rPr>
      </w:pPr>
      <w:r>
        <w:rPr>
          <w:rFonts w:ascii="Cambria" w:eastAsia="Times New Roman" w:hAnsi="Cambria" w:cs="Arial"/>
          <w:color w:val="000000"/>
          <w:sz w:val="22"/>
          <w:szCs w:val="22"/>
        </w:rPr>
        <w:t>Załącznik Nr 3</w:t>
      </w:r>
      <w:r w:rsidR="0014315B" w:rsidRPr="00265C7E">
        <w:rPr>
          <w:rFonts w:ascii="Cambria" w:eastAsia="Times New Roman" w:hAnsi="Cambria" w:cs="Arial"/>
          <w:color w:val="000000"/>
          <w:sz w:val="22"/>
          <w:szCs w:val="22"/>
        </w:rPr>
        <w:t xml:space="preserve"> – Wzór oświadczenia o braku podstaw do wykluczenia.</w:t>
      </w:r>
    </w:p>
    <w:p w14:paraId="6C17BDBE" w14:textId="1F972B60" w:rsidR="0014315B" w:rsidRPr="00265C7E" w:rsidRDefault="0014315B" w:rsidP="0014315B">
      <w:pPr>
        <w:spacing w:line="276" w:lineRule="auto"/>
        <w:ind w:left="2832" w:hanging="2832"/>
        <w:jc w:val="both"/>
        <w:rPr>
          <w:rFonts w:ascii="Cambria" w:eastAsia="Times New Roman" w:hAnsi="Cambria" w:cs="Arial"/>
          <w:color w:val="000000"/>
          <w:sz w:val="22"/>
          <w:szCs w:val="22"/>
        </w:rPr>
      </w:pPr>
      <w:r w:rsidRPr="00265C7E">
        <w:rPr>
          <w:rFonts w:ascii="Cambria" w:eastAsia="Times New Roman" w:hAnsi="Cambria" w:cs="Arial"/>
          <w:color w:val="000000"/>
          <w:sz w:val="22"/>
          <w:szCs w:val="22"/>
        </w:rPr>
        <w:t>Za</w:t>
      </w:r>
      <w:r w:rsidR="003C02A0">
        <w:rPr>
          <w:rFonts w:ascii="Cambria" w:eastAsia="Times New Roman" w:hAnsi="Cambria" w:cs="Arial"/>
          <w:color w:val="000000"/>
          <w:sz w:val="22"/>
          <w:szCs w:val="22"/>
        </w:rPr>
        <w:t xml:space="preserve">łącznik Nr 4 </w:t>
      </w:r>
      <w:r w:rsidRPr="00265C7E">
        <w:rPr>
          <w:rFonts w:ascii="Cambria" w:eastAsia="Times New Roman" w:hAnsi="Cambria" w:cs="Arial"/>
          <w:color w:val="000000"/>
          <w:sz w:val="22"/>
          <w:szCs w:val="22"/>
        </w:rPr>
        <w:t>– Wzór oświadczenia o spełnianiu warunków udziału w postępowaniu.</w:t>
      </w:r>
    </w:p>
    <w:p w14:paraId="65D702C1" w14:textId="7B56994E" w:rsidR="0014315B" w:rsidRPr="00265C7E" w:rsidRDefault="003C02A0" w:rsidP="0014315B">
      <w:pPr>
        <w:spacing w:line="276" w:lineRule="auto"/>
        <w:ind w:left="1701" w:hanging="1701"/>
        <w:jc w:val="both"/>
        <w:rPr>
          <w:rFonts w:ascii="Cambria" w:eastAsia="Times New Roman" w:hAnsi="Cambria" w:cs="Arial"/>
          <w:i/>
          <w:color w:val="000000"/>
          <w:sz w:val="22"/>
          <w:szCs w:val="22"/>
        </w:rPr>
      </w:pPr>
      <w:r>
        <w:rPr>
          <w:rFonts w:ascii="Cambria" w:eastAsia="Times New Roman" w:hAnsi="Cambria" w:cs="Arial"/>
          <w:color w:val="000000"/>
          <w:sz w:val="22"/>
          <w:szCs w:val="22"/>
        </w:rPr>
        <w:t>Załącznik Nr 5</w:t>
      </w:r>
      <w:r w:rsidR="00E82B8C" w:rsidRPr="00265C7E">
        <w:rPr>
          <w:rFonts w:ascii="Cambria" w:eastAsia="Times New Roman" w:hAnsi="Cambria" w:cs="Arial"/>
          <w:color w:val="000000"/>
          <w:sz w:val="22"/>
          <w:szCs w:val="22"/>
        </w:rPr>
        <w:t xml:space="preserve"> – </w:t>
      </w:r>
      <w:r w:rsidR="0014315B" w:rsidRPr="00265C7E">
        <w:rPr>
          <w:rFonts w:ascii="Cambria" w:eastAsia="Times New Roman" w:hAnsi="Cambria" w:cs="Arial"/>
          <w:color w:val="000000"/>
          <w:sz w:val="22"/>
          <w:szCs w:val="22"/>
        </w:rPr>
        <w:t xml:space="preserve">Wzór oświadczenia wykonawców wspólnie ubiegających się o udzielenie zamówienia </w:t>
      </w:r>
      <w:r w:rsidR="0014315B" w:rsidRPr="00265C7E">
        <w:rPr>
          <w:rFonts w:ascii="Cambria" w:eastAsia="Times New Roman" w:hAnsi="Cambria" w:cs="Arial"/>
          <w:i/>
          <w:iCs/>
          <w:color w:val="000000"/>
          <w:sz w:val="22"/>
          <w:szCs w:val="22"/>
        </w:rPr>
        <w:t>– jeżeli dotyczy.</w:t>
      </w:r>
    </w:p>
    <w:p w14:paraId="04919323" w14:textId="49F89A1C" w:rsidR="0014315B" w:rsidRDefault="003C02A0" w:rsidP="0014315B">
      <w:pPr>
        <w:spacing w:line="276" w:lineRule="auto"/>
        <w:ind w:left="2832" w:hanging="2832"/>
        <w:jc w:val="both"/>
        <w:rPr>
          <w:rFonts w:ascii="Cambria" w:eastAsia="Times New Roman" w:hAnsi="Cambria" w:cs="Arial"/>
          <w:color w:val="000000"/>
          <w:sz w:val="22"/>
          <w:szCs w:val="22"/>
        </w:rPr>
      </w:pPr>
      <w:r>
        <w:rPr>
          <w:rFonts w:ascii="Cambria" w:eastAsia="Times New Roman" w:hAnsi="Cambria" w:cs="Arial"/>
          <w:color w:val="000000"/>
          <w:sz w:val="22"/>
          <w:szCs w:val="22"/>
        </w:rPr>
        <w:t>Załącznik Nr 6</w:t>
      </w:r>
      <w:r w:rsidR="0014315B" w:rsidRPr="00265C7E">
        <w:rPr>
          <w:rFonts w:ascii="Cambria" w:eastAsia="Times New Roman" w:hAnsi="Cambria" w:cs="Arial"/>
          <w:color w:val="000000"/>
          <w:sz w:val="22"/>
          <w:szCs w:val="22"/>
        </w:rPr>
        <w:t xml:space="preserve"> – Wzór wykazu </w:t>
      </w:r>
      <w:r>
        <w:rPr>
          <w:rFonts w:ascii="Cambria" w:eastAsia="Times New Roman" w:hAnsi="Cambria" w:cs="Arial"/>
          <w:color w:val="000000"/>
          <w:sz w:val="22"/>
          <w:szCs w:val="22"/>
        </w:rPr>
        <w:t>dostaw</w:t>
      </w:r>
    </w:p>
    <w:p w14:paraId="26961FD2" w14:textId="0B7BC940" w:rsidR="00BA2481" w:rsidRPr="00265C7E" w:rsidRDefault="00BA2481" w:rsidP="0014315B">
      <w:pPr>
        <w:spacing w:line="276" w:lineRule="auto"/>
        <w:ind w:left="2832" w:hanging="2832"/>
        <w:jc w:val="both"/>
        <w:rPr>
          <w:rFonts w:ascii="Cambria" w:eastAsia="Times New Roman" w:hAnsi="Cambria" w:cs="Arial"/>
          <w:color w:val="000000"/>
          <w:sz w:val="22"/>
          <w:szCs w:val="22"/>
        </w:rPr>
      </w:pPr>
      <w:r>
        <w:rPr>
          <w:rFonts w:ascii="Cambria" w:eastAsia="Times New Roman" w:hAnsi="Cambria" w:cs="Arial"/>
          <w:color w:val="000000"/>
          <w:sz w:val="22"/>
          <w:szCs w:val="22"/>
        </w:rPr>
        <w:t>Załącznik Nr 7 – Projekt Umowy</w:t>
      </w:r>
    </w:p>
    <w:p w14:paraId="54AAC06C" w14:textId="1ED0AFE2" w:rsidR="00EA146E" w:rsidRPr="00265C7E" w:rsidRDefault="00BA2481" w:rsidP="00E82B8C">
      <w:pPr>
        <w:spacing w:line="276" w:lineRule="auto"/>
        <w:ind w:left="2832" w:hanging="2832"/>
        <w:jc w:val="both"/>
        <w:rPr>
          <w:rFonts w:ascii="Cambria" w:eastAsia="Times New Roman" w:hAnsi="Cambria" w:cs="Arial"/>
          <w:color w:val="000000"/>
          <w:sz w:val="22"/>
          <w:szCs w:val="22"/>
        </w:rPr>
      </w:pPr>
      <w:r>
        <w:rPr>
          <w:rFonts w:ascii="Cambria" w:eastAsia="Times New Roman" w:hAnsi="Cambria" w:cs="Arial"/>
          <w:color w:val="000000"/>
          <w:sz w:val="22"/>
          <w:szCs w:val="22"/>
        </w:rPr>
        <w:t>Załącznik Nr 8</w:t>
      </w:r>
      <w:r w:rsidR="0014315B" w:rsidRPr="00265C7E">
        <w:rPr>
          <w:rFonts w:ascii="Cambria" w:eastAsia="Times New Roman" w:hAnsi="Cambria" w:cs="Arial"/>
          <w:color w:val="000000"/>
          <w:sz w:val="22"/>
          <w:szCs w:val="22"/>
        </w:rPr>
        <w:t xml:space="preserve"> – Identyfikator postępowania na miniPortalu.</w:t>
      </w:r>
    </w:p>
    <w:p w14:paraId="71C749ED" w14:textId="77777777" w:rsidR="0014315B" w:rsidRPr="00265C7E" w:rsidRDefault="0014315B" w:rsidP="00E731C6">
      <w:pPr>
        <w:pStyle w:val="Teksttreci1"/>
        <w:spacing w:before="0" w:after="0" w:line="276" w:lineRule="auto"/>
        <w:ind w:left="420" w:firstLine="0"/>
        <w:jc w:val="both"/>
        <w:rPr>
          <w:rFonts w:ascii="Cambria" w:hAnsi="Cambria"/>
          <w:iCs/>
          <w:sz w:val="22"/>
          <w:szCs w:val="22"/>
        </w:rPr>
      </w:pPr>
    </w:p>
    <w:sectPr w:rsidR="0014315B" w:rsidRPr="00265C7E" w:rsidSect="003514F8">
      <w:headerReference w:type="even" r:id="rId28"/>
      <w:headerReference w:type="default" r:id="rId29"/>
      <w:footerReference w:type="even" r:id="rId30"/>
      <w:footerReference w:type="default" r:id="rId31"/>
      <w:headerReference w:type="first" r:id="rId32"/>
      <w:footerReference w:type="first" r:id="rId33"/>
      <w:pgSz w:w="11906" w:h="16838" w:code="9"/>
      <w:pgMar w:top="1418" w:right="1417" w:bottom="1134" w:left="1417" w:header="398" w:footer="79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A76B9" w14:textId="77777777" w:rsidR="0012171E" w:rsidRDefault="0012171E">
      <w:r>
        <w:separator/>
      </w:r>
    </w:p>
  </w:endnote>
  <w:endnote w:type="continuationSeparator" w:id="0">
    <w:p w14:paraId="05597417" w14:textId="77777777" w:rsidR="0012171E" w:rsidRDefault="00121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Univers-PL">
    <w:altName w:val="Arial Unicode MS"/>
    <w:panose1 w:val="00000000000000000000"/>
    <w:charset w:val="81"/>
    <w:family w:val="auto"/>
    <w:notTrueType/>
    <w:pitch w:val="default"/>
    <w:sig w:usb0="00000000" w:usb1="09060000" w:usb2="00000010" w:usb3="00000000" w:csb0="00080000"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Lucida Sans Unicode"/>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Times New Roman"/>
    <w:charset w:val="EE"/>
    <w:family w:val="auto"/>
    <w:pitch w:val="variable"/>
  </w:font>
  <w:font w:name="Helvetica">
    <w:panose1 w:val="020B0604020202020204"/>
    <w:charset w:val="00"/>
    <w:family w:val="swiss"/>
    <w:notTrueType/>
    <w:pitch w:val="variable"/>
    <w:sig w:usb0="00000003" w:usb1="00000000" w:usb2="00000000" w:usb3="00000000" w:csb0="00000001" w:csb1="00000000"/>
  </w:font>
  <w:font w:name="Cambria-Bold">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5378D" w14:textId="77570B8F" w:rsidR="00C86FA4" w:rsidRDefault="00C86FA4">
    <w:pPr>
      <w:pStyle w:val="Stopka"/>
      <w:jc w:val="center"/>
    </w:pPr>
    <w:r>
      <w:rPr>
        <w:noProof/>
      </w:rPr>
      <mc:AlternateContent>
        <mc:Choice Requires="wpg">
          <w:drawing>
            <wp:anchor distT="0" distB="0" distL="114300" distR="114300" simplePos="0" relativeHeight="251657216" behindDoc="0" locked="0" layoutInCell="1" allowOverlap="1" wp14:anchorId="158509FF" wp14:editId="1CA16972">
              <wp:simplePos x="0" y="0"/>
              <wp:positionH relativeFrom="column">
                <wp:posOffset>-868680</wp:posOffset>
              </wp:positionH>
              <wp:positionV relativeFrom="paragraph">
                <wp:posOffset>-240665</wp:posOffset>
              </wp:positionV>
              <wp:extent cx="7339330" cy="854710"/>
              <wp:effectExtent l="0" t="0" r="26670" b="8890"/>
              <wp:wrapSquare wrapText="bothSides"/>
              <wp:docPr id="4"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9330" cy="854710"/>
                        <a:chOff x="-13" y="15225"/>
                        <a:chExt cx="11890" cy="1410"/>
                      </a:xfrm>
                    </wpg:grpSpPr>
                    <wps:wsp>
                      <wps:cNvPr id="7" name="Text Box 6"/>
                      <wps:cNvSpPr txBox="1">
                        <a:spLocks noChangeArrowheads="1"/>
                      </wps:cNvSpPr>
                      <wps:spPr bwMode="auto">
                        <a:xfrm>
                          <a:off x="1294" y="15225"/>
                          <a:ext cx="3438"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33CC"/>
                              </a:solidFill>
                              <a:miter lim="800000"/>
                              <a:headEnd/>
                              <a:tailEnd/>
                            </a14:hiddenLine>
                          </a:ext>
                        </a:extLst>
                      </wps:spPr>
                      <wps:txbx>
                        <w:txbxContent>
                          <w:p w14:paraId="3A805C63" w14:textId="77777777" w:rsidR="00C86FA4" w:rsidRDefault="00C86FA4" w:rsidP="00C51DF4">
                            <w:pPr>
                              <w:widowControl w:val="0"/>
                              <w:rPr>
                                <w:rFonts w:ascii="Arial" w:hAnsi="Arial" w:cs="Arial"/>
                                <w:sz w:val="14"/>
                                <w:szCs w:val="14"/>
                              </w:rPr>
                            </w:pPr>
                          </w:p>
                          <w:p w14:paraId="69650B9E" w14:textId="77777777" w:rsidR="00C86FA4" w:rsidRDefault="00C86FA4" w:rsidP="00C51DF4">
                            <w:pPr>
                              <w:widowControl w:val="0"/>
                              <w:rPr>
                                <w:rFonts w:ascii="Arial" w:hAnsi="Arial" w:cs="Arial"/>
                                <w:b/>
                                <w:bCs/>
                                <w:sz w:val="16"/>
                                <w:szCs w:val="16"/>
                              </w:rPr>
                            </w:pPr>
                            <w:r>
                              <w:rPr>
                                <w:rFonts w:ascii="Arial" w:hAnsi="Arial" w:cs="Arial"/>
                                <w:b/>
                                <w:bCs/>
                                <w:sz w:val="16"/>
                                <w:szCs w:val="16"/>
                              </w:rPr>
                              <w:t>BENEFICJENT:</w:t>
                            </w:r>
                          </w:p>
                          <w:p w14:paraId="647B9B71" w14:textId="77777777" w:rsidR="00C86FA4" w:rsidRPr="00E11A36" w:rsidRDefault="00C86FA4" w:rsidP="00C51DF4">
                            <w:pPr>
                              <w:widowControl w:val="0"/>
                              <w:rPr>
                                <w:rFonts w:ascii="Arial" w:hAnsi="Arial" w:cs="Arial"/>
                                <w:b/>
                                <w:bCs/>
                                <w:sz w:val="16"/>
                                <w:szCs w:val="16"/>
                              </w:rPr>
                            </w:pPr>
                            <w:r>
                              <w:rPr>
                                <w:rFonts w:ascii="Arial" w:hAnsi="Arial" w:cs="Arial"/>
                                <w:b/>
                                <w:bCs/>
                                <w:sz w:val="16"/>
                                <w:szCs w:val="16"/>
                              </w:rPr>
                              <w:t>GŁÓWNY URZĄD STATYSTYCZNY</w:t>
                            </w:r>
                          </w:p>
                          <w:p w14:paraId="75071F3B" w14:textId="77777777" w:rsidR="00C86FA4" w:rsidRPr="00E11A36" w:rsidRDefault="00C86FA4" w:rsidP="00C51DF4">
                            <w:pPr>
                              <w:widowControl w:val="0"/>
                              <w:rPr>
                                <w:rFonts w:ascii="Arial" w:hAnsi="Arial" w:cs="Arial"/>
                                <w:sz w:val="16"/>
                                <w:szCs w:val="16"/>
                              </w:rPr>
                            </w:pPr>
                            <w:r w:rsidRPr="00E11A36">
                              <w:rPr>
                                <w:rFonts w:ascii="Arial" w:hAnsi="Arial" w:cs="Arial"/>
                                <w:sz w:val="16"/>
                                <w:szCs w:val="16"/>
                              </w:rPr>
                              <w:t>Al. Niepodległości 208</w:t>
                            </w:r>
                          </w:p>
                          <w:p w14:paraId="2D460AD4" w14:textId="77777777" w:rsidR="00C86FA4" w:rsidRDefault="00C86FA4" w:rsidP="00C51DF4">
                            <w:pPr>
                              <w:widowControl w:val="0"/>
                              <w:rPr>
                                <w:rFonts w:ascii="Arial" w:hAnsi="Arial" w:cs="Arial"/>
                                <w:sz w:val="14"/>
                                <w:szCs w:val="14"/>
                              </w:rPr>
                            </w:pPr>
                            <w:r w:rsidRPr="00E11A36">
                              <w:rPr>
                                <w:rFonts w:ascii="Arial" w:hAnsi="Arial" w:cs="Arial"/>
                                <w:sz w:val="16"/>
                                <w:szCs w:val="16"/>
                              </w:rPr>
                              <w:t>00-925 Warszawa</w:t>
                            </w:r>
                          </w:p>
                          <w:p w14:paraId="731A2C2C" w14:textId="77777777" w:rsidR="00C86FA4" w:rsidRDefault="00C86FA4"/>
                        </w:txbxContent>
                      </wps:txbx>
                      <wps:bodyPr rot="0" vert="horz" wrap="square" lIns="36576" tIns="36576" rIns="36576" bIns="36576" anchor="t" anchorCtr="0" upright="1">
                        <a:noAutofit/>
                      </wps:bodyPr>
                    </wps:wsp>
                    <wps:wsp>
                      <wps:cNvPr id="8" name="Text Box 7"/>
                      <wps:cNvSpPr txBox="1">
                        <a:spLocks noChangeArrowheads="1"/>
                      </wps:cNvSpPr>
                      <wps:spPr bwMode="auto">
                        <a:xfrm>
                          <a:off x="4344" y="15228"/>
                          <a:ext cx="2766" cy="1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33CC"/>
                              </a:solidFill>
                              <a:miter lim="800000"/>
                              <a:headEnd/>
                              <a:tailEnd/>
                            </a14:hiddenLine>
                          </a:ext>
                        </a:extLst>
                      </wps:spPr>
                      <wps:txbx>
                        <w:txbxContent>
                          <w:p w14:paraId="5DCDFE26" w14:textId="77777777" w:rsidR="00C86FA4" w:rsidRDefault="00C86FA4" w:rsidP="00C51DF4">
                            <w:pPr>
                              <w:widowControl w:val="0"/>
                              <w:rPr>
                                <w:rFonts w:ascii="Arial" w:hAnsi="Arial" w:cs="Arial"/>
                                <w:sz w:val="14"/>
                                <w:szCs w:val="14"/>
                              </w:rPr>
                            </w:pPr>
                          </w:p>
                          <w:p w14:paraId="429BDFA8" w14:textId="77777777" w:rsidR="00C86FA4" w:rsidRPr="003074FC" w:rsidRDefault="00C86FA4" w:rsidP="00C51DF4">
                            <w:pPr>
                              <w:widowControl w:val="0"/>
                              <w:rPr>
                                <w:rFonts w:ascii="Arial" w:hAnsi="Arial" w:cs="Arial"/>
                                <w:sz w:val="16"/>
                                <w:szCs w:val="16"/>
                                <w:lang w:val="en-US"/>
                              </w:rPr>
                            </w:pPr>
                            <w:r>
                              <w:rPr>
                                <w:rFonts w:ascii="Arial" w:hAnsi="Arial" w:cs="Arial"/>
                                <w:sz w:val="16"/>
                                <w:szCs w:val="16"/>
                                <w:lang w:val="en-US"/>
                              </w:rPr>
                              <w:t>tel.   (</w:t>
                            </w:r>
                            <w:r w:rsidRPr="003074FC">
                              <w:rPr>
                                <w:rFonts w:ascii="Arial" w:hAnsi="Arial" w:cs="Arial"/>
                                <w:sz w:val="16"/>
                                <w:szCs w:val="16"/>
                                <w:lang w:val="en-US"/>
                              </w:rPr>
                              <w:t>22) 608 3</w:t>
                            </w:r>
                            <w:r>
                              <w:rPr>
                                <w:rFonts w:ascii="Arial" w:hAnsi="Arial" w:cs="Arial"/>
                                <w:sz w:val="16"/>
                                <w:szCs w:val="16"/>
                                <w:lang w:val="en-US"/>
                              </w:rPr>
                              <w:t>100</w:t>
                            </w:r>
                          </w:p>
                          <w:p w14:paraId="70E0006D" w14:textId="77777777" w:rsidR="00C86FA4" w:rsidRPr="003074FC" w:rsidRDefault="00C86FA4" w:rsidP="00C51DF4">
                            <w:pPr>
                              <w:widowControl w:val="0"/>
                              <w:rPr>
                                <w:rFonts w:ascii="Arial" w:hAnsi="Arial" w:cs="Arial"/>
                                <w:sz w:val="16"/>
                                <w:szCs w:val="16"/>
                                <w:lang w:val="en-US"/>
                              </w:rPr>
                            </w:pPr>
                            <w:r>
                              <w:rPr>
                                <w:rFonts w:ascii="Arial" w:hAnsi="Arial" w:cs="Arial"/>
                                <w:sz w:val="16"/>
                                <w:szCs w:val="16"/>
                                <w:lang w:val="en-US"/>
                              </w:rPr>
                              <w:t>fax   (</w:t>
                            </w:r>
                            <w:r w:rsidRPr="003074FC">
                              <w:rPr>
                                <w:rFonts w:ascii="Arial" w:hAnsi="Arial" w:cs="Arial"/>
                                <w:sz w:val="16"/>
                                <w:szCs w:val="16"/>
                                <w:lang w:val="en-US"/>
                              </w:rPr>
                              <w:t xml:space="preserve">22) </w:t>
                            </w:r>
                            <w:r>
                              <w:rPr>
                                <w:rFonts w:ascii="Arial" w:hAnsi="Arial" w:cs="Arial"/>
                                <w:sz w:val="16"/>
                                <w:szCs w:val="16"/>
                                <w:lang w:val="en-US"/>
                              </w:rPr>
                              <w:t>608 38 63</w:t>
                            </w:r>
                          </w:p>
                          <w:p w14:paraId="5C7D51FA" w14:textId="77777777" w:rsidR="00C86FA4" w:rsidRPr="003074FC" w:rsidRDefault="00C86FA4" w:rsidP="00C51DF4">
                            <w:pPr>
                              <w:widowControl w:val="0"/>
                              <w:rPr>
                                <w:rFonts w:ascii="Arial" w:hAnsi="Arial" w:cs="Arial"/>
                                <w:sz w:val="16"/>
                                <w:szCs w:val="16"/>
                                <w:lang w:val="en-US"/>
                              </w:rPr>
                            </w:pPr>
                            <w:r w:rsidRPr="003074FC">
                              <w:rPr>
                                <w:rFonts w:ascii="Arial" w:hAnsi="Arial" w:cs="Arial"/>
                                <w:sz w:val="16"/>
                                <w:szCs w:val="16"/>
                                <w:lang w:val="en-US"/>
                              </w:rPr>
                              <w:t>www.stat.gov.pl</w:t>
                            </w:r>
                          </w:p>
                          <w:p w14:paraId="4EBED1BD" w14:textId="77777777" w:rsidR="00C86FA4" w:rsidRPr="00BC0929" w:rsidRDefault="00C86FA4" w:rsidP="00C51DF4">
                            <w:pPr>
                              <w:widowControl w:val="0"/>
                              <w:rPr>
                                <w:lang w:val="en-US"/>
                              </w:rPr>
                            </w:pPr>
                          </w:p>
                        </w:txbxContent>
                      </wps:txbx>
                      <wps:bodyPr rot="0" vert="horz" wrap="square" lIns="36576" tIns="36576" rIns="36576" bIns="36576" anchor="t" anchorCtr="0" upright="1">
                        <a:noAutofit/>
                      </wps:bodyPr>
                    </wps:wsp>
                    <wps:wsp>
                      <wps:cNvPr id="9" name="Line 8"/>
                      <wps:cNvCnPr>
                        <a:cxnSpLocks noChangeShapeType="1"/>
                      </wps:cNvCnPr>
                      <wps:spPr bwMode="auto">
                        <a:xfrm flipV="1">
                          <a:off x="-13" y="15277"/>
                          <a:ext cx="11870" cy="4"/>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7"/>
                                  </a:srgbClr>
                                </a:outerShdw>
                              </a:effectLst>
                            </a14:hiddenEffects>
                          </a:ext>
                        </a:extLst>
                      </wps:spPr>
                      <wps:bodyPr/>
                    </wps:wsp>
                    <pic:pic xmlns:pic="http://schemas.openxmlformats.org/drawingml/2006/picture">
                      <pic:nvPicPr>
                        <pic:cNvPr id="10" name="Picture 9"/>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12" y="16302"/>
                          <a:ext cx="11565" cy="3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12" y="15469"/>
                          <a:ext cx="788" cy="63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58509FF" id="Grupa 2" o:spid="_x0000_s1026" style="position:absolute;left:0;text-align:left;margin-left:-68.4pt;margin-top:-18.95pt;width:577.9pt;height:67.3pt;z-index:251657216" coordorigin="-13,15225" coordsize="11890,1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">
              <v:shapetype id="_x0000_t202" coordsize="21600,21600" o:spt="202" path="m,l,21600r21600,l21600,xe">
                <v:stroke joinstyle="miter"/>
                <v:path gradientshapeok="t" o:connecttype="rect"/>
              </v:shapetype>
              <v:shape id="Text Box 6" o:spid="_x0000_s1027" type="#_x0000_t202" style="position:absolute;left:1294;top:15225;width:3438;height:1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hIocQA&#10;AADaAAAADwAAAGRycy9kb3ducmV2LnhtbESPQWvCQBSE74L/YXkFb7qpQptGV4mFQgseqha9PrLP&#10;JJh9G7NbTfz1riB4HGbmG2a2aE0lztS40rKC11EEgjizuuRcwd/2axiDcB5ZY2WZFHTkYDHv92aY&#10;aHvhNZ03PhcBwi5BBYX3dSKlywoy6Ea2Jg7ewTYGfZBNLnWDlwA3lRxH0Zs0WHJYKLCmz4Ky4+bf&#10;KEjlNrLr7vcUT1a743X/030s006pwUubTkF4av0z/Gh/awXvcL8Sbo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oSKHEAAAA2gAAAA8AAAAAAAAAAAAAAAAAmAIAAGRycy9k&#10;b3ducmV2LnhtbFBLBQYAAAAABAAEAPUAAACJAwAAAAA=&#10;" filled="f" stroked="f" strokecolor="#03c">
                <v:textbox inset="2.88pt,2.88pt,2.88pt,2.88pt">
                  <w:txbxContent>
                    <w:p w14:paraId="3A805C63" w14:textId="77777777" w:rsidR="00C86FA4" w:rsidRDefault="00C86FA4" w:rsidP="00C51DF4">
                      <w:pPr>
                        <w:widowControl w:val="0"/>
                        <w:rPr>
                          <w:rFonts w:ascii="Arial" w:hAnsi="Arial" w:cs="Arial"/>
                          <w:sz w:val="14"/>
                          <w:szCs w:val="14"/>
                        </w:rPr>
                      </w:pPr>
                    </w:p>
                    <w:p w14:paraId="69650B9E" w14:textId="77777777" w:rsidR="00C86FA4" w:rsidRDefault="00C86FA4" w:rsidP="00C51DF4">
                      <w:pPr>
                        <w:widowControl w:val="0"/>
                        <w:rPr>
                          <w:rFonts w:ascii="Arial" w:hAnsi="Arial" w:cs="Arial"/>
                          <w:b/>
                          <w:bCs/>
                          <w:sz w:val="16"/>
                          <w:szCs w:val="16"/>
                        </w:rPr>
                      </w:pPr>
                      <w:r>
                        <w:rPr>
                          <w:rFonts w:ascii="Arial" w:hAnsi="Arial" w:cs="Arial"/>
                          <w:b/>
                          <w:bCs/>
                          <w:sz w:val="16"/>
                          <w:szCs w:val="16"/>
                        </w:rPr>
                        <w:t>BENEFICJENT:</w:t>
                      </w:r>
                    </w:p>
                    <w:p w14:paraId="647B9B71" w14:textId="77777777" w:rsidR="00C86FA4" w:rsidRPr="00E11A36" w:rsidRDefault="00C86FA4" w:rsidP="00C51DF4">
                      <w:pPr>
                        <w:widowControl w:val="0"/>
                        <w:rPr>
                          <w:rFonts w:ascii="Arial" w:hAnsi="Arial" w:cs="Arial"/>
                          <w:b/>
                          <w:bCs/>
                          <w:sz w:val="16"/>
                          <w:szCs w:val="16"/>
                        </w:rPr>
                      </w:pPr>
                      <w:r>
                        <w:rPr>
                          <w:rFonts w:ascii="Arial" w:hAnsi="Arial" w:cs="Arial"/>
                          <w:b/>
                          <w:bCs/>
                          <w:sz w:val="16"/>
                          <w:szCs w:val="16"/>
                        </w:rPr>
                        <w:t>GŁÓWNY URZĄD STATYSTYCZNY</w:t>
                      </w:r>
                    </w:p>
                    <w:p w14:paraId="75071F3B" w14:textId="77777777" w:rsidR="00C86FA4" w:rsidRPr="00E11A36" w:rsidRDefault="00C86FA4" w:rsidP="00C51DF4">
                      <w:pPr>
                        <w:widowControl w:val="0"/>
                        <w:rPr>
                          <w:rFonts w:ascii="Arial" w:hAnsi="Arial" w:cs="Arial"/>
                          <w:sz w:val="16"/>
                          <w:szCs w:val="16"/>
                        </w:rPr>
                      </w:pPr>
                      <w:r w:rsidRPr="00E11A36">
                        <w:rPr>
                          <w:rFonts w:ascii="Arial" w:hAnsi="Arial" w:cs="Arial"/>
                          <w:sz w:val="16"/>
                          <w:szCs w:val="16"/>
                        </w:rPr>
                        <w:t>Al. Niepodległości 208</w:t>
                      </w:r>
                    </w:p>
                    <w:p w14:paraId="2D460AD4" w14:textId="77777777" w:rsidR="00C86FA4" w:rsidRDefault="00C86FA4" w:rsidP="00C51DF4">
                      <w:pPr>
                        <w:widowControl w:val="0"/>
                        <w:rPr>
                          <w:rFonts w:ascii="Arial" w:hAnsi="Arial" w:cs="Arial"/>
                          <w:sz w:val="14"/>
                          <w:szCs w:val="14"/>
                        </w:rPr>
                      </w:pPr>
                      <w:r w:rsidRPr="00E11A36">
                        <w:rPr>
                          <w:rFonts w:ascii="Arial" w:hAnsi="Arial" w:cs="Arial"/>
                          <w:sz w:val="16"/>
                          <w:szCs w:val="16"/>
                        </w:rPr>
                        <w:t>00-925 Warszawa</w:t>
                      </w:r>
                    </w:p>
                    <w:p w14:paraId="731A2C2C" w14:textId="77777777" w:rsidR="00C86FA4" w:rsidRDefault="00C86FA4"/>
                  </w:txbxContent>
                </v:textbox>
              </v:shape>
              <v:shape id="Text Box 7" o:spid="_x0000_s1028" type="#_x0000_t202" style="position:absolute;left:4344;top:15228;width:2766;height:1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c08AA&#10;AADaAAAADwAAAGRycy9kb3ducmV2LnhtbERPy4rCMBTdC/5DuII7TVUQpxqlCoKCi/GBbi/NtS02&#10;N7WJ2s7XTxYDszyc92LVmFK8qXaFZQWjYQSCOLW64EzB5bwdzEA4j6yxtEwKWnKwWnY7C4y1/fCR&#10;3iefiRDCLkYFufdVLKVLczLohrYiDtzd1gZ9gHUmdY2fEG5KOY6iqTRYcGjIsaJNTunj9DIKEnmO&#10;7LH9fs4mh+vj57Zvv9ZJq1S/1yRzEJ4a/y/+c++0grA1XAk3QC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fc08AAAADaAAAADwAAAAAAAAAAAAAAAACYAgAAZHJzL2Rvd25y&#10;ZXYueG1sUEsFBgAAAAAEAAQA9QAAAIUDAAAAAA==&#10;" filled="f" stroked="f" strokecolor="#03c">
                <v:textbox inset="2.88pt,2.88pt,2.88pt,2.88pt">
                  <w:txbxContent>
                    <w:p w14:paraId="5DCDFE26" w14:textId="77777777" w:rsidR="00C86FA4" w:rsidRDefault="00C86FA4" w:rsidP="00C51DF4">
                      <w:pPr>
                        <w:widowControl w:val="0"/>
                        <w:rPr>
                          <w:rFonts w:ascii="Arial" w:hAnsi="Arial" w:cs="Arial"/>
                          <w:sz w:val="14"/>
                          <w:szCs w:val="14"/>
                        </w:rPr>
                      </w:pPr>
                    </w:p>
                    <w:p w14:paraId="429BDFA8" w14:textId="77777777" w:rsidR="00C86FA4" w:rsidRPr="003074FC" w:rsidRDefault="00C86FA4" w:rsidP="00C51DF4">
                      <w:pPr>
                        <w:widowControl w:val="0"/>
                        <w:rPr>
                          <w:rFonts w:ascii="Arial" w:hAnsi="Arial" w:cs="Arial"/>
                          <w:sz w:val="16"/>
                          <w:szCs w:val="16"/>
                          <w:lang w:val="en-US"/>
                        </w:rPr>
                      </w:pPr>
                      <w:r>
                        <w:rPr>
                          <w:rFonts w:ascii="Arial" w:hAnsi="Arial" w:cs="Arial"/>
                          <w:sz w:val="16"/>
                          <w:szCs w:val="16"/>
                          <w:lang w:val="en-US"/>
                        </w:rPr>
                        <w:t>tel.   (</w:t>
                      </w:r>
                      <w:r w:rsidRPr="003074FC">
                        <w:rPr>
                          <w:rFonts w:ascii="Arial" w:hAnsi="Arial" w:cs="Arial"/>
                          <w:sz w:val="16"/>
                          <w:szCs w:val="16"/>
                          <w:lang w:val="en-US"/>
                        </w:rPr>
                        <w:t>22) 608 3</w:t>
                      </w:r>
                      <w:r>
                        <w:rPr>
                          <w:rFonts w:ascii="Arial" w:hAnsi="Arial" w:cs="Arial"/>
                          <w:sz w:val="16"/>
                          <w:szCs w:val="16"/>
                          <w:lang w:val="en-US"/>
                        </w:rPr>
                        <w:t>100</w:t>
                      </w:r>
                    </w:p>
                    <w:p w14:paraId="70E0006D" w14:textId="77777777" w:rsidR="00C86FA4" w:rsidRPr="003074FC" w:rsidRDefault="00C86FA4" w:rsidP="00C51DF4">
                      <w:pPr>
                        <w:widowControl w:val="0"/>
                        <w:rPr>
                          <w:rFonts w:ascii="Arial" w:hAnsi="Arial" w:cs="Arial"/>
                          <w:sz w:val="16"/>
                          <w:szCs w:val="16"/>
                          <w:lang w:val="en-US"/>
                        </w:rPr>
                      </w:pPr>
                      <w:r>
                        <w:rPr>
                          <w:rFonts w:ascii="Arial" w:hAnsi="Arial" w:cs="Arial"/>
                          <w:sz w:val="16"/>
                          <w:szCs w:val="16"/>
                          <w:lang w:val="en-US"/>
                        </w:rPr>
                        <w:t>fax   (</w:t>
                      </w:r>
                      <w:r w:rsidRPr="003074FC">
                        <w:rPr>
                          <w:rFonts w:ascii="Arial" w:hAnsi="Arial" w:cs="Arial"/>
                          <w:sz w:val="16"/>
                          <w:szCs w:val="16"/>
                          <w:lang w:val="en-US"/>
                        </w:rPr>
                        <w:t xml:space="preserve">22) </w:t>
                      </w:r>
                      <w:r>
                        <w:rPr>
                          <w:rFonts w:ascii="Arial" w:hAnsi="Arial" w:cs="Arial"/>
                          <w:sz w:val="16"/>
                          <w:szCs w:val="16"/>
                          <w:lang w:val="en-US"/>
                        </w:rPr>
                        <w:t>608 38 63</w:t>
                      </w:r>
                    </w:p>
                    <w:p w14:paraId="5C7D51FA" w14:textId="77777777" w:rsidR="00C86FA4" w:rsidRPr="003074FC" w:rsidRDefault="00C86FA4" w:rsidP="00C51DF4">
                      <w:pPr>
                        <w:widowControl w:val="0"/>
                        <w:rPr>
                          <w:rFonts w:ascii="Arial" w:hAnsi="Arial" w:cs="Arial"/>
                          <w:sz w:val="16"/>
                          <w:szCs w:val="16"/>
                          <w:lang w:val="en-US"/>
                        </w:rPr>
                      </w:pPr>
                      <w:r w:rsidRPr="003074FC">
                        <w:rPr>
                          <w:rFonts w:ascii="Arial" w:hAnsi="Arial" w:cs="Arial"/>
                          <w:sz w:val="16"/>
                          <w:szCs w:val="16"/>
                          <w:lang w:val="en-US"/>
                        </w:rPr>
                        <w:t>www.stat.gov.pl</w:t>
                      </w:r>
                    </w:p>
                    <w:p w14:paraId="4EBED1BD" w14:textId="77777777" w:rsidR="00C86FA4" w:rsidRPr="00BC0929" w:rsidRDefault="00C86FA4" w:rsidP="00C51DF4">
                      <w:pPr>
                        <w:widowControl w:val="0"/>
                        <w:rPr>
                          <w:lang w:val="en-US"/>
                        </w:rPr>
                      </w:pPr>
                    </w:p>
                  </w:txbxContent>
                </v:textbox>
              </v:shape>
              <v:line id="Line 8" o:spid="_x0000_s1029" style="position:absolute;flip:y;visibility:visible;mso-wrap-style:square" from="-13,15277" to="11857,15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iTor8AAADaAAAADwAAAGRycy9kb3ducmV2LnhtbESPwQrCMBBE74L/EFbwpqkKotUoIgiK&#10;B9HqwdvSrG2x2ZQmav17Iwgeh5l5w8yXjSnFk2pXWFYw6EcgiFOrC84UnJNNbwLCeWSNpWVS8CYH&#10;y0W7NcdY2xcf6XnymQgQdjEqyL2vYildmpNB17cVcfButjbog6wzqWt8Bbgp5TCKxtJgwWEhx4rW&#10;OaX308MoiPaXUq8SRtOk+/fouj7sDpubUt1Os5qB8NT4f/jX3moFU/heCTdAL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oiTor8AAADaAAAADwAAAAAAAAAAAAAAAACh&#10;AgAAZHJzL2Rvd25yZXYueG1sUEsFBgAAAAAEAAQA+QAAAI0DAAAAAA==&#10;" strokeweight=".5pt">
                <v:shadow color="#ccc" opacity="49150f" offset=".74833mm,.74833mm"/>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style="position:absolute;left:312;top:16302;width:11565;height: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WQTfFAAAA2wAAAA8AAABkcnMvZG93bnJldi54bWxEj0FvwjAMhe+T+A+RkXaZIB0HtBUCAqRK&#10;bNIOY1y4mca0FY1Tkgy6fz8fkLjZes/vfZ4ve9eqK4XYeDbwOs5AEZfeNlwZ2P8UozdQMSFbbD2T&#10;gT+KsFwMnuaYW3/jb7ruUqUkhGOOBuqUulzrWNbkMI59RyzayQeHSdZQaRvwJuGu1ZMsm2qHDUtD&#10;jR1tairPu19n4PQRjuvN+1fx2cSi9C98sYfz1JjnYb+agUrUp4f5fr21gi/08osMoB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1kE3xQAAANsAAAAPAAAAAAAAAAAAAAAA&#10;AJ8CAABkcnMvZG93bnJldi54bWxQSwUGAAAAAAQABAD3AAAAkQMAAAAA&#10;">
                <v:imagedata r:id="rId3" o:title=""/>
                <o:lock v:ext="edit" aspectratio="f"/>
              </v:shape>
              <v:shape id="Picture 10" o:spid="_x0000_s1031" type="#_x0000_t75" style="position:absolute;left:312;top:15469;width:788;height:6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Q/rDCAAAA2wAAAA8AAABkcnMvZG93bnJldi54bWxET81qAjEQvhd8hzCCt5p1D1a2RtGCUqFS&#10;1H2A6WbcLG4m6SbV7ds3QsHbfHy/M1/2thVX6kLjWMFknIEgrpxuuFZQnjbPMxAhImtsHZOCXwqw&#10;XAye5lhod+MDXY+xFimEQ4EKTIy+kDJUhiyGsfPEiTu7zmJMsKul7vCWwm0r8yybSosNpwaDnt4M&#10;VZfjj1Wwzj/9od7vPvLyq5Qzk/uX7fdOqdGwX72CiNTHh/jf/a7T/Ancf0kHyM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P6wwgAAANsAAAAPAAAAAAAAAAAAAAAAAJ8C&#10;AABkcnMvZG93bnJldi54bWxQSwUGAAAAAAQABAD3AAAAjgMAAAAA&#10;">
                <v:imagedata r:id="rId4" o:title=""/>
              </v:shape>
              <w10:wrap type="square"/>
            </v:group>
          </w:pict>
        </mc:Fallback>
      </mc:AlternateContent>
    </w:r>
    <w:r>
      <w:rPr>
        <w:noProof/>
      </w:rPr>
      <mc:AlternateContent>
        <mc:Choice Requires="wps">
          <w:drawing>
            <wp:anchor distT="0" distB="0" distL="114300" distR="114300" simplePos="0" relativeHeight="251658240" behindDoc="0" locked="0" layoutInCell="1" allowOverlap="1" wp14:anchorId="2BDD2BAB" wp14:editId="464CD5D4">
              <wp:simplePos x="0" y="0"/>
              <wp:positionH relativeFrom="column">
                <wp:posOffset>3234055</wp:posOffset>
              </wp:positionH>
              <wp:positionV relativeFrom="paragraph">
                <wp:posOffset>-193040</wp:posOffset>
              </wp:positionV>
              <wp:extent cx="3342005" cy="564515"/>
              <wp:effectExtent l="0" t="0" r="36195" b="19685"/>
              <wp:wrapNone/>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005" cy="564515"/>
                      </a:xfrm>
                      <a:prstGeom prst="rect">
                        <a:avLst/>
                      </a:prstGeom>
                      <a:solidFill>
                        <a:srgbClr val="FFFFFF"/>
                      </a:solidFill>
                      <a:ln w="9525">
                        <a:solidFill>
                          <a:srgbClr val="FFFFFF"/>
                        </a:solidFill>
                        <a:miter lim="800000"/>
                        <a:headEnd/>
                        <a:tailEnd/>
                      </a:ln>
                    </wps:spPr>
                    <wps:txbx>
                      <w:txbxContent>
                        <w:p w14:paraId="3B6B1643" w14:textId="77777777" w:rsidR="00C86FA4" w:rsidRPr="00FD3B32" w:rsidRDefault="00C86FA4" w:rsidP="00C51DF4">
                          <w:pPr>
                            <w:pStyle w:val="Stopka"/>
                            <w:jc w:val="center"/>
                            <w:rPr>
                              <w:rFonts w:ascii="Arial" w:hAnsi="Arial" w:cs="Arial"/>
                              <w:color w:val="17365D"/>
                              <w:sz w:val="16"/>
                              <w:szCs w:val="16"/>
                              <w:shd w:val="clear" w:color="auto" w:fill="FFFFFF"/>
                            </w:rPr>
                          </w:pPr>
                          <w:r w:rsidRPr="00FD3B32">
                            <w:rPr>
                              <w:rFonts w:ascii="Arial" w:hAnsi="Arial" w:cs="Arial"/>
                              <w:color w:val="17365D"/>
                              <w:sz w:val="16"/>
                              <w:szCs w:val="16"/>
                              <w:shd w:val="clear" w:color="auto" w:fill="FFFFFF"/>
                            </w:rPr>
                            <w:t>Projekt współfinansowany przez Unię Europejską z Europejskiego Funduszu Rozwoju Regionalnego oraz ze środków budżetu państwa.</w:t>
                          </w:r>
                          <w:r w:rsidRPr="00FD3B32">
                            <w:rPr>
                              <w:rFonts w:ascii="Arial" w:hAnsi="Arial" w:cs="Arial"/>
                              <w:color w:val="17365D"/>
                              <w:sz w:val="16"/>
                              <w:szCs w:val="16"/>
                            </w:rPr>
                            <w:br/>
                          </w:r>
                          <w:r w:rsidRPr="00FD3B32">
                            <w:rPr>
                              <w:rFonts w:ascii="Arial" w:hAnsi="Arial" w:cs="Arial"/>
                              <w:color w:val="17365D"/>
                              <w:sz w:val="16"/>
                              <w:szCs w:val="16"/>
                              <w:shd w:val="clear" w:color="auto" w:fill="FFFFFF"/>
                            </w:rPr>
                            <w:t xml:space="preserve">7. Oś Priorytetowa: </w:t>
                          </w:r>
                        </w:p>
                        <w:p w14:paraId="1641EE3F" w14:textId="77777777" w:rsidR="00C86FA4" w:rsidRPr="00FD3B32" w:rsidRDefault="00C86FA4" w:rsidP="00C51DF4">
                          <w:pPr>
                            <w:pStyle w:val="Stopka"/>
                            <w:jc w:val="center"/>
                            <w:rPr>
                              <w:color w:val="17365D"/>
                              <w:sz w:val="16"/>
                              <w:szCs w:val="16"/>
                            </w:rPr>
                          </w:pPr>
                          <w:r w:rsidRPr="00FD3B32">
                            <w:rPr>
                              <w:rFonts w:ascii="Arial" w:hAnsi="Arial" w:cs="Arial"/>
                              <w:color w:val="17365D"/>
                              <w:sz w:val="16"/>
                              <w:szCs w:val="16"/>
                              <w:shd w:val="clear" w:color="auto" w:fill="FFFFFF"/>
                            </w:rPr>
                            <w:t>Społeczeństwo informacyjne – budowa elektronicznej administracji</w:t>
                          </w:r>
                        </w:p>
                        <w:p w14:paraId="7A5D9B8F" w14:textId="77777777" w:rsidR="00C86FA4" w:rsidRDefault="00C86FA4" w:rsidP="00C51DF4">
                          <w:pPr>
                            <w:pStyle w:val="Stopka"/>
                          </w:pPr>
                        </w:p>
                        <w:p w14:paraId="7425B163" w14:textId="77777777" w:rsidR="00C86FA4" w:rsidRDefault="00C86FA4" w:rsidP="00C51DF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D2BAB" id="Pole tekstowe 34" o:spid="_x0000_s1032" type="#_x0000_t202" style="position:absolute;left:0;text-align:left;margin-left:254.65pt;margin-top:-15.2pt;width:263.15pt;height:4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" strokecolor="white">
              <v:textbox>
                <w:txbxContent>
                  <w:p w14:paraId="3B6B1643" w14:textId="77777777" w:rsidR="00C86FA4" w:rsidRPr="00FD3B32" w:rsidRDefault="00C86FA4" w:rsidP="00C51DF4">
                    <w:pPr>
                      <w:pStyle w:val="Stopka"/>
                      <w:jc w:val="center"/>
                      <w:rPr>
                        <w:rFonts w:ascii="Arial" w:hAnsi="Arial" w:cs="Arial"/>
                        <w:color w:val="17365D"/>
                        <w:sz w:val="16"/>
                        <w:szCs w:val="16"/>
                        <w:shd w:val="clear" w:color="auto" w:fill="FFFFFF"/>
                      </w:rPr>
                    </w:pPr>
                    <w:r w:rsidRPr="00FD3B32">
                      <w:rPr>
                        <w:rFonts w:ascii="Arial" w:hAnsi="Arial" w:cs="Arial"/>
                        <w:color w:val="17365D"/>
                        <w:sz w:val="16"/>
                        <w:szCs w:val="16"/>
                        <w:shd w:val="clear" w:color="auto" w:fill="FFFFFF"/>
                      </w:rPr>
                      <w:t>Projekt współfinansowany przez Unię Europejską z Europejskiego Funduszu Rozwoju Regionalnego oraz ze środków budżetu państwa.</w:t>
                    </w:r>
                    <w:r w:rsidRPr="00FD3B32">
                      <w:rPr>
                        <w:rFonts w:ascii="Arial" w:hAnsi="Arial" w:cs="Arial"/>
                        <w:color w:val="17365D"/>
                        <w:sz w:val="16"/>
                        <w:szCs w:val="16"/>
                      </w:rPr>
                      <w:br/>
                    </w:r>
                    <w:r w:rsidRPr="00FD3B32">
                      <w:rPr>
                        <w:rFonts w:ascii="Arial" w:hAnsi="Arial" w:cs="Arial"/>
                        <w:color w:val="17365D"/>
                        <w:sz w:val="16"/>
                        <w:szCs w:val="16"/>
                        <w:shd w:val="clear" w:color="auto" w:fill="FFFFFF"/>
                      </w:rPr>
                      <w:t xml:space="preserve">7. Oś Priorytetowa: </w:t>
                    </w:r>
                  </w:p>
                  <w:p w14:paraId="1641EE3F" w14:textId="77777777" w:rsidR="00C86FA4" w:rsidRPr="00FD3B32" w:rsidRDefault="00C86FA4" w:rsidP="00C51DF4">
                    <w:pPr>
                      <w:pStyle w:val="Stopka"/>
                      <w:jc w:val="center"/>
                      <w:rPr>
                        <w:color w:val="17365D"/>
                        <w:sz w:val="16"/>
                        <w:szCs w:val="16"/>
                      </w:rPr>
                    </w:pPr>
                    <w:r w:rsidRPr="00FD3B32">
                      <w:rPr>
                        <w:rFonts w:ascii="Arial" w:hAnsi="Arial" w:cs="Arial"/>
                        <w:color w:val="17365D"/>
                        <w:sz w:val="16"/>
                        <w:szCs w:val="16"/>
                        <w:shd w:val="clear" w:color="auto" w:fill="FFFFFF"/>
                      </w:rPr>
                      <w:t>Społeczeństwo informacyjne – budowa elektronicznej administracji</w:t>
                    </w:r>
                  </w:p>
                  <w:p w14:paraId="7A5D9B8F" w14:textId="77777777" w:rsidR="00C86FA4" w:rsidRDefault="00C86FA4" w:rsidP="00C51DF4">
                    <w:pPr>
                      <w:pStyle w:val="Stopka"/>
                    </w:pPr>
                  </w:p>
                  <w:p w14:paraId="7425B163" w14:textId="77777777" w:rsidR="00C86FA4" w:rsidRDefault="00C86FA4" w:rsidP="00C51DF4"/>
                </w:txbxContent>
              </v:textbox>
            </v:shape>
          </w:pict>
        </mc:Fallback>
      </mc:AlternateContent>
    </w:r>
    <w:r>
      <w:fldChar w:fldCharType="begin"/>
    </w:r>
    <w:r>
      <w:instrText xml:space="preserve"> PAGE   \* MERGEFORMAT </w:instrText>
    </w:r>
    <w:r>
      <w:fldChar w:fldCharType="separate"/>
    </w:r>
    <w:r>
      <w:rPr>
        <w:noProof/>
      </w:rPr>
      <w:t>22</w:t>
    </w:r>
    <w:r>
      <w:rPr>
        <w:noProof/>
      </w:rPr>
      <w:fldChar w:fldCharType="end"/>
    </w:r>
  </w:p>
  <w:p w14:paraId="4E50E461" w14:textId="77777777" w:rsidR="00C86FA4" w:rsidRDefault="00C86FA4" w:rsidP="00C51DF4">
    <w:pPr>
      <w:pStyle w:val="Stopka"/>
      <w:tabs>
        <w:tab w:val="clear" w:pos="4536"/>
        <w:tab w:val="clear" w:pos="9072"/>
        <w:tab w:val="left" w:pos="673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5F13D" w14:textId="4433D9D2" w:rsidR="00C86FA4" w:rsidRPr="00BA303A" w:rsidRDefault="00C86FA4" w:rsidP="00C51DF4">
    <w:pPr>
      <w:pStyle w:val="Stopka"/>
      <w:rPr>
        <w:rFonts w:ascii="Cambria" w:hAnsi="Cambria"/>
        <w:b/>
        <w:sz w:val="20"/>
        <w:szCs w:val="20"/>
        <w:bdr w:val="single" w:sz="4" w:space="0" w:color="auto"/>
      </w:rPr>
    </w:pPr>
    <w:r w:rsidRPr="00BA303A">
      <w:rPr>
        <w:rFonts w:ascii="Cambria" w:hAnsi="Cambria"/>
        <w:sz w:val="20"/>
        <w:szCs w:val="20"/>
        <w:bdr w:val="single" w:sz="4" w:space="0" w:color="auto"/>
      </w:rPr>
      <w:tab/>
      <w:t xml:space="preserve">Specyfikacja </w:t>
    </w:r>
    <w:r>
      <w:rPr>
        <w:rFonts w:ascii="Cambria" w:hAnsi="Cambria"/>
        <w:sz w:val="20"/>
        <w:szCs w:val="20"/>
        <w:bdr w:val="single" w:sz="4" w:space="0" w:color="auto"/>
      </w:rPr>
      <w:t>Warunków Zamówienia (S</w:t>
    </w:r>
    <w:r w:rsidRPr="00BA303A">
      <w:rPr>
        <w:rFonts w:ascii="Cambria" w:hAnsi="Cambria"/>
        <w:sz w:val="20"/>
        <w:szCs w:val="20"/>
        <w:bdr w:val="single" w:sz="4" w:space="0" w:color="auto"/>
      </w:rPr>
      <w:t>WZ)</w:t>
    </w:r>
    <w:r w:rsidRPr="00BA303A">
      <w:rPr>
        <w:rFonts w:ascii="Cambria" w:hAnsi="Cambria"/>
        <w:sz w:val="20"/>
        <w:szCs w:val="20"/>
        <w:bdr w:val="single" w:sz="4" w:space="0" w:color="auto"/>
      </w:rPr>
      <w:tab/>
      <w:t xml:space="preserve">Strona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PAGE</w:instrText>
    </w:r>
    <w:r w:rsidRPr="00BA303A">
      <w:rPr>
        <w:rFonts w:ascii="Cambria" w:hAnsi="Cambria"/>
        <w:b/>
        <w:sz w:val="20"/>
        <w:szCs w:val="20"/>
        <w:bdr w:val="single" w:sz="4" w:space="0" w:color="auto"/>
      </w:rPr>
      <w:fldChar w:fldCharType="separate"/>
    </w:r>
    <w:r w:rsidR="00967B19">
      <w:rPr>
        <w:rFonts w:ascii="Cambria" w:hAnsi="Cambria"/>
        <w:b/>
        <w:noProof/>
        <w:sz w:val="20"/>
        <w:szCs w:val="20"/>
        <w:bdr w:val="single" w:sz="4" w:space="0" w:color="auto"/>
      </w:rPr>
      <w:t>4</w:t>
    </w:r>
    <w:r w:rsidRPr="00BA303A">
      <w:rPr>
        <w:rFonts w:ascii="Cambria" w:hAnsi="Cambria"/>
        <w:b/>
        <w:sz w:val="20"/>
        <w:szCs w:val="20"/>
        <w:bdr w:val="single" w:sz="4" w:space="0" w:color="auto"/>
      </w:rPr>
      <w:fldChar w:fldCharType="end"/>
    </w:r>
    <w:r w:rsidRPr="00BA303A">
      <w:rPr>
        <w:rFonts w:ascii="Cambria" w:hAnsi="Cambria"/>
        <w:sz w:val="20"/>
        <w:szCs w:val="20"/>
        <w:bdr w:val="single" w:sz="4" w:space="0" w:color="auto"/>
      </w:rPr>
      <w:t xml:space="preserve"> z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NUMPAGES</w:instrText>
    </w:r>
    <w:r w:rsidRPr="00BA303A">
      <w:rPr>
        <w:rFonts w:ascii="Cambria" w:hAnsi="Cambria"/>
        <w:b/>
        <w:sz w:val="20"/>
        <w:szCs w:val="20"/>
        <w:bdr w:val="single" w:sz="4" w:space="0" w:color="auto"/>
      </w:rPr>
      <w:fldChar w:fldCharType="separate"/>
    </w:r>
    <w:r w:rsidR="00967B19">
      <w:rPr>
        <w:rFonts w:ascii="Cambria" w:hAnsi="Cambria"/>
        <w:b/>
        <w:noProof/>
        <w:sz w:val="20"/>
        <w:szCs w:val="20"/>
        <w:bdr w:val="single" w:sz="4" w:space="0" w:color="auto"/>
      </w:rPr>
      <w:t>27</w:t>
    </w:r>
    <w:r w:rsidRPr="00BA303A">
      <w:rPr>
        <w:rFonts w:ascii="Cambria" w:hAnsi="Cambria"/>
        <w:b/>
        <w:sz w:val="20"/>
        <w:szCs w:val="20"/>
        <w:bdr w:val="single" w:sz="4" w:space="0" w:color="auto"/>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F2C34" w14:textId="1BB1C431" w:rsidR="00C86FA4" w:rsidRPr="00BA303A" w:rsidRDefault="00C86FA4" w:rsidP="00C51DF4">
    <w:pPr>
      <w:pStyle w:val="Stopka"/>
      <w:rPr>
        <w:rFonts w:ascii="Cambria" w:hAnsi="Cambria"/>
        <w:b/>
        <w:sz w:val="20"/>
        <w:szCs w:val="20"/>
        <w:bdr w:val="single" w:sz="4" w:space="0" w:color="auto"/>
      </w:rPr>
    </w:pPr>
    <w:r w:rsidRPr="00BA303A">
      <w:rPr>
        <w:rFonts w:ascii="Cambria" w:hAnsi="Cambria"/>
        <w:sz w:val="20"/>
        <w:szCs w:val="20"/>
        <w:bdr w:val="single" w:sz="4" w:space="0" w:color="auto"/>
      </w:rPr>
      <w:tab/>
    </w:r>
    <w:r>
      <w:rPr>
        <w:rFonts w:ascii="Cambria" w:hAnsi="Cambria"/>
        <w:sz w:val="20"/>
        <w:szCs w:val="20"/>
        <w:bdr w:val="single" w:sz="4" w:space="0" w:color="auto"/>
      </w:rPr>
      <w:t>Specyfikacja Warunków Zamówienia</w:t>
    </w:r>
    <w:r w:rsidRPr="00BA303A">
      <w:rPr>
        <w:rFonts w:ascii="Cambria" w:hAnsi="Cambria"/>
        <w:sz w:val="20"/>
        <w:szCs w:val="20"/>
        <w:bdr w:val="single" w:sz="4" w:space="0" w:color="auto"/>
      </w:rPr>
      <w:tab/>
      <w:t xml:space="preserve">Strona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PAGE</w:instrText>
    </w:r>
    <w:r w:rsidRPr="00BA303A">
      <w:rPr>
        <w:rFonts w:ascii="Cambria" w:hAnsi="Cambria"/>
        <w:b/>
        <w:sz w:val="20"/>
        <w:szCs w:val="20"/>
        <w:bdr w:val="single" w:sz="4" w:space="0" w:color="auto"/>
      </w:rPr>
      <w:fldChar w:fldCharType="separate"/>
    </w:r>
    <w:r w:rsidR="00967B19">
      <w:rPr>
        <w:rFonts w:ascii="Cambria" w:hAnsi="Cambria"/>
        <w:b/>
        <w:noProof/>
        <w:sz w:val="20"/>
        <w:szCs w:val="20"/>
        <w:bdr w:val="single" w:sz="4" w:space="0" w:color="auto"/>
      </w:rPr>
      <w:t>1</w:t>
    </w:r>
    <w:r w:rsidRPr="00BA303A">
      <w:rPr>
        <w:rFonts w:ascii="Cambria" w:hAnsi="Cambria"/>
        <w:b/>
        <w:sz w:val="20"/>
        <w:szCs w:val="20"/>
        <w:bdr w:val="single" w:sz="4" w:space="0" w:color="auto"/>
      </w:rPr>
      <w:fldChar w:fldCharType="end"/>
    </w:r>
    <w:r w:rsidRPr="00BA303A">
      <w:rPr>
        <w:rFonts w:ascii="Cambria" w:hAnsi="Cambria"/>
        <w:sz w:val="20"/>
        <w:szCs w:val="20"/>
        <w:bdr w:val="single" w:sz="4" w:space="0" w:color="auto"/>
      </w:rPr>
      <w:t xml:space="preserve"> z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NUMPAGES</w:instrText>
    </w:r>
    <w:r w:rsidRPr="00BA303A">
      <w:rPr>
        <w:rFonts w:ascii="Cambria" w:hAnsi="Cambria"/>
        <w:b/>
        <w:sz w:val="20"/>
        <w:szCs w:val="20"/>
        <w:bdr w:val="single" w:sz="4" w:space="0" w:color="auto"/>
      </w:rPr>
      <w:fldChar w:fldCharType="separate"/>
    </w:r>
    <w:r w:rsidR="00967B19">
      <w:rPr>
        <w:rFonts w:ascii="Cambria" w:hAnsi="Cambria"/>
        <w:b/>
        <w:noProof/>
        <w:sz w:val="20"/>
        <w:szCs w:val="20"/>
        <w:bdr w:val="single" w:sz="4" w:space="0" w:color="auto"/>
      </w:rPr>
      <w:t>27</w:t>
    </w:r>
    <w:r w:rsidRPr="00BA303A">
      <w:rPr>
        <w:rFonts w:ascii="Cambria" w:hAnsi="Cambria"/>
        <w:b/>
        <w:sz w:val="20"/>
        <w:szCs w:val="20"/>
        <w:bdr w:val="single" w:sz="4" w:space="0" w:color="aut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3CDE3" w14:textId="77777777" w:rsidR="0012171E" w:rsidRDefault="0012171E">
      <w:r>
        <w:separator/>
      </w:r>
    </w:p>
  </w:footnote>
  <w:footnote w:type="continuationSeparator" w:id="0">
    <w:p w14:paraId="64578BD2" w14:textId="77777777" w:rsidR="0012171E" w:rsidRDefault="00121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8778D" w14:textId="77777777" w:rsidR="00C86FA4" w:rsidRDefault="00C86FA4">
    <w:pPr>
      <w:pStyle w:val="Nagwek"/>
    </w:pPr>
    <w:r w:rsidRPr="00E03AC1">
      <w:rPr>
        <w:noProof/>
      </w:rPr>
      <w:drawing>
        <wp:inline distT="0" distB="0" distL="0" distR="0" wp14:anchorId="1EEE9CCA" wp14:editId="4301BF3C">
          <wp:extent cx="6229350" cy="704850"/>
          <wp:effectExtent l="0" t="0" r="0" b="0"/>
          <wp:docPr id="14" name="Obraz 14" descr="logo PGS 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PGS I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350" cy="7048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34468" w14:textId="7204A634" w:rsidR="00C86FA4" w:rsidRDefault="00C86FA4" w:rsidP="00BA2481">
    <w:pPr>
      <w:pStyle w:val="Nagwek"/>
      <w:jc w:val="center"/>
    </w:pPr>
    <w:r w:rsidRPr="00BA2481">
      <w:rPr>
        <w:rFonts w:ascii="Arial Narrow" w:eastAsia="Times New Roman" w:hAnsi="Arial Narrow"/>
        <w:noProof/>
        <w:sz w:val="22"/>
        <w:szCs w:val="20"/>
      </w:rPr>
      <w:drawing>
        <wp:inline distT="0" distB="0" distL="0" distR="0" wp14:anchorId="376919D8" wp14:editId="56113E2C">
          <wp:extent cx="5274310" cy="733706"/>
          <wp:effectExtent l="0" t="0" r="254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73370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2B6DC" w14:textId="3FEA68E2" w:rsidR="00C86FA4" w:rsidRDefault="00C86FA4" w:rsidP="00BA2481">
    <w:pPr>
      <w:pStyle w:val="Nagwek"/>
      <w:jc w:val="center"/>
    </w:pPr>
    <w:r w:rsidRPr="0067474B">
      <w:rPr>
        <w:noProof/>
      </w:rPr>
      <w:drawing>
        <wp:inline distT="0" distB="0" distL="0" distR="0" wp14:anchorId="1EC68783" wp14:editId="41496529">
          <wp:extent cx="5274310" cy="733706"/>
          <wp:effectExtent l="0" t="0" r="2540" b="952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73370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rFonts w:ascii="Times New Roman" w:hAnsi="Times New Roman" w:cs="Times New Roman"/>
        <w:sz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imes New Roman" w:hAnsi="Times New Roman" w:cs="Times New Roman"/>
        <w:sz w:val="8"/>
        <w:szCs w:val="18"/>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000004"/>
    <w:multiLevelType w:val="singleLevel"/>
    <w:tmpl w:val="A6FE00DE"/>
    <w:name w:val="WW8Num4"/>
    <w:lvl w:ilvl="0">
      <w:start w:val="1"/>
      <w:numFmt w:val="decimal"/>
      <w:lvlText w:val="%1)"/>
      <w:lvlJc w:val="left"/>
      <w:pPr>
        <w:tabs>
          <w:tab w:val="num" w:pos="0"/>
        </w:tabs>
        <w:ind w:left="1713" w:hanging="360"/>
      </w:pPr>
      <w:rPr>
        <w:rFonts w:asciiTheme="minorHAnsi" w:eastAsia="TimesNewRoman" w:hAnsiTheme="minorHAnsi" w:cs="Times New Roman" w:hint="default"/>
        <w:b w:val="0"/>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Times New Roman" w:hAnsi="Times New Roman" w:cs="Times New Roman"/>
        <w:color w:val="FF0000"/>
        <w:sz w:val="16"/>
        <w:szCs w:val="16"/>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bullet"/>
      <w:lvlText w:val="-"/>
      <w:lvlJc w:val="left"/>
      <w:pPr>
        <w:tabs>
          <w:tab w:val="num" w:pos="420"/>
        </w:tabs>
        <w:ind w:left="420" w:hanging="360"/>
      </w:pPr>
      <w:rPr>
        <w:rFonts w:ascii="Times New Roman" w:hAnsi="Times New Roman" w:cs="Times New Roman"/>
        <w:szCs w:val="2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9"/>
    <w:multiLevelType w:val="multilevel"/>
    <w:tmpl w:val="00000009"/>
    <w:name w:val="WW8Num9"/>
    <w:lvl w:ilvl="0">
      <w:start w:val="6"/>
      <w:numFmt w:val="decimal"/>
      <w:lvlText w:val="%1"/>
      <w:lvlJc w:val="left"/>
      <w:pPr>
        <w:tabs>
          <w:tab w:val="num" w:pos="0"/>
        </w:tabs>
        <w:ind w:left="360" w:hanging="360"/>
      </w:pPr>
      <w:rPr>
        <w:rFonts w:hint="default"/>
      </w:rPr>
    </w:lvl>
    <w:lvl w:ilvl="1">
      <w:start w:val="3"/>
      <w:numFmt w:val="decimal"/>
      <w:lvlText w:val="%1.%2"/>
      <w:lvlJc w:val="left"/>
      <w:pPr>
        <w:tabs>
          <w:tab w:val="num" w:pos="0"/>
        </w:tabs>
        <w:ind w:left="360" w:hanging="360"/>
      </w:pPr>
      <w:rPr>
        <w:rFonts w:ascii="Times New Roman" w:hAnsi="Times New Roman" w:cs="Times New Roman" w:hint="default"/>
        <w:b/>
        <w:color w:val="auto"/>
        <w:sz w:val="24"/>
        <w:szCs w:val="16"/>
      </w:rPr>
    </w:lvl>
    <w:lvl w:ilvl="2">
      <w:start w:val="1"/>
      <w:numFmt w:val="decimal"/>
      <w:lvlText w:val="%1.%2.%3"/>
      <w:lvlJc w:val="left"/>
      <w:pPr>
        <w:tabs>
          <w:tab w:val="num" w:pos="0"/>
        </w:tabs>
        <w:ind w:left="360" w:hanging="36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720" w:hanging="72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080" w:hanging="1080"/>
      </w:pPr>
      <w:rPr>
        <w:rFonts w:hint="default"/>
      </w:rPr>
    </w:lvl>
    <w:lvl w:ilvl="8">
      <w:start w:val="1"/>
      <w:numFmt w:val="decimal"/>
      <w:lvlText w:val="%1.%2.%3.%4.%5.%6.%7.%8.%9"/>
      <w:lvlJc w:val="left"/>
      <w:pPr>
        <w:tabs>
          <w:tab w:val="num" w:pos="0"/>
        </w:tabs>
        <w:ind w:left="1440" w:hanging="1440"/>
      </w:pPr>
      <w:rPr>
        <w:rFonts w:hint="default"/>
      </w:rPr>
    </w:lvl>
  </w:abstractNum>
  <w:abstractNum w:abstractNumId="6" w15:restartNumberingAfterBreak="0">
    <w:nsid w:val="02483535"/>
    <w:multiLevelType w:val="hybridMultilevel"/>
    <w:tmpl w:val="455A1C34"/>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 w15:restartNumberingAfterBreak="0">
    <w:nsid w:val="02505309"/>
    <w:multiLevelType w:val="multilevel"/>
    <w:tmpl w:val="0B58905C"/>
    <w:lvl w:ilvl="0">
      <w:start w:val="13"/>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b/>
        <w:sz w:val="24"/>
        <w:szCs w:val="24"/>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02D729ED"/>
    <w:multiLevelType w:val="hybridMultilevel"/>
    <w:tmpl w:val="10421922"/>
    <w:lvl w:ilvl="0" w:tplc="3BE2C49C">
      <w:start w:val="1"/>
      <w:numFmt w:val="bullet"/>
      <w:lvlText w:val=""/>
      <w:lvlJc w:val="left"/>
      <w:pPr>
        <w:ind w:left="2705" w:hanging="360"/>
      </w:pPr>
      <w:rPr>
        <w:rFonts w:ascii="Symbol" w:hAnsi="Symbol"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9" w15:restartNumberingAfterBreak="0">
    <w:nsid w:val="03296389"/>
    <w:multiLevelType w:val="multilevel"/>
    <w:tmpl w:val="EE1C6F0A"/>
    <w:lvl w:ilvl="0">
      <w:start w:val="23"/>
      <w:numFmt w:val="decimal"/>
      <w:lvlText w:val="%1"/>
      <w:lvlJc w:val="left"/>
      <w:pPr>
        <w:ind w:left="444" w:hanging="444"/>
      </w:pPr>
      <w:rPr>
        <w:rFonts w:hint="default"/>
      </w:rPr>
    </w:lvl>
    <w:lvl w:ilvl="1">
      <w:start w:val="1"/>
      <w:numFmt w:val="decimal"/>
      <w:lvlText w:val="%1.%2"/>
      <w:lvlJc w:val="left"/>
      <w:pPr>
        <w:ind w:left="1164" w:hanging="444"/>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4C53822"/>
    <w:multiLevelType w:val="hybridMultilevel"/>
    <w:tmpl w:val="A9DAA968"/>
    <w:lvl w:ilvl="0" w:tplc="4E9AD19A">
      <w:start w:val="1"/>
      <w:numFmt w:val="decimal"/>
      <w:pStyle w:val="Listanumerowana3"/>
      <w:lvlText w:val="%1)"/>
      <w:lvlJc w:val="left"/>
      <w:pPr>
        <w:ind w:left="1060" w:hanging="360"/>
      </w:pPr>
      <w:rPr>
        <w:b w:val="0"/>
      </w:r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1" w15:restartNumberingAfterBreak="0">
    <w:nsid w:val="08D62A4A"/>
    <w:multiLevelType w:val="multilevel"/>
    <w:tmpl w:val="21BEBA28"/>
    <w:lvl w:ilvl="0">
      <w:start w:val="9"/>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0AEC1F7B"/>
    <w:multiLevelType w:val="hybridMultilevel"/>
    <w:tmpl w:val="45E2667A"/>
    <w:lvl w:ilvl="0" w:tplc="04150011">
      <w:start w:val="1"/>
      <w:numFmt w:val="decimal"/>
      <w:lvlText w:val="%1)"/>
      <w:lvlJc w:val="left"/>
      <w:pPr>
        <w:ind w:left="1495" w:hanging="360"/>
      </w:pPr>
      <w:rPr>
        <w:b/>
      </w:rPr>
    </w:lvl>
    <w:lvl w:ilvl="1" w:tplc="04150019" w:tentative="1">
      <w:start w:val="1"/>
      <w:numFmt w:val="lowerLetter"/>
      <w:lvlText w:val="%2."/>
      <w:lvlJc w:val="left"/>
      <w:pPr>
        <w:ind w:left="2924" w:hanging="360"/>
      </w:pPr>
    </w:lvl>
    <w:lvl w:ilvl="2" w:tplc="0415001B" w:tentative="1">
      <w:start w:val="1"/>
      <w:numFmt w:val="lowerRoman"/>
      <w:lvlText w:val="%3."/>
      <w:lvlJc w:val="right"/>
      <w:pPr>
        <w:ind w:left="3644" w:hanging="180"/>
      </w:pPr>
    </w:lvl>
    <w:lvl w:ilvl="3" w:tplc="0415000F" w:tentative="1">
      <w:start w:val="1"/>
      <w:numFmt w:val="decimal"/>
      <w:lvlText w:val="%4."/>
      <w:lvlJc w:val="left"/>
      <w:pPr>
        <w:ind w:left="4364" w:hanging="360"/>
      </w:pPr>
    </w:lvl>
    <w:lvl w:ilvl="4" w:tplc="04150019" w:tentative="1">
      <w:start w:val="1"/>
      <w:numFmt w:val="lowerLetter"/>
      <w:lvlText w:val="%5."/>
      <w:lvlJc w:val="left"/>
      <w:pPr>
        <w:ind w:left="5084" w:hanging="360"/>
      </w:pPr>
    </w:lvl>
    <w:lvl w:ilvl="5" w:tplc="0415001B" w:tentative="1">
      <w:start w:val="1"/>
      <w:numFmt w:val="lowerRoman"/>
      <w:lvlText w:val="%6."/>
      <w:lvlJc w:val="right"/>
      <w:pPr>
        <w:ind w:left="5804" w:hanging="180"/>
      </w:pPr>
    </w:lvl>
    <w:lvl w:ilvl="6" w:tplc="0415000F" w:tentative="1">
      <w:start w:val="1"/>
      <w:numFmt w:val="decimal"/>
      <w:lvlText w:val="%7."/>
      <w:lvlJc w:val="left"/>
      <w:pPr>
        <w:ind w:left="6524" w:hanging="360"/>
      </w:pPr>
    </w:lvl>
    <w:lvl w:ilvl="7" w:tplc="04150019" w:tentative="1">
      <w:start w:val="1"/>
      <w:numFmt w:val="lowerLetter"/>
      <w:lvlText w:val="%8."/>
      <w:lvlJc w:val="left"/>
      <w:pPr>
        <w:ind w:left="7244" w:hanging="360"/>
      </w:pPr>
    </w:lvl>
    <w:lvl w:ilvl="8" w:tplc="0415001B" w:tentative="1">
      <w:start w:val="1"/>
      <w:numFmt w:val="lowerRoman"/>
      <w:lvlText w:val="%9."/>
      <w:lvlJc w:val="right"/>
      <w:pPr>
        <w:ind w:left="7964" w:hanging="180"/>
      </w:pPr>
    </w:lvl>
  </w:abstractNum>
  <w:abstractNum w:abstractNumId="13" w15:restartNumberingAfterBreak="0">
    <w:nsid w:val="0CFE305A"/>
    <w:multiLevelType w:val="hybridMultilevel"/>
    <w:tmpl w:val="3F422FAC"/>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4"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11BC7EDC"/>
    <w:multiLevelType w:val="multilevel"/>
    <w:tmpl w:val="99249112"/>
    <w:lvl w:ilvl="0">
      <w:start w:val="11"/>
      <w:numFmt w:val="decimal"/>
      <w:pStyle w:val="Listanumerowana"/>
      <w:lvlText w:val="%1."/>
      <w:lvlJc w:val="left"/>
      <w:pPr>
        <w:ind w:left="360" w:hanging="360"/>
      </w:pPr>
      <w:rPr>
        <w:rFonts w:hint="default"/>
        <w:b/>
      </w:rPr>
    </w:lvl>
    <w:lvl w:ilvl="1">
      <w:start w:val="1"/>
      <w:numFmt w:val="decimal"/>
      <w:pStyle w:val="Listanumerowana2"/>
      <w:lvlText w:val="%1.%2."/>
      <w:lvlJc w:val="left"/>
      <w:pPr>
        <w:ind w:left="360" w:hanging="360"/>
      </w:pPr>
      <w:rPr>
        <w:rFonts w:ascii="Cambria" w:hAnsi="Cambria" w:hint="default"/>
        <w:b/>
        <w:color w:val="000000" w:themeColor="text1"/>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pStyle w:val="Listanumerowana5"/>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29231ED"/>
    <w:multiLevelType w:val="hybridMultilevel"/>
    <w:tmpl w:val="5F7A522A"/>
    <w:lvl w:ilvl="0" w:tplc="6824C732">
      <w:start w:val="1"/>
      <w:numFmt w:val="lowerLetter"/>
      <w:lvlText w:val="%1)"/>
      <w:lvlJc w:val="left"/>
      <w:pPr>
        <w:ind w:left="1353" w:hanging="360"/>
      </w:pPr>
      <w:rPr>
        <w:rFonts w:hint="default"/>
        <w:b w:val="0"/>
      </w:r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7" w15:restartNumberingAfterBreak="0">
    <w:nsid w:val="144C6452"/>
    <w:multiLevelType w:val="multilevel"/>
    <w:tmpl w:val="DA488FD6"/>
    <w:lvl w:ilvl="0">
      <w:start w:val="24"/>
      <w:numFmt w:val="decimal"/>
      <w:lvlText w:val="%1"/>
      <w:lvlJc w:val="left"/>
      <w:pPr>
        <w:ind w:left="450" w:hanging="450"/>
      </w:pPr>
      <w:rPr>
        <w:rFonts w:hint="default"/>
      </w:rPr>
    </w:lvl>
    <w:lvl w:ilvl="1">
      <w:start w:val="1"/>
      <w:numFmt w:val="decimal"/>
      <w:lvlText w:val="%1.%2"/>
      <w:lvlJc w:val="left"/>
      <w:pPr>
        <w:ind w:left="1170" w:hanging="45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190516C4"/>
    <w:multiLevelType w:val="multilevel"/>
    <w:tmpl w:val="9DB0D752"/>
    <w:lvl w:ilvl="0">
      <w:start w:val="21"/>
      <w:numFmt w:val="decimal"/>
      <w:lvlText w:val="%1"/>
      <w:lvlJc w:val="left"/>
      <w:pPr>
        <w:ind w:left="444" w:hanging="444"/>
      </w:pPr>
      <w:rPr>
        <w:rFonts w:hint="default"/>
      </w:rPr>
    </w:lvl>
    <w:lvl w:ilvl="1">
      <w:start w:val="1"/>
      <w:numFmt w:val="decimal"/>
      <w:lvlText w:val="%1.%2"/>
      <w:lvlJc w:val="left"/>
      <w:pPr>
        <w:ind w:left="444" w:hanging="44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0" w15:restartNumberingAfterBreak="0">
    <w:nsid w:val="1AC475A5"/>
    <w:multiLevelType w:val="hybridMultilevel"/>
    <w:tmpl w:val="5B9828C6"/>
    <w:lvl w:ilvl="0" w:tplc="14AA3E00">
      <w:start w:val="1"/>
      <w:numFmt w:val="lowerLetter"/>
      <w:lvlText w:val="%1)"/>
      <w:lvlJc w:val="left"/>
      <w:pPr>
        <w:ind w:left="1429" w:hanging="360"/>
      </w:pPr>
      <w:rPr>
        <w:rFonts w:ascii="Arial" w:eastAsia="Times New Roman" w:hAnsi="Arial" w:cs="Arial" w:hint="default"/>
      </w:rPr>
    </w:lvl>
    <w:lvl w:ilvl="1" w:tplc="04150019" w:tentative="1">
      <w:start w:val="1"/>
      <w:numFmt w:val="lowerLetter"/>
      <w:lvlText w:val="%2."/>
      <w:lvlJc w:val="left"/>
      <w:pPr>
        <w:ind w:left="2149" w:hanging="360"/>
      </w:pPr>
      <w:rPr>
        <w:rFonts w:cs="Times New Roman"/>
      </w:rPr>
    </w:lvl>
    <w:lvl w:ilvl="2" w:tplc="04150011">
      <w:start w:val="1"/>
      <w:numFmt w:val="decimal"/>
      <w:lvlText w:val="%3)"/>
      <w:lvlJc w:val="left"/>
      <w:pPr>
        <w:ind w:left="1069" w:hanging="360"/>
      </w:pPr>
      <w:rPr>
        <w:rFonts w:hint="default"/>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1" w15:restartNumberingAfterBreak="0">
    <w:nsid w:val="1BC86BA5"/>
    <w:multiLevelType w:val="hybridMultilevel"/>
    <w:tmpl w:val="F9D8862E"/>
    <w:lvl w:ilvl="0" w:tplc="04150017">
      <w:start w:val="1"/>
      <w:numFmt w:val="lowerLetter"/>
      <w:lvlText w:val="%1)"/>
      <w:lvlJc w:val="left"/>
      <w:pPr>
        <w:ind w:left="1287" w:hanging="360"/>
      </w:pPr>
    </w:lvl>
    <w:lvl w:ilvl="1" w:tplc="04150017">
      <w:start w:val="1"/>
      <w:numFmt w:val="lowerLetter"/>
      <w:lvlText w:val="%2)"/>
      <w:lvlJc w:val="left"/>
      <w:pPr>
        <w:ind w:left="1060"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1C940EBB"/>
    <w:multiLevelType w:val="hybridMultilevel"/>
    <w:tmpl w:val="B1F6A02A"/>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3" w15:restartNumberingAfterBreak="0">
    <w:nsid w:val="1F0117F9"/>
    <w:multiLevelType w:val="hybridMultilevel"/>
    <w:tmpl w:val="D0D87376"/>
    <w:lvl w:ilvl="0" w:tplc="6322951E">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4" w15:restartNumberingAfterBreak="0">
    <w:nsid w:val="1F2F753A"/>
    <w:multiLevelType w:val="multilevel"/>
    <w:tmpl w:val="4F945694"/>
    <w:lvl w:ilvl="0">
      <w:start w:val="19"/>
      <w:numFmt w:val="decimal"/>
      <w:lvlText w:val="%1"/>
      <w:lvlJc w:val="left"/>
      <w:pPr>
        <w:ind w:left="444" w:hanging="444"/>
      </w:pPr>
      <w:rPr>
        <w:rFonts w:hint="default"/>
      </w:rPr>
    </w:lvl>
    <w:lvl w:ilvl="1">
      <w:start w:val="1"/>
      <w:numFmt w:val="decimal"/>
      <w:lvlText w:val="%1.%2"/>
      <w:lvlJc w:val="left"/>
      <w:pPr>
        <w:ind w:left="444" w:hanging="444"/>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1E5C55"/>
    <w:multiLevelType w:val="hybridMultilevel"/>
    <w:tmpl w:val="04406DF2"/>
    <w:lvl w:ilvl="0" w:tplc="04150017">
      <w:start w:val="1"/>
      <w:numFmt w:val="lowerLetter"/>
      <w:lvlText w:val="%1)"/>
      <w:lvlJc w:val="left"/>
      <w:pPr>
        <w:ind w:left="2421" w:hanging="360"/>
      </w:pPr>
    </w:lvl>
    <w:lvl w:ilvl="1" w:tplc="04150017">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26" w15:restartNumberingAfterBreak="0">
    <w:nsid w:val="245B689F"/>
    <w:multiLevelType w:val="hybridMultilevel"/>
    <w:tmpl w:val="9A5C2188"/>
    <w:lvl w:ilvl="0" w:tplc="C8A280E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5770F1C"/>
    <w:multiLevelType w:val="multilevel"/>
    <w:tmpl w:val="04D26616"/>
    <w:lvl w:ilvl="0">
      <w:start w:val="10"/>
      <w:numFmt w:val="decimal"/>
      <w:lvlText w:val="%1."/>
      <w:lvlJc w:val="left"/>
      <w:pPr>
        <w:ind w:left="495" w:hanging="49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26857350"/>
    <w:multiLevelType w:val="multilevel"/>
    <w:tmpl w:val="FD72866A"/>
    <w:lvl w:ilvl="0">
      <w:start w:val="10"/>
      <w:numFmt w:val="decimal"/>
      <w:lvlText w:val="%1."/>
      <w:lvlJc w:val="left"/>
      <w:pPr>
        <w:ind w:left="500" w:hanging="50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6EC7107"/>
    <w:multiLevelType w:val="hybridMultilevel"/>
    <w:tmpl w:val="D568AA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8185A7F"/>
    <w:multiLevelType w:val="hybridMultilevel"/>
    <w:tmpl w:val="1E9228DA"/>
    <w:lvl w:ilvl="0" w:tplc="6322951E">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1" w15:restartNumberingAfterBreak="0">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9ED2978"/>
    <w:multiLevelType w:val="hybridMultilevel"/>
    <w:tmpl w:val="9F4A5E8E"/>
    <w:lvl w:ilvl="0" w:tplc="D6B22770">
      <w:start w:val="1"/>
      <w:numFmt w:val="lowerLetter"/>
      <w:lvlText w:val="%1)"/>
      <w:lvlJc w:val="left"/>
      <w:pPr>
        <w:ind w:left="1854" w:hanging="360"/>
      </w:pPr>
      <w:rPr>
        <w:rFonts w:ascii="Cambria" w:eastAsia="SimSun" w:hAnsi="Cambria" w:cs="Times New Roman"/>
      </w:rPr>
    </w:lvl>
    <w:lvl w:ilvl="1" w:tplc="04150019" w:tentative="1">
      <w:start w:val="1"/>
      <w:numFmt w:val="lowerLetter"/>
      <w:lvlText w:val="%2."/>
      <w:lvlJc w:val="left"/>
      <w:pPr>
        <w:ind w:left="2574" w:hanging="360"/>
      </w:pPr>
    </w:lvl>
    <w:lvl w:ilvl="2" w:tplc="0415001B">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3" w15:restartNumberingAfterBreak="0">
    <w:nsid w:val="2D8927DF"/>
    <w:multiLevelType w:val="multilevel"/>
    <w:tmpl w:val="1696F8D2"/>
    <w:lvl w:ilvl="0">
      <w:start w:val="4"/>
      <w:numFmt w:val="decimal"/>
      <w:lvlText w:val="%1."/>
      <w:lvlJc w:val="left"/>
      <w:pPr>
        <w:ind w:left="360" w:hanging="360"/>
      </w:pPr>
      <w:rPr>
        <w:rFonts w:hint="default"/>
        <w:b w:val="0"/>
        <w:i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1800" w:hanging="1800"/>
      </w:pPr>
      <w:rPr>
        <w:rFonts w:hint="default"/>
        <w:b w:val="0"/>
        <w:i w:val="0"/>
      </w:rPr>
    </w:lvl>
  </w:abstractNum>
  <w:abstractNum w:abstractNumId="34" w15:restartNumberingAfterBreak="0">
    <w:nsid w:val="2DF96DC0"/>
    <w:multiLevelType w:val="multilevel"/>
    <w:tmpl w:val="F73A0C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113663B"/>
    <w:multiLevelType w:val="multilevel"/>
    <w:tmpl w:val="C8A4BDBC"/>
    <w:lvl w:ilvl="0">
      <w:start w:val="17"/>
      <w:numFmt w:val="decimal"/>
      <w:lvlText w:val="%1."/>
      <w:lvlJc w:val="left"/>
      <w:pPr>
        <w:ind w:left="500" w:hanging="50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1595C11"/>
    <w:multiLevelType w:val="multilevel"/>
    <w:tmpl w:val="54CA4D1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1AB1818"/>
    <w:multiLevelType w:val="multilevel"/>
    <w:tmpl w:val="53D0E906"/>
    <w:lvl w:ilvl="0">
      <w:start w:val="11"/>
      <w:numFmt w:val="decimal"/>
      <w:lvlText w:val="%1."/>
      <w:lvlJc w:val="left"/>
      <w:pPr>
        <w:ind w:left="500" w:hanging="500"/>
      </w:pPr>
      <w:rPr>
        <w:rFonts w:hint="default"/>
      </w:rPr>
    </w:lvl>
    <w:lvl w:ilvl="1">
      <w:start w:val="3"/>
      <w:numFmt w:val="decimal"/>
      <w:lvlText w:val="%1.%2."/>
      <w:lvlJc w:val="left"/>
      <w:pPr>
        <w:ind w:left="720" w:hanging="720"/>
      </w:pPr>
      <w:rPr>
        <w:rFonts w:hint="default"/>
        <w:b/>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9" w15:restartNumberingAfterBreak="0">
    <w:nsid w:val="35DD0B3B"/>
    <w:multiLevelType w:val="hybridMultilevel"/>
    <w:tmpl w:val="0AF6FB26"/>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9453C26"/>
    <w:multiLevelType w:val="multilevel"/>
    <w:tmpl w:val="F4A85A4A"/>
    <w:lvl w:ilvl="0">
      <w:start w:val="5"/>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b/>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41" w15:restartNumberingAfterBreak="0">
    <w:nsid w:val="3C48532F"/>
    <w:multiLevelType w:val="multilevel"/>
    <w:tmpl w:val="E0ACCAB8"/>
    <w:lvl w:ilvl="0">
      <w:start w:val="17"/>
      <w:numFmt w:val="decimal"/>
      <w:lvlText w:val="%1"/>
      <w:lvlJc w:val="left"/>
      <w:pPr>
        <w:ind w:left="444" w:hanging="444"/>
      </w:pPr>
      <w:rPr>
        <w:rFonts w:hint="default"/>
      </w:rPr>
    </w:lvl>
    <w:lvl w:ilvl="1">
      <w:start w:val="3"/>
      <w:numFmt w:val="decimal"/>
      <w:lvlText w:val="%1.%2"/>
      <w:lvlJc w:val="left"/>
      <w:pPr>
        <w:ind w:left="869" w:hanging="444"/>
      </w:pPr>
      <w:rPr>
        <w:rFonts w:hint="default"/>
        <w:b/>
        <w:bCs/>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42" w15:restartNumberingAfterBreak="0">
    <w:nsid w:val="3F887D12"/>
    <w:multiLevelType w:val="hybridMultilevel"/>
    <w:tmpl w:val="BD82BCEC"/>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01945E4"/>
    <w:multiLevelType w:val="multilevel"/>
    <w:tmpl w:val="FB2C53F6"/>
    <w:lvl w:ilvl="0">
      <w:start w:val="15"/>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0C50F4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2D36573"/>
    <w:multiLevelType w:val="multilevel"/>
    <w:tmpl w:val="DD9422CE"/>
    <w:lvl w:ilvl="0">
      <w:start w:val="5"/>
      <w:numFmt w:val="decimal"/>
      <w:lvlText w:val="%1."/>
      <w:lvlJc w:val="left"/>
      <w:pPr>
        <w:ind w:left="360" w:hanging="360"/>
      </w:pPr>
      <w:rPr>
        <w:rFonts w:hint="default"/>
        <w:b/>
      </w:rPr>
    </w:lvl>
    <w:lvl w:ilvl="1">
      <w:start w:val="1"/>
      <w:numFmt w:val="decimal"/>
      <w:lvlText w:val="%1.%2."/>
      <w:lvlJc w:val="left"/>
      <w:pPr>
        <w:ind w:left="792" w:hanging="432"/>
      </w:pPr>
      <w:rPr>
        <w:rFonts w:hint="default"/>
        <w:b/>
        <w:color w:val="auto"/>
      </w:rPr>
    </w:lvl>
    <w:lvl w:ilvl="2">
      <w:start w:val="1"/>
      <w:numFmt w:val="lowerLetter"/>
      <w:lvlText w:val="%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6" w15:restartNumberingAfterBreak="0">
    <w:nsid w:val="43EA3215"/>
    <w:multiLevelType w:val="hybridMultilevel"/>
    <w:tmpl w:val="375ACAB4"/>
    <w:lvl w:ilvl="0" w:tplc="6322951E">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7" w15:restartNumberingAfterBreak="0">
    <w:nsid w:val="45C60D90"/>
    <w:multiLevelType w:val="multilevel"/>
    <w:tmpl w:val="3E384A5E"/>
    <w:lvl w:ilvl="0">
      <w:start w:val="17"/>
      <w:numFmt w:val="decimal"/>
      <w:lvlText w:val="%1."/>
      <w:lvlJc w:val="left"/>
      <w:pPr>
        <w:ind w:left="500" w:hanging="50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AD04000"/>
    <w:multiLevelType w:val="multilevel"/>
    <w:tmpl w:val="F8206DA0"/>
    <w:lvl w:ilvl="0">
      <w:start w:val="1"/>
      <w:numFmt w:val="decimal"/>
      <w:lvlText w:val="%1)"/>
      <w:lvlJc w:val="left"/>
      <w:rPr>
        <w:rFonts w:ascii="Book Antiqua" w:eastAsia="Book Antiqua" w:hAnsi="Book Antiqua" w:cs="Book Antiqua"/>
        <w:b w:val="0"/>
        <w:bCs w:val="0"/>
        <w:i w:val="0"/>
        <w:iCs w:val="0"/>
        <w:smallCaps w:val="0"/>
        <w:strike w:val="0"/>
        <w:dstrike w:val="0"/>
        <w:color w:val="000000"/>
        <w:spacing w:val="10"/>
        <w:w w:val="100"/>
        <w:position w:val="0"/>
        <w:sz w:val="22"/>
        <w:szCs w:val="22"/>
        <w:u w:val="none"/>
        <w:vertAlign w:val="baseline"/>
        <w:lang w:val="pl-PL" w:eastAsia="pl-PL" w:bidi="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15:restartNumberingAfterBreak="0">
    <w:nsid w:val="4C650BD7"/>
    <w:multiLevelType w:val="multilevel"/>
    <w:tmpl w:val="E9947CB6"/>
    <w:lvl w:ilvl="0">
      <w:start w:val="1"/>
      <w:numFmt w:val="decimal"/>
      <w:lvlText w:val="%1."/>
      <w:lvlJc w:val="left"/>
      <w:pPr>
        <w:ind w:left="360" w:hanging="360"/>
      </w:pPr>
      <w:rPr>
        <w:rFonts w:hint="default"/>
      </w:rPr>
    </w:lvl>
    <w:lvl w:ilvl="1">
      <w:start w:val="1"/>
      <w:numFmt w:val="decimal"/>
      <w:lvlText w:val="%1.%2."/>
      <w:lvlJc w:val="left"/>
      <w:pPr>
        <w:ind w:left="1709" w:hanging="432"/>
      </w:pPr>
      <w:rPr>
        <w:rFonts w:ascii="Cambria" w:hAnsi="Cambria" w:hint="default"/>
        <w:b/>
        <w:i w:val="0"/>
        <w:sz w:val="24"/>
        <w:szCs w:val="24"/>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DFF7572"/>
    <w:multiLevelType w:val="hybridMultilevel"/>
    <w:tmpl w:val="5D445996"/>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1" w15:restartNumberingAfterBreak="0">
    <w:nsid w:val="4F692AAF"/>
    <w:multiLevelType w:val="multilevel"/>
    <w:tmpl w:val="C2ACC04E"/>
    <w:lvl w:ilvl="0">
      <w:start w:val="6"/>
      <w:numFmt w:val="decimal"/>
      <w:lvlText w:val="%1."/>
      <w:lvlJc w:val="left"/>
      <w:pPr>
        <w:ind w:left="420" w:hanging="42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2" w15:restartNumberingAfterBreak="0">
    <w:nsid w:val="52654090"/>
    <w:multiLevelType w:val="hybridMultilevel"/>
    <w:tmpl w:val="49025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3" w15:restartNumberingAfterBreak="0">
    <w:nsid w:val="55B2508D"/>
    <w:multiLevelType w:val="multilevel"/>
    <w:tmpl w:val="CE262B84"/>
    <w:lvl w:ilvl="0">
      <w:start w:val="17"/>
      <w:numFmt w:val="decimal"/>
      <w:lvlText w:val="%1"/>
      <w:lvlJc w:val="left"/>
      <w:pPr>
        <w:ind w:left="444" w:hanging="444"/>
      </w:pPr>
      <w:rPr>
        <w:rFonts w:hint="default"/>
      </w:rPr>
    </w:lvl>
    <w:lvl w:ilvl="1">
      <w:start w:val="1"/>
      <w:numFmt w:val="decimal"/>
      <w:lvlText w:val="%1.%2"/>
      <w:lvlJc w:val="left"/>
      <w:pPr>
        <w:ind w:left="869" w:hanging="444"/>
      </w:pPr>
      <w:rPr>
        <w:rFonts w:hint="default"/>
        <w:b/>
        <w:bCs/>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54" w15:restartNumberingAfterBreak="0">
    <w:nsid w:val="5AA70930"/>
    <w:multiLevelType w:val="hybridMultilevel"/>
    <w:tmpl w:val="1994BD4A"/>
    <w:lvl w:ilvl="0" w:tplc="688C50B2">
      <w:start w:val="1"/>
      <w:numFmt w:val="lowerLetter"/>
      <w:lvlText w:val="%1)"/>
      <w:lvlJc w:val="left"/>
      <w:pPr>
        <w:ind w:left="1429" w:hanging="360"/>
      </w:pPr>
      <w:rPr>
        <w:rFonts w:ascii="Cambria" w:hAnsi="Cambria"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5CA55DEB"/>
    <w:multiLevelType w:val="multilevel"/>
    <w:tmpl w:val="FFC8614C"/>
    <w:lvl w:ilvl="0">
      <w:start w:val="18"/>
      <w:numFmt w:val="decimal"/>
      <w:lvlText w:val="%1."/>
      <w:lvlJc w:val="left"/>
      <w:pPr>
        <w:ind w:left="500" w:hanging="500"/>
      </w:pPr>
      <w:rPr>
        <w:rFonts w:hint="default"/>
      </w:rPr>
    </w:lvl>
    <w:lvl w:ilvl="1">
      <w:start w:val="1"/>
      <w:numFmt w:val="decimal"/>
      <w:lvlText w:val="%1.%2."/>
      <w:lvlJc w:val="left"/>
      <w:pPr>
        <w:ind w:left="1145" w:hanging="72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56" w15:restartNumberingAfterBreak="0">
    <w:nsid w:val="5D530533"/>
    <w:multiLevelType w:val="multilevel"/>
    <w:tmpl w:val="5EBA6B3A"/>
    <w:lvl w:ilvl="0">
      <w:start w:val="16"/>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DBA0069"/>
    <w:multiLevelType w:val="hybridMultilevel"/>
    <w:tmpl w:val="B9D6CF82"/>
    <w:lvl w:ilvl="0" w:tplc="04150011">
      <w:start w:val="1"/>
      <w:numFmt w:val="decimal"/>
      <w:lvlText w:val="%1)"/>
      <w:lvlJc w:val="left"/>
      <w:pPr>
        <w:ind w:left="1440" w:hanging="360"/>
      </w:pPr>
      <w:rPr>
        <w:rFonts w:cs="Times New Roman"/>
      </w:rPr>
    </w:lvl>
    <w:lvl w:ilvl="1" w:tplc="6CD24D0A">
      <w:start w:val="1"/>
      <w:numFmt w:val="lowerLetter"/>
      <w:lvlText w:val="%2)"/>
      <w:lvlJc w:val="left"/>
      <w:pPr>
        <w:ind w:left="2160" w:hanging="360"/>
      </w:pPr>
      <w:rPr>
        <w:rFonts w:ascii="Cambria" w:hAnsi="Cambria" w:hint="default"/>
      </w:rPr>
    </w:lvl>
    <w:lvl w:ilvl="2" w:tplc="04150011">
      <w:start w:val="1"/>
      <w:numFmt w:val="decimal"/>
      <w:lvlText w:val="%3)"/>
      <w:lvlJc w:val="lef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58" w15:restartNumberingAfterBreak="0">
    <w:nsid w:val="5E3730AB"/>
    <w:multiLevelType w:val="multilevel"/>
    <w:tmpl w:val="9796DD92"/>
    <w:lvl w:ilvl="0">
      <w:start w:val="1"/>
      <w:numFmt w:val="decimal"/>
      <w:lvlText w:val="%1."/>
      <w:lvlJc w:val="left"/>
      <w:pPr>
        <w:ind w:left="360" w:hanging="360"/>
      </w:pPr>
      <w:rPr>
        <w:rFonts w:hint="default"/>
        <w:b/>
      </w:rPr>
    </w:lvl>
    <w:lvl w:ilvl="1">
      <w:start w:val="1"/>
      <w:numFmt w:val="decimal"/>
      <w:lvlText w:val="%1.%2."/>
      <w:lvlJc w:val="left"/>
      <w:pPr>
        <w:ind w:left="858" w:hanging="432"/>
      </w:pPr>
      <w:rPr>
        <w:rFonts w:hint="default"/>
        <w:b/>
        <w:i w:val="0"/>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9"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4B53667"/>
    <w:multiLevelType w:val="hybridMultilevel"/>
    <w:tmpl w:val="43CC7FD0"/>
    <w:lvl w:ilvl="0" w:tplc="BF1E80C6">
      <w:start w:val="1"/>
      <w:numFmt w:val="decimal"/>
      <w:lvlText w:val="%1)"/>
      <w:lvlJc w:val="left"/>
      <w:pPr>
        <w:ind w:left="720" w:hanging="360"/>
      </w:pPr>
      <w:rPr>
        <w:rFonts w:hint="default"/>
        <w:color w:val="000000" w:themeColor="text1"/>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4FD0EE8"/>
    <w:multiLevelType w:val="hybridMultilevel"/>
    <w:tmpl w:val="0DB08EAE"/>
    <w:lvl w:ilvl="0" w:tplc="04150017">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62" w15:restartNumberingAfterBreak="0">
    <w:nsid w:val="650F352A"/>
    <w:multiLevelType w:val="hybridMultilevel"/>
    <w:tmpl w:val="A37081A2"/>
    <w:styleLink w:val="Zaimportowanystyl40"/>
    <w:lvl w:ilvl="0" w:tplc="B2365114">
      <w:start w:val="1"/>
      <w:numFmt w:val="lowerLetter"/>
      <w:lvlText w:val="%1)"/>
      <w:lvlJc w:val="left"/>
      <w:pPr>
        <w:ind w:left="567" w:hanging="56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FB3CF6E4">
      <w:start w:val="1"/>
      <w:numFmt w:val="lowerLetter"/>
      <w:lvlText w:val="%2."/>
      <w:lvlJc w:val="left"/>
      <w:pPr>
        <w:ind w:left="1287" w:hanging="56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55701558">
      <w:start w:val="1"/>
      <w:numFmt w:val="lowerRoman"/>
      <w:lvlText w:val="%3."/>
      <w:lvlJc w:val="left"/>
      <w:pPr>
        <w:ind w:left="2007" w:hanging="49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35C2CBE8">
      <w:start w:val="1"/>
      <w:numFmt w:val="decimal"/>
      <w:lvlText w:val="%4."/>
      <w:lvlJc w:val="left"/>
      <w:pPr>
        <w:ind w:left="2727" w:hanging="56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15443580">
      <w:start w:val="1"/>
      <w:numFmt w:val="lowerLetter"/>
      <w:lvlText w:val="%5."/>
      <w:lvlJc w:val="left"/>
      <w:pPr>
        <w:ind w:left="3447" w:hanging="56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CE2E3248">
      <w:start w:val="1"/>
      <w:numFmt w:val="lowerRoman"/>
      <w:lvlText w:val="%6."/>
      <w:lvlJc w:val="left"/>
      <w:pPr>
        <w:ind w:left="4167" w:hanging="49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4C6C6180">
      <w:start w:val="1"/>
      <w:numFmt w:val="decimal"/>
      <w:lvlText w:val="%7."/>
      <w:lvlJc w:val="left"/>
      <w:pPr>
        <w:ind w:left="4887" w:hanging="56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CB90F43C">
      <w:start w:val="1"/>
      <w:numFmt w:val="lowerLetter"/>
      <w:lvlText w:val="%8."/>
      <w:lvlJc w:val="left"/>
      <w:pPr>
        <w:ind w:left="5607" w:hanging="56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4C0AAF08">
      <w:start w:val="1"/>
      <w:numFmt w:val="lowerRoman"/>
      <w:lvlText w:val="%9."/>
      <w:lvlJc w:val="left"/>
      <w:pPr>
        <w:ind w:left="6327" w:hanging="49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63" w15:restartNumberingAfterBreak="0">
    <w:nsid w:val="676312BA"/>
    <w:multiLevelType w:val="hybridMultilevel"/>
    <w:tmpl w:val="522E2C4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4" w15:restartNumberingAfterBreak="0">
    <w:nsid w:val="6C540F82"/>
    <w:multiLevelType w:val="hybridMultilevel"/>
    <w:tmpl w:val="2A4E6C16"/>
    <w:lvl w:ilvl="0" w:tplc="04150011">
      <w:start w:val="1"/>
      <w:numFmt w:val="decimal"/>
      <w:lvlText w:val="%1)"/>
      <w:lvlJc w:val="left"/>
      <w:pPr>
        <w:ind w:left="1429" w:hanging="360"/>
      </w:pPr>
    </w:lvl>
    <w:lvl w:ilvl="1" w:tplc="E1980F6E">
      <w:start w:val="1"/>
      <w:numFmt w:val="lowerLetter"/>
      <w:lvlText w:val="%2)"/>
      <w:lvlJc w:val="left"/>
      <w:pPr>
        <w:ind w:left="2149" w:hanging="360"/>
      </w:pPr>
      <w:rPr>
        <w:rFonts w:hint="default"/>
      </w:r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5" w15:restartNumberingAfterBreak="0">
    <w:nsid w:val="6C583476"/>
    <w:multiLevelType w:val="hybridMultilevel"/>
    <w:tmpl w:val="C66CD6A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6" w15:restartNumberingAfterBreak="0">
    <w:nsid w:val="6C6E114A"/>
    <w:multiLevelType w:val="hybridMultilevel"/>
    <w:tmpl w:val="1F5C7A52"/>
    <w:lvl w:ilvl="0" w:tplc="12D4CF68">
      <w:start w:val="1"/>
      <w:numFmt w:val="decimal"/>
      <w:lvlText w:val="%1)"/>
      <w:lvlJc w:val="left"/>
      <w:pPr>
        <w:ind w:left="786" w:hanging="360"/>
      </w:pPr>
      <w:rPr>
        <w:b w:val="0"/>
        <w:i w:val="0"/>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67"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rPr>
    </w:lvl>
  </w:abstractNum>
  <w:abstractNum w:abstractNumId="68" w15:restartNumberingAfterBreak="0">
    <w:nsid w:val="70203A2B"/>
    <w:multiLevelType w:val="multilevel"/>
    <w:tmpl w:val="DAF6BDE8"/>
    <w:lvl w:ilvl="0">
      <w:start w:val="1"/>
      <w:numFmt w:val="decimal"/>
      <w:lvlText w:val="%1."/>
      <w:lvlJc w:val="left"/>
      <w:pPr>
        <w:ind w:left="360" w:hanging="360"/>
      </w:pPr>
      <w:rPr>
        <w:rFonts w:hint="default"/>
        <w:b/>
      </w:rPr>
    </w:lvl>
    <w:lvl w:ilvl="1">
      <w:start w:val="1"/>
      <w:numFmt w:val="lowerLetter"/>
      <w:lvlText w:val="%2)"/>
      <w:lvlJc w:val="left"/>
      <w:pPr>
        <w:ind w:left="360" w:hanging="360"/>
      </w:pPr>
      <w:rPr>
        <w:rFonts w:hint="default"/>
        <w:b/>
        <w:i w:val="0"/>
        <w:color w:val="auto"/>
        <w:sz w:val="24"/>
        <w:szCs w:val="24"/>
      </w:rPr>
    </w:lvl>
    <w:lvl w:ilvl="2">
      <w:start w:val="1"/>
      <w:numFmt w:val="decimal"/>
      <w:lvlText w:val="%3)"/>
      <w:lvlJc w:val="left"/>
      <w:pPr>
        <w:ind w:left="1224" w:hanging="504"/>
      </w:pPr>
      <w:rPr>
        <w:rFonts w:ascii="Cambria" w:hAnsi="Cambria" w:cs="Arial" w:hint="default"/>
        <w:b/>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9" w15:restartNumberingAfterBreak="0">
    <w:nsid w:val="724B6768"/>
    <w:multiLevelType w:val="hybridMultilevel"/>
    <w:tmpl w:val="C186DF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15:restartNumberingAfterBreak="0">
    <w:nsid w:val="74B21E65"/>
    <w:multiLevelType w:val="hybridMultilevel"/>
    <w:tmpl w:val="A86CCDCC"/>
    <w:lvl w:ilvl="0" w:tplc="04150011">
      <w:start w:val="1"/>
      <w:numFmt w:val="decimal"/>
      <w:lvlText w:val="%1)"/>
      <w:lvlJc w:val="left"/>
      <w:pPr>
        <w:ind w:left="1854" w:hanging="360"/>
      </w:pPr>
    </w:lvl>
    <w:lvl w:ilvl="1" w:tplc="C546B026">
      <w:start w:val="1"/>
      <w:numFmt w:val="lowerLetter"/>
      <w:lvlText w:val="%2)"/>
      <w:lvlJc w:val="left"/>
      <w:pPr>
        <w:ind w:left="2774" w:hanging="560"/>
      </w:pPr>
      <w:rPr>
        <w:rFonts w:hint="default"/>
      </w:r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1" w15:restartNumberingAfterBreak="0">
    <w:nsid w:val="7AED3C1C"/>
    <w:multiLevelType w:val="multilevel"/>
    <w:tmpl w:val="87E4D464"/>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2" w15:restartNumberingAfterBreak="0">
    <w:nsid w:val="7B460EB3"/>
    <w:multiLevelType w:val="hybridMultilevel"/>
    <w:tmpl w:val="BC62904A"/>
    <w:lvl w:ilvl="0" w:tplc="F0D0EFC4">
      <w:start w:val="1"/>
      <w:numFmt w:val="decimal"/>
      <w:pStyle w:val="Listanumerowana4"/>
      <w:lvlText w:val="%1)"/>
      <w:lvlJc w:val="left"/>
      <w:pPr>
        <w:ind w:left="1060" w:hanging="360"/>
      </w:pPr>
      <w:rPr>
        <w:b/>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73" w15:restartNumberingAfterBreak="0">
    <w:nsid w:val="7DC07B1B"/>
    <w:multiLevelType w:val="multilevel"/>
    <w:tmpl w:val="E486968A"/>
    <w:lvl w:ilvl="0">
      <w:start w:val="8"/>
      <w:numFmt w:val="decimal"/>
      <w:lvlText w:val="%1."/>
      <w:lvlJc w:val="left"/>
      <w:pPr>
        <w:ind w:left="400" w:hanging="400"/>
      </w:pPr>
      <w:rPr>
        <w:rFonts w:cs="Times New Roman" w:hint="default"/>
        <w:b/>
      </w:rPr>
    </w:lvl>
    <w:lvl w:ilvl="1">
      <w:start w:val="1"/>
      <w:numFmt w:val="decimal"/>
      <w:lvlText w:val="%1.%2."/>
      <w:lvlJc w:val="left"/>
      <w:pPr>
        <w:ind w:left="720" w:hanging="720"/>
      </w:pPr>
      <w:rPr>
        <w:rFonts w:ascii="Cambria" w:hAnsi="Cambria" w:cs="Times New Roman" w:hint="default"/>
        <w:b/>
      </w:rPr>
    </w:lvl>
    <w:lvl w:ilvl="2">
      <w:start w:val="1"/>
      <w:numFmt w:val="decimal"/>
      <w:lvlText w:val="%1.%2.%3."/>
      <w:lvlJc w:val="left"/>
      <w:pPr>
        <w:ind w:left="720" w:hanging="720"/>
      </w:pPr>
      <w:rPr>
        <w:rFonts w:cs="Times New Roman" w:hint="default"/>
        <w:b/>
        <w:bCs/>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74" w15:restartNumberingAfterBreak="0">
    <w:nsid w:val="7E39174A"/>
    <w:multiLevelType w:val="hybridMultilevel"/>
    <w:tmpl w:val="B170AAA4"/>
    <w:lvl w:ilvl="0" w:tplc="04150011">
      <w:start w:val="1"/>
      <w:numFmt w:val="decimal"/>
      <w:lvlText w:val="%1)"/>
      <w:lvlJc w:val="left"/>
      <w:pPr>
        <w:ind w:left="720" w:hanging="360"/>
      </w:pPr>
    </w:lvl>
    <w:lvl w:ilvl="1" w:tplc="D000440C">
      <w:start w:val="1"/>
      <w:numFmt w:val="lowerLetter"/>
      <w:lvlText w:val="%2)"/>
      <w:lvlJc w:val="left"/>
      <w:pPr>
        <w:ind w:left="1440" w:hanging="360"/>
      </w:pPr>
      <w:rPr>
        <w:rFonts w:hint="default"/>
      </w:rPr>
    </w:lvl>
    <w:lvl w:ilvl="2" w:tplc="04150011">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EE576DF"/>
    <w:multiLevelType w:val="multilevel"/>
    <w:tmpl w:val="E9946FBE"/>
    <w:lvl w:ilvl="0">
      <w:start w:val="11"/>
      <w:numFmt w:val="decimal"/>
      <w:lvlText w:val="%1."/>
      <w:lvlJc w:val="left"/>
      <w:pPr>
        <w:ind w:left="500" w:hanging="500"/>
      </w:pPr>
      <w:rPr>
        <w:rFonts w:hint="default"/>
        <w:color w:val="auto"/>
      </w:rPr>
    </w:lvl>
    <w:lvl w:ilvl="1">
      <w:start w:val="1"/>
      <w:numFmt w:val="decimal"/>
      <w:lvlText w:val="%1.%2."/>
      <w:lvlJc w:val="left"/>
      <w:pPr>
        <w:ind w:left="1440" w:hanging="720"/>
      </w:pPr>
      <w:rPr>
        <w:rFonts w:hint="default"/>
        <w:b/>
        <w:bCs/>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num w:numId="1">
    <w:abstractNumId w:val="58"/>
  </w:num>
  <w:num w:numId="2">
    <w:abstractNumId w:val="45"/>
  </w:num>
  <w:num w:numId="3">
    <w:abstractNumId w:val="34"/>
  </w:num>
  <w:num w:numId="4">
    <w:abstractNumId w:val="49"/>
  </w:num>
  <w:num w:numId="5">
    <w:abstractNumId w:val="15"/>
  </w:num>
  <w:num w:numId="6">
    <w:abstractNumId w:val="10"/>
  </w:num>
  <w:num w:numId="7">
    <w:abstractNumId w:val="72"/>
  </w:num>
  <w:num w:numId="8">
    <w:abstractNumId w:val="64"/>
  </w:num>
  <w:num w:numId="9">
    <w:abstractNumId w:val="65"/>
  </w:num>
  <w:num w:numId="10">
    <w:abstractNumId w:val="67"/>
  </w:num>
  <w:num w:numId="11">
    <w:abstractNumId w:val="62"/>
  </w:num>
  <w:num w:numId="12">
    <w:abstractNumId w:val="23"/>
  </w:num>
  <w:num w:numId="13">
    <w:abstractNumId w:val="30"/>
  </w:num>
  <w:num w:numId="14">
    <w:abstractNumId w:val="21"/>
  </w:num>
  <w:num w:numId="15">
    <w:abstractNumId w:val="74"/>
  </w:num>
  <w:num w:numId="16">
    <w:abstractNumId w:val="68"/>
  </w:num>
  <w:num w:numId="17">
    <w:abstractNumId w:val="36"/>
  </w:num>
  <w:num w:numId="18">
    <w:abstractNumId w:val="63"/>
  </w:num>
  <w:num w:numId="19">
    <w:abstractNumId w:val="12"/>
  </w:num>
  <w:num w:numId="20">
    <w:abstractNumId w:val="28"/>
  </w:num>
  <w:num w:numId="21">
    <w:abstractNumId w:val="46"/>
  </w:num>
  <w:num w:numId="22">
    <w:abstractNumId w:val="8"/>
  </w:num>
  <w:num w:numId="23">
    <w:abstractNumId w:val="44"/>
  </w:num>
  <w:num w:numId="24">
    <w:abstractNumId w:val="60"/>
  </w:num>
  <w:num w:numId="25">
    <w:abstractNumId w:val="19"/>
  </w:num>
  <w:num w:numId="26">
    <w:abstractNumId w:val="38"/>
  </w:num>
  <w:num w:numId="27">
    <w:abstractNumId w:val="33"/>
  </w:num>
  <w:num w:numId="28">
    <w:abstractNumId w:val="40"/>
  </w:num>
  <w:num w:numId="29">
    <w:abstractNumId w:val="51"/>
  </w:num>
  <w:num w:numId="30">
    <w:abstractNumId w:val="7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0"/>
  </w:num>
  <w:num w:numId="32">
    <w:abstractNumId w:val="25"/>
  </w:num>
  <w:num w:numId="33">
    <w:abstractNumId w:val="59"/>
  </w:num>
  <w:num w:numId="34">
    <w:abstractNumId w:val="69"/>
  </w:num>
  <w:num w:numId="35">
    <w:abstractNumId w:val="73"/>
  </w:num>
  <w:num w:numId="36">
    <w:abstractNumId w:val="7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54"/>
  </w:num>
  <w:num w:numId="39">
    <w:abstractNumId w:val="22"/>
  </w:num>
  <w:num w:numId="40">
    <w:abstractNumId w:val="11"/>
  </w:num>
  <w:num w:numId="41">
    <w:abstractNumId w:val="50"/>
  </w:num>
  <w:num w:numId="42">
    <w:abstractNumId w:val="61"/>
  </w:num>
  <w:num w:numId="43">
    <w:abstractNumId w:val="27"/>
  </w:num>
  <w:num w:numId="44">
    <w:abstractNumId w:val="37"/>
  </w:num>
  <w:num w:numId="45">
    <w:abstractNumId w:val="42"/>
  </w:num>
  <w:num w:numId="46">
    <w:abstractNumId w:val="39"/>
  </w:num>
  <w:num w:numId="47">
    <w:abstractNumId w:val="75"/>
  </w:num>
  <w:num w:numId="48">
    <w:abstractNumId w:val="7"/>
  </w:num>
  <w:num w:numId="49">
    <w:abstractNumId w:val="26"/>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num>
  <w:num w:numId="52">
    <w:abstractNumId w:val="31"/>
  </w:num>
  <w:num w:numId="53">
    <w:abstractNumId w:val="14"/>
  </w:num>
  <w:num w:numId="54">
    <w:abstractNumId w:val="43"/>
  </w:num>
  <w:num w:numId="55">
    <w:abstractNumId w:val="56"/>
  </w:num>
  <w:num w:numId="56">
    <w:abstractNumId w:val="57"/>
  </w:num>
  <w:num w:numId="57">
    <w:abstractNumId w:val="32"/>
  </w:num>
  <w:num w:numId="58">
    <w:abstractNumId w:val="53"/>
  </w:num>
  <w:num w:numId="59">
    <w:abstractNumId w:val="47"/>
  </w:num>
  <w:num w:numId="60">
    <w:abstractNumId w:val="55"/>
  </w:num>
  <w:num w:numId="61">
    <w:abstractNumId w:val="6"/>
  </w:num>
  <w:num w:numId="62">
    <w:abstractNumId w:val="24"/>
  </w:num>
  <w:num w:numId="63">
    <w:abstractNumId w:val="66"/>
  </w:num>
  <w:num w:numId="64">
    <w:abstractNumId w:val="18"/>
  </w:num>
  <w:num w:numId="65">
    <w:abstractNumId w:val="9"/>
  </w:num>
  <w:num w:numId="66">
    <w:abstractNumId w:val="17"/>
  </w:num>
  <w:num w:numId="67">
    <w:abstractNumId w:val="13"/>
  </w:num>
  <w:num w:numId="68">
    <w:abstractNumId w:val="52"/>
  </w:num>
  <w:num w:numId="69">
    <w:abstractNumId w:val="41"/>
  </w:num>
  <w:num w:numId="70">
    <w:abstractNumId w:val="35"/>
  </w:num>
  <w:num w:numId="71">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203"/>
    <w:rsid w:val="000003EE"/>
    <w:rsid w:val="00000B51"/>
    <w:rsid w:val="000016DA"/>
    <w:rsid w:val="00004C0C"/>
    <w:rsid w:val="00006E04"/>
    <w:rsid w:val="0000764B"/>
    <w:rsid w:val="000077C7"/>
    <w:rsid w:val="0001069A"/>
    <w:rsid w:val="0001078C"/>
    <w:rsid w:val="00011E14"/>
    <w:rsid w:val="00011F27"/>
    <w:rsid w:val="00013A6C"/>
    <w:rsid w:val="00015329"/>
    <w:rsid w:val="00017316"/>
    <w:rsid w:val="00017B81"/>
    <w:rsid w:val="00021711"/>
    <w:rsid w:val="0002282B"/>
    <w:rsid w:val="00023085"/>
    <w:rsid w:val="0002415B"/>
    <w:rsid w:val="00027503"/>
    <w:rsid w:val="00034691"/>
    <w:rsid w:val="00035962"/>
    <w:rsid w:val="0003620A"/>
    <w:rsid w:val="0004152D"/>
    <w:rsid w:val="0004247C"/>
    <w:rsid w:val="00042B7E"/>
    <w:rsid w:val="000433DF"/>
    <w:rsid w:val="000471DF"/>
    <w:rsid w:val="00053E0E"/>
    <w:rsid w:val="000557E0"/>
    <w:rsid w:val="00057796"/>
    <w:rsid w:val="000626CC"/>
    <w:rsid w:val="000647C0"/>
    <w:rsid w:val="00065D3A"/>
    <w:rsid w:val="00066C26"/>
    <w:rsid w:val="00072814"/>
    <w:rsid w:val="000742E3"/>
    <w:rsid w:val="0007511B"/>
    <w:rsid w:val="00080916"/>
    <w:rsid w:val="00081649"/>
    <w:rsid w:val="00085D41"/>
    <w:rsid w:val="00090268"/>
    <w:rsid w:val="000903CC"/>
    <w:rsid w:val="00091355"/>
    <w:rsid w:val="0009135E"/>
    <w:rsid w:val="00091E35"/>
    <w:rsid w:val="00091F8D"/>
    <w:rsid w:val="0009292F"/>
    <w:rsid w:val="0009640C"/>
    <w:rsid w:val="000976ED"/>
    <w:rsid w:val="000A184B"/>
    <w:rsid w:val="000A4845"/>
    <w:rsid w:val="000A544C"/>
    <w:rsid w:val="000A585B"/>
    <w:rsid w:val="000A5E41"/>
    <w:rsid w:val="000A6922"/>
    <w:rsid w:val="000B16F3"/>
    <w:rsid w:val="000B187C"/>
    <w:rsid w:val="000B3894"/>
    <w:rsid w:val="000B5219"/>
    <w:rsid w:val="000B59CC"/>
    <w:rsid w:val="000B5C5B"/>
    <w:rsid w:val="000C0949"/>
    <w:rsid w:val="000C0E09"/>
    <w:rsid w:val="000C0FAF"/>
    <w:rsid w:val="000C1023"/>
    <w:rsid w:val="000C2AD9"/>
    <w:rsid w:val="000C4B7A"/>
    <w:rsid w:val="000C7E05"/>
    <w:rsid w:val="000D1824"/>
    <w:rsid w:val="000D21F1"/>
    <w:rsid w:val="000D2740"/>
    <w:rsid w:val="000D33A2"/>
    <w:rsid w:val="000D3EBC"/>
    <w:rsid w:val="000D4327"/>
    <w:rsid w:val="000D4FDE"/>
    <w:rsid w:val="000D6A1C"/>
    <w:rsid w:val="000D7D1E"/>
    <w:rsid w:val="000E1F84"/>
    <w:rsid w:val="000E35EC"/>
    <w:rsid w:val="000E4058"/>
    <w:rsid w:val="000E46E9"/>
    <w:rsid w:val="000E623C"/>
    <w:rsid w:val="000E63A3"/>
    <w:rsid w:val="000E75EF"/>
    <w:rsid w:val="000E7DF9"/>
    <w:rsid w:val="000F0478"/>
    <w:rsid w:val="000F33A8"/>
    <w:rsid w:val="000F355C"/>
    <w:rsid w:val="000F3E91"/>
    <w:rsid w:val="000F4211"/>
    <w:rsid w:val="000F4E52"/>
    <w:rsid w:val="000F5744"/>
    <w:rsid w:val="000F6871"/>
    <w:rsid w:val="00101808"/>
    <w:rsid w:val="00101E66"/>
    <w:rsid w:val="0010337A"/>
    <w:rsid w:val="00103F3E"/>
    <w:rsid w:val="00105175"/>
    <w:rsid w:val="001078B9"/>
    <w:rsid w:val="00110FB8"/>
    <w:rsid w:val="00112DE4"/>
    <w:rsid w:val="001208B9"/>
    <w:rsid w:val="0012171E"/>
    <w:rsid w:val="0012234A"/>
    <w:rsid w:val="00122A7E"/>
    <w:rsid w:val="00122BA5"/>
    <w:rsid w:val="001236C1"/>
    <w:rsid w:val="00123E83"/>
    <w:rsid w:val="00125BD6"/>
    <w:rsid w:val="0013049A"/>
    <w:rsid w:val="001370EA"/>
    <w:rsid w:val="001377D9"/>
    <w:rsid w:val="001378BC"/>
    <w:rsid w:val="00140A71"/>
    <w:rsid w:val="0014209D"/>
    <w:rsid w:val="0014315B"/>
    <w:rsid w:val="00143282"/>
    <w:rsid w:val="00144684"/>
    <w:rsid w:val="001453D6"/>
    <w:rsid w:val="00145C3D"/>
    <w:rsid w:val="0015112A"/>
    <w:rsid w:val="001521B5"/>
    <w:rsid w:val="001527C7"/>
    <w:rsid w:val="00153D26"/>
    <w:rsid w:val="00157CBD"/>
    <w:rsid w:val="00157FC3"/>
    <w:rsid w:val="00160ED2"/>
    <w:rsid w:val="0016137A"/>
    <w:rsid w:val="0016204C"/>
    <w:rsid w:val="001629F3"/>
    <w:rsid w:val="00164463"/>
    <w:rsid w:val="00164490"/>
    <w:rsid w:val="00165095"/>
    <w:rsid w:val="001660E7"/>
    <w:rsid w:val="00167E17"/>
    <w:rsid w:val="00170777"/>
    <w:rsid w:val="001722D5"/>
    <w:rsid w:val="00174343"/>
    <w:rsid w:val="001745DC"/>
    <w:rsid w:val="00176A36"/>
    <w:rsid w:val="00177C1B"/>
    <w:rsid w:val="00182E0A"/>
    <w:rsid w:val="001845B8"/>
    <w:rsid w:val="00184B07"/>
    <w:rsid w:val="001877F1"/>
    <w:rsid w:val="0019107B"/>
    <w:rsid w:val="00193A5C"/>
    <w:rsid w:val="001976B8"/>
    <w:rsid w:val="001A04BF"/>
    <w:rsid w:val="001A051F"/>
    <w:rsid w:val="001A0582"/>
    <w:rsid w:val="001A07AE"/>
    <w:rsid w:val="001A0FAB"/>
    <w:rsid w:val="001A198E"/>
    <w:rsid w:val="001A2E95"/>
    <w:rsid w:val="001A606A"/>
    <w:rsid w:val="001A788D"/>
    <w:rsid w:val="001B0A87"/>
    <w:rsid w:val="001B3DBD"/>
    <w:rsid w:val="001B72BC"/>
    <w:rsid w:val="001C2014"/>
    <w:rsid w:val="001C5A00"/>
    <w:rsid w:val="001D08B6"/>
    <w:rsid w:val="001D1700"/>
    <w:rsid w:val="001D22BF"/>
    <w:rsid w:val="001D3605"/>
    <w:rsid w:val="001D3F5B"/>
    <w:rsid w:val="001D5650"/>
    <w:rsid w:val="001D7DC6"/>
    <w:rsid w:val="001E2AB2"/>
    <w:rsid w:val="001E2E8D"/>
    <w:rsid w:val="001E5110"/>
    <w:rsid w:val="001E64A2"/>
    <w:rsid w:val="001E7067"/>
    <w:rsid w:val="001E77EA"/>
    <w:rsid w:val="001F23E9"/>
    <w:rsid w:val="001F25D7"/>
    <w:rsid w:val="001F593B"/>
    <w:rsid w:val="001F6C85"/>
    <w:rsid w:val="001F7A58"/>
    <w:rsid w:val="002014AB"/>
    <w:rsid w:val="00202E8F"/>
    <w:rsid w:val="00204259"/>
    <w:rsid w:val="002049F1"/>
    <w:rsid w:val="00204C4B"/>
    <w:rsid w:val="00207EBC"/>
    <w:rsid w:val="002100E8"/>
    <w:rsid w:val="00212109"/>
    <w:rsid w:val="00213D8A"/>
    <w:rsid w:val="00216C86"/>
    <w:rsid w:val="00216DFF"/>
    <w:rsid w:val="002175D0"/>
    <w:rsid w:val="002202DE"/>
    <w:rsid w:val="00220C7B"/>
    <w:rsid w:val="002267F9"/>
    <w:rsid w:val="002275D2"/>
    <w:rsid w:val="002309DE"/>
    <w:rsid w:val="00230B2B"/>
    <w:rsid w:val="00236881"/>
    <w:rsid w:val="00237445"/>
    <w:rsid w:val="00243930"/>
    <w:rsid w:val="00243DFC"/>
    <w:rsid w:val="00244E6B"/>
    <w:rsid w:val="00245504"/>
    <w:rsid w:val="00246CE7"/>
    <w:rsid w:val="00247BE4"/>
    <w:rsid w:val="00251721"/>
    <w:rsid w:val="002517E2"/>
    <w:rsid w:val="00253817"/>
    <w:rsid w:val="0025542C"/>
    <w:rsid w:val="0025576F"/>
    <w:rsid w:val="00256AEE"/>
    <w:rsid w:val="00257C5A"/>
    <w:rsid w:val="00257ECB"/>
    <w:rsid w:val="00260EBE"/>
    <w:rsid w:val="00261B5F"/>
    <w:rsid w:val="00261EC1"/>
    <w:rsid w:val="00263EAE"/>
    <w:rsid w:val="002646E7"/>
    <w:rsid w:val="00265C7E"/>
    <w:rsid w:val="0026683E"/>
    <w:rsid w:val="00271C5A"/>
    <w:rsid w:val="002725FC"/>
    <w:rsid w:val="00272DCC"/>
    <w:rsid w:val="00275567"/>
    <w:rsid w:val="002768F1"/>
    <w:rsid w:val="00276E76"/>
    <w:rsid w:val="002822B3"/>
    <w:rsid w:val="00283C77"/>
    <w:rsid w:val="00283F99"/>
    <w:rsid w:val="00284CDC"/>
    <w:rsid w:val="00286E06"/>
    <w:rsid w:val="00287CE8"/>
    <w:rsid w:val="0029123B"/>
    <w:rsid w:val="00291D82"/>
    <w:rsid w:val="0029268B"/>
    <w:rsid w:val="002934C3"/>
    <w:rsid w:val="00295461"/>
    <w:rsid w:val="00295820"/>
    <w:rsid w:val="002970DC"/>
    <w:rsid w:val="0029717B"/>
    <w:rsid w:val="002A22B5"/>
    <w:rsid w:val="002A3608"/>
    <w:rsid w:val="002A4344"/>
    <w:rsid w:val="002A4A09"/>
    <w:rsid w:val="002A55E4"/>
    <w:rsid w:val="002A6B30"/>
    <w:rsid w:val="002A750A"/>
    <w:rsid w:val="002A7B60"/>
    <w:rsid w:val="002B099F"/>
    <w:rsid w:val="002B79EC"/>
    <w:rsid w:val="002B7FC1"/>
    <w:rsid w:val="002C04AE"/>
    <w:rsid w:val="002C23A8"/>
    <w:rsid w:val="002C267D"/>
    <w:rsid w:val="002C2B3F"/>
    <w:rsid w:val="002C3C4B"/>
    <w:rsid w:val="002D0127"/>
    <w:rsid w:val="002D0381"/>
    <w:rsid w:val="002D5BDB"/>
    <w:rsid w:val="002E1572"/>
    <w:rsid w:val="002E1D1F"/>
    <w:rsid w:val="002E1D5C"/>
    <w:rsid w:val="002E2A65"/>
    <w:rsid w:val="002E2BBB"/>
    <w:rsid w:val="002E3603"/>
    <w:rsid w:val="002E3A50"/>
    <w:rsid w:val="002E72B7"/>
    <w:rsid w:val="002F0909"/>
    <w:rsid w:val="002F1E50"/>
    <w:rsid w:val="002F4C51"/>
    <w:rsid w:val="002F6012"/>
    <w:rsid w:val="00300950"/>
    <w:rsid w:val="00302B80"/>
    <w:rsid w:val="0030679C"/>
    <w:rsid w:val="00306DC3"/>
    <w:rsid w:val="00310B45"/>
    <w:rsid w:val="00311881"/>
    <w:rsid w:val="00311D0B"/>
    <w:rsid w:val="0031232D"/>
    <w:rsid w:val="003135FF"/>
    <w:rsid w:val="00320F11"/>
    <w:rsid w:val="003210DD"/>
    <w:rsid w:val="003242E9"/>
    <w:rsid w:val="003256AE"/>
    <w:rsid w:val="0032741B"/>
    <w:rsid w:val="00327EC1"/>
    <w:rsid w:val="00331586"/>
    <w:rsid w:val="003328AC"/>
    <w:rsid w:val="003359C6"/>
    <w:rsid w:val="003378F8"/>
    <w:rsid w:val="00337D34"/>
    <w:rsid w:val="0034047D"/>
    <w:rsid w:val="00340EA7"/>
    <w:rsid w:val="0034213E"/>
    <w:rsid w:val="0034674F"/>
    <w:rsid w:val="0035023B"/>
    <w:rsid w:val="003514F8"/>
    <w:rsid w:val="0035214F"/>
    <w:rsid w:val="003526E0"/>
    <w:rsid w:val="00352BAD"/>
    <w:rsid w:val="00353137"/>
    <w:rsid w:val="0035750D"/>
    <w:rsid w:val="00357E5C"/>
    <w:rsid w:val="00364702"/>
    <w:rsid w:val="00365E07"/>
    <w:rsid w:val="00370E0C"/>
    <w:rsid w:val="00371D81"/>
    <w:rsid w:val="0037253D"/>
    <w:rsid w:val="003730F4"/>
    <w:rsid w:val="00373157"/>
    <w:rsid w:val="0037399B"/>
    <w:rsid w:val="003760BE"/>
    <w:rsid w:val="00377F9F"/>
    <w:rsid w:val="00382FA4"/>
    <w:rsid w:val="00386C37"/>
    <w:rsid w:val="00390D7E"/>
    <w:rsid w:val="00391FF7"/>
    <w:rsid w:val="00394958"/>
    <w:rsid w:val="003A0B8C"/>
    <w:rsid w:val="003A13A1"/>
    <w:rsid w:val="003A1F7D"/>
    <w:rsid w:val="003A2186"/>
    <w:rsid w:val="003A307B"/>
    <w:rsid w:val="003A5806"/>
    <w:rsid w:val="003B07E9"/>
    <w:rsid w:val="003B24C5"/>
    <w:rsid w:val="003B3808"/>
    <w:rsid w:val="003B6256"/>
    <w:rsid w:val="003B7DD0"/>
    <w:rsid w:val="003C002D"/>
    <w:rsid w:val="003C02A0"/>
    <w:rsid w:val="003C078D"/>
    <w:rsid w:val="003C5456"/>
    <w:rsid w:val="003C67BB"/>
    <w:rsid w:val="003D06F5"/>
    <w:rsid w:val="003D2C5B"/>
    <w:rsid w:val="003D38A7"/>
    <w:rsid w:val="003D4FCF"/>
    <w:rsid w:val="003D75A8"/>
    <w:rsid w:val="003E0259"/>
    <w:rsid w:val="003E1E0E"/>
    <w:rsid w:val="003E247C"/>
    <w:rsid w:val="003E2E7A"/>
    <w:rsid w:val="003F1EBB"/>
    <w:rsid w:val="003F1FA2"/>
    <w:rsid w:val="003F27C9"/>
    <w:rsid w:val="003F2F49"/>
    <w:rsid w:val="003F3727"/>
    <w:rsid w:val="003F3A73"/>
    <w:rsid w:val="003F53F5"/>
    <w:rsid w:val="003F6F44"/>
    <w:rsid w:val="00400598"/>
    <w:rsid w:val="004018CB"/>
    <w:rsid w:val="00401E82"/>
    <w:rsid w:val="00402657"/>
    <w:rsid w:val="00403C39"/>
    <w:rsid w:val="0041057E"/>
    <w:rsid w:val="004113DA"/>
    <w:rsid w:val="00412293"/>
    <w:rsid w:val="00412F6F"/>
    <w:rsid w:val="00413FF8"/>
    <w:rsid w:val="00415309"/>
    <w:rsid w:val="0041696C"/>
    <w:rsid w:val="00417BFE"/>
    <w:rsid w:val="00424AFD"/>
    <w:rsid w:val="00424D22"/>
    <w:rsid w:val="004257AE"/>
    <w:rsid w:val="00430F8A"/>
    <w:rsid w:val="004312C0"/>
    <w:rsid w:val="004316C2"/>
    <w:rsid w:val="00440CE3"/>
    <w:rsid w:val="00443022"/>
    <w:rsid w:val="004437F4"/>
    <w:rsid w:val="00444DEA"/>
    <w:rsid w:val="00445D75"/>
    <w:rsid w:val="0045016C"/>
    <w:rsid w:val="004529FE"/>
    <w:rsid w:val="004536ED"/>
    <w:rsid w:val="0045509F"/>
    <w:rsid w:val="00457CEC"/>
    <w:rsid w:val="00460CE2"/>
    <w:rsid w:val="00462181"/>
    <w:rsid w:val="0046223B"/>
    <w:rsid w:val="004625A4"/>
    <w:rsid w:val="00462F8A"/>
    <w:rsid w:val="004651D0"/>
    <w:rsid w:val="00465B4C"/>
    <w:rsid w:val="00465E7D"/>
    <w:rsid w:val="0046791F"/>
    <w:rsid w:val="004711E0"/>
    <w:rsid w:val="00474D7B"/>
    <w:rsid w:val="00477FE7"/>
    <w:rsid w:val="00482955"/>
    <w:rsid w:val="0048410C"/>
    <w:rsid w:val="00484613"/>
    <w:rsid w:val="00484A62"/>
    <w:rsid w:val="00485D83"/>
    <w:rsid w:val="00485F2D"/>
    <w:rsid w:val="004875B4"/>
    <w:rsid w:val="00490D9A"/>
    <w:rsid w:val="00492D6A"/>
    <w:rsid w:val="00494287"/>
    <w:rsid w:val="00495101"/>
    <w:rsid w:val="004A2112"/>
    <w:rsid w:val="004A4E30"/>
    <w:rsid w:val="004B2667"/>
    <w:rsid w:val="004B498F"/>
    <w:rsid w:val="004B51F3"/>
    <w:rsid w:val="004B567C"/>
    <w:rsid w:val="004B709E"/>
    <w:rsid w:val="004B73DF"/>
    <w:rsid w:val="004C2CD2"/>
    <w:rsid w:val="004C3233"/>
    <w:rsid w:val="004C4AF6"/>
    <w:rsid w:val="004C541F"/>
    <w:rsid w:val="004D0FEF"/>
    <w:rsid w:val="004D31B5"/>
    <w:rsid w:val="004D3E8C"/>
    <w:rsid w:val="004D6707"/>
    <w:rsid w:val="004D6CF8"/>
    <w:rsid w:val="004E02AA"/>
    <w:rsid w:val="004E57CB"/>
    <w:rsid w:val="004E59DD"/>
    <w:rsid w:val="004E63ED"/>
    <w:rsid w:val="004F7CDF"/>
    <w:rsid w:val="005018DC"/>
    <w:rsid w:val="00501F24"/>
    <w:rsid w:val="005053AD"/>
    <w:rsid w:val="00506A16"/>
    <w:rsid w:val="00507C91"/>
    <w:rsid w:val="00507F6F"/>
    <w:rsid w:val="00511E78"/>
    <w:rsid w:val="00512480"/>
    <w:rsid w:val="00512B7B"/>
    <w:rsid w:val="005219A9"/>
    <w:rsid w:val="0052233F"/>
    <w:rsid w:val="00522FD7"/>
    <w:rsid w:val="00525681"/>
    <w:rsid w:val="005276A2"/>
    <w:rsid w:val="00530017"/>
    <w:rsid w:val="00530726"/>
    <w:rsid w:val="00531F53"/>
    <w:rsid w:val="00533B3E"/>
    <w:rsid w:val="005340E8"/>
    <w:rsid w:val="0053734C"/>
    <w:rsid w:val="00541FFA"/>
    <w:rsid w:val="00542A98"/>
    <w:rsid w:val="0054370B"/>
    <w:rsid w:val="005444CA"/>
    <w:rsid w:val="00545887"/>
    <w:rsid w:val="00546984"/>
    <w:rsid w:val="00546BAC"/>
    <w:rsid w:val="00547AA6"/>
    <w:rsid w:val="00547BDE"/>
    <w:rsid w:val="00550012"/>
    <w:rsid w:val="0055386D"/>
    <w:rsid w:val="00553D69"/>
    <w:rsid w:val="00557493"/>
    <w:rsid w:val="00560529"/>
    <w:rsid w:val="005623ED"/>
    <w:rsid w:val="005662CB"/>
    <w:rsid w:val="00566B3D"/>
    <w:rsid w:val="00567042"/>
    <w:rsid w:val="00570E1E"/>
    <w:rsid w:val="00572F2B"/>
    <w:rsid w:val="005743A6"/>
    <w:rsid w:val="005771A0"/>
    <w:rsid w:val="00581A23"/>
    <w:rsid w:val="00583F46"/>
    <w:rsid w:val="00586E5A"/>
    <w:rsid w:val="00591408"/>
    <w:rsid w:val="00593636"/>
    <w:rsid w:val="00594574"/>
    <w:rsid w:val="0059505F"/>
    <w:rsid w:val="0059633F"/>
    <w:rsid w:val="005971D0"/>
    <w:rsid w:val="005A2DD5"/>
    <w:rsid w:val="005A3277"/>
    <w:rsid w:val="005A34E2"/>
    <w:rsid w:val="005A51DE"/>
    <w:rsid w:val="005A531B"/>
    <w:rsid w:val="005A6A18"/>
    <w:rsid w:val="005A6F47"/>
    <w:rsid w:val="005A75B1"/>
    <w:rsid w:val="005A7D7D"/>
    <w:rsid w:val="005B0228"/>
    <w:rsid w:val="005B0B9E"/>
    <w:rsid w:val="005B18EA"/>
    <w:rsid w:val="005B1C0D"/>
    <w:rsid w:val="005B6E73"/>
    <w:rsid w:val="005C1A5C"/>
    <w:rsid w:val="005C1D51"/>
    <w:rsid w:val="005C3063"/>
    <w:rsid w:val="005C31F3"/>
    <w:rsid w:val="005C40CA"/>
    <w:rsid w:val="005C5937"/>
    <w:rsid w:val="005C7FB1"/>
    <w:rsid w:val="005D0017"/>
    <w:rsid w:val="005D06EF"/>
    <w:rsid w:val="005D2D8A"/>
    <w:rsid w:val="005D3BC1"/>
    <w:rsid w:val="005D40CE"/>
    <w:rsid w:val="005D46AC"/>
    <w:rsid w:val="005D502A"/>
    <w:rsid w:val="005D53FA"/>
    <w:rsid w:val="005D6D1C"/>
    <w:rsid w:val="005E28F7"/>
    <w:rsid w:val="005E5CFA"/>
    <w:rsid w:val="005E659F"/>
    <w:rsid w:val="005E76B4"/>
    <w:rsid w:val="005F0DCC"/>
    <w:rsid w:val="005F1B8D"/>
    <w:rsid w:val="005F24E7"/>
    <w:rsid w:val="005F265D"/>
    <w:rsid w:val="005F2BF1"/>
    <w:rsid w:val="005F47D3"/>
    <w:rsid w:val="006023E8"/>
    <w:rsid w:val="006036A1"/>
    <w:rsid w:val="00604869"/>
    <w:rsid w:val="00610EEA"/>
    <w:rsid w:val="00611B06"/>
    <w:rsid w:val="00614F87"/>
    <w:rsid w:val="00615243"/>
    <w:rsid w:val="00615D5C"/>
    <w:rsid w:val="00621019"/>
    <w:rsid w:val="00623CCA"/>
    <w:rsid w:val="00625DAA"/>
    <w:rsid w:val="00626B8A"/>
    <w:rsid w:val="00626CE1"/>
    <w:rsid w:val="0062729A"/>
    <w:rsid w:val="006329CF"/>
    <w:rsid w:val="0063777A"/>
    <w:rsid w:val="006406F9"/>
    <w:rsid w:val="0064216E"/>
    <w:rsid w:val="00642AF5"/>
    <w:rsid w:val="00642C61"/>
    <w:rsid w:val="00646D27"/>
    <w:rsid w:val="00647829"/>
    <w:rsid w:val="00651245"/>
    <w:rsid w:val="0065340D"/>
    <w:rsid w:val="00655DE7"/>
    <w:rsid w:val="00656F64"/>
    <w:rsid w:val="006630D7"/>
    <w:rsid w:val="00663618"/>
    <w:rsid w:val="00663624"/>
    <w:rsid w:val="00663720"/>
    <w:rsid w:val="00664BF7"/>
    <w:rsid w:val="00665B11"/>
    <w:rsid w:val="00665F5D"/>
    <w:rsid w:val="00675280"/>
    <w:rsid w:val="006757CC"/>
    <w:rsid w:val="006760E8"/>
    <w:rsid w:val="00676986"/>
    <w:rsid w:val="00676CA9"/>
    <w:rsid w:val="00677304"/>
    <w:rsid w:val="00680577"/>
    <w:rsid w:val="00681202"/>
    <w:rsid w:val="0068184D"/>
    <w:rsid w:val="00681A80"/>
    <w:rsid w:val="0068343A"/>
    <w:rsid w:val="006844EB"/>
    <w:rsid w:val="0068477D"/>
    <w:rsid w:val="00687064"/>
    <w:rsid w:val="00690095"/>
    <w:rsid w:val="0069057E"/>
    <w:rsid w:val="0069429B"/>
    <w:rsid w:val="00694B1A"/>
    <w:rsid w:val="00694BCD"/>
    <w:rsid w:val="00694EC5"/>
    <w:rsid w:val="00697819"/>
    <w:rsid w:val="006A05DF"/>
    <w:rsid w:val="006A07A3"/>
    <w:rsid w:val="006A1076"/>
    <w:rsid w:val="006A2D74"/>
    <w:rsid w:val="006A383A"/>
    <w:rsid w:val="006A656A"/>
    <w:rsid w:val="006A66F3"/>
    <w:rsid w:val="006B0DA7"/>
    <w:rsid w:val="006B3D4A"/>
    <w:rsid w:val="006B4D42"/>
    <w:rsid w:val="006B618A"/>
    <w:rsid w:val="006B618E"/>
    <w:rsid w:val="006B718D"/>
    <w:rsid w:val="006B783F"/>
    <w:rsid w:val="006C219E"/>
    <w:rsid w:val="006D01A7"/>
    <w:rsid w:val="006D2E91"/>
    <w:rsid w:val="006D3A38"/>
    <w:rsid w:val="006D4B5D"/>
    <w:rsid w:val="006D4CF5"/>
    <w:rsid w:val="006D7EF9"/>
    <w:rsid w:val="006E10CC"/>
    <w:rsid w:val="006E1F58"/>
    <w:rsid w:val="006E2523"/>
    <w:rsid w:val="006E3203"/>
    <w:rsid w:val="006E48E7"/>
    <w:rsid w:val="006F0754"/>
    <w:rsid w:val="006F1EA8"/>
    <w:rsid w:val="006F23C1"/>
    <w:rsid w:val="006F3A15"/>
    <w:rsid w:val="006F3B4F"/>
    <w:rsid w:val="006F3CEC"/>
    <w:rsid w:val="006F4B1F"/>
    <w:rsid w:val="006F7E29"/>
    <w:rsid w:val="00700FD6"/>
    <w:rsid w:val="007021E6"/>
    <w:rsid w:val="0070429A"/>
    <w:rsid w:val="007178AB"/>
    <w:rsid w:val="00720683"/>
    <w:rsid w:val="00721602"/>
    <w:rsid w:val="00721BD3"/>
    <w:rsid w:val="00722041"/>
    <w:rsid w:val="0072432B"/>
    <w:rsid w:val="00724955"/>
    <w:rsid w:val="00725359"/>
    <w:rsid w:val="007254C4"/>
    <w:rsid w:val="0072567F"/>
    <w:rsid w:val="0072599F"/>
    <w:rsid w:val="0073172F"/>
    <w:rsid w:val="00732506"/>
    <w:rsid w:val="00733CE1"/>
    <w:rsid w:val="00734602"/>
    <w:rsid w:val="007346F1"/>
    <w:rsid w:val="00735176"/>
    <w:rsid w:val="00737583"/>
    <w:rsid w:val="00737F47"/>
    <w:rsid w:val="00740C0C"/>
    <w:rsid w:val="007423AF"/>
    <w:rsid w:val="00742533"/>
    <w:rsid w:val="0074259C"/>
    <w:rsid w:val="00742968"/>
    <w:rsid w:val="00743217"/>
    <w:rsid w:val="0074332F"/>
    <w:rsid w:val="007446E3"/>
    <w:rsid w:val="00745310"/>
    <w:rsid w:val="0075091A"/>
    <w:rsid w:val="00750EC1"/>
    <w:rsid w:val="007513F9"/>
    <w:rsid w:val="00751C0B"/>
    <w:rsid w:val="00751F8A"/>
    <w:rsid w:val="00752ACA"/>
    <w:rsid w:val="0075349D"/>
    <w:rsid w:val="00753665"/>
    <w:rsid w:val="007552FA"/>
    <w:rsid w:val="00757216"/>
    <w:rsid w:val="007617C5"/>
    <w:rsid w:val="00761D1C"/>
    <w:rsid w:val="00766554"/>
    <w:rsid w:val="00767D4B"/>
    <w:rsid w:val="00773388"/>
    <w:rsid w:val="00773739"/>
    <w:rsid w:val="007767C8"/>
    <w:rsid w:val="007831D5"/>
    <w:rsid w:val="00784200"/>
    <w:rsid w:val="00784D4C"/>
    <w:rsid w:val="00787C1B"/>
    <w:rsid w:val="00793FFA"/>
    <w:rsid w:val="0079533A"/>
    <w:rsid w:val="007A07EE"/>
    <w:rsid w:val="007A15B8"/>
    <w:rsid w:val="007A20AD"/>
    <w:rsid w:val="007A2ADE"/>
    <w:rsid w:val="007A2B18"/>
    <w:rsid w:val="007A4289"/>
    <w:rsid w:val="007A47EE"/>
    <w:rsid w:val="007A50B5"/>
    <w:rsid w:val="007A51A9"/>
    <w:rsid w:val="007B1E12"/>
    <w:rsid w:val="007B2A56"/>
    <w:rsid w:val="007B2E40"/>
    <w:rsid w:val="007B300A"/>
    <w:rsid w:val="007B48C0"/>
    <w:rsid w:val="007B4E39"/>
    <w:rsid w:val="007B5EE6"/>
    <w:rsid w:val="007B71B4"/>
    <w:rsid w:val="007C1CD9"/>
    <w:rsid w:val="007C1D98"/>
    <w:rsid w:val="007C4AA7"/>
    <w:rsid w:val="007C594B"/>
    <w:rsid w:val="007C5EA5"/>
    <w:rsid w:val="007D05E1"/>
    <w:rsid w:val="007D24E2"/>
    <w:rsid w:val="007D44E3"/>
    <w:rsid w:val="007D6222"/>
    <w:rsid w:val="007D6CC5"/>
    <w:rsid w:val="007D6F3E"/>
    <w:rsid w:val="007E0A3D"/>
    <w:rsid w:val="007E1CC3"/>
    <w:rsid w:val="007E295F"/>
    <w:rsid w:val="007E2CD0"/>
    <w:rsid w:val="007E6197"/>
    <w:rsid w:val="007E6714"/>
    <w:rsid w:val="007E76F6"/>
    <w:rsid w:val="007F0AEE"/>
    <w:rsid w:val="007F5AC0"/>
    <w:rsid w:val="008025AF"/>
    <w:rsid w:val="008028F4"/>
    <w:rsid w:val="0080331F"/>
    <w:rsid w:val="008036CD"/>
    <w:rsid w:val="00803C80"/>
    <w:rsid w:val="00804499"/>
    <w:rsid w:val="008062F4"/>
    <w:rsid w:val="00807323"/>
    <w:rsid w:val="00810485"/>
    <w:rsid w:val="00811203"/>
    <w:rsid w:val="00812208"/>
    <w:rsid w:val="00812397"/>
    <w:rsid w:val="008123FD"/>
    <w:rsid w:val="0081273C"/>
    <w:rsid w:val="0081362E"/>
    <w:rsid w:val="008138B7"/>
    <w:rsid w:val="00813BCD"/>
    <w:rsid w:val="00813F64"/>
    <w:rsid w:val="0081482F"/>
    <w:rsid w:val="0081495A"/>
    <w:rsid w:val="008149C0"/>
    <w:rsid w:val="00815C1A"/>
    <w:rsid w:val="00816C54"/>
    <w:rsid w:val="00820CEF"/>
    <w:rsid w:val="00821E48"/>
    <w:rsid w:val="00823793"/>
    <w:rsid w:val="00823B80"/>
    <w:rsid w:val="008304D0"/>
    <w:rsid w:val="00833809"/>
    <w:rsid w:val="00835972"/>
    <w:rsid w:val="00837062"/>
    <w:rsid w:val="00837694"/>
    <w:rsid w:val="008379BD"/>
    <w:rsid w:val="00840254"/>
    <w:rsid w:val="008413D5"/>
    <w:rsid w:val="00841E34"/>
    <w:rsid w:val="00843928"/>
    <w:rsid w:val="00844EAD"/>
    <w:rsid w:val="00845447"/>
    <w:rsid w:val="00846CEE"/>
    <w:rsid w:val="00847CCA"/>
    <w:rsid w:val="00850B30"/>
    <w:rsid w:val="00851087"/>
    <w:rsid w:val="0085344E"/>
    <w:rsid w:val="00855394"/>
    <w:rsid w:val="008553E7"/>
    <w:rsid w:val="00856D8D"/>
    <w:rsid w:val="00856F8A"/>
    <w:rsid w:val="00857A34"/>
    <w:rsid w:val="008603EF"/>
    <w:rsid w:val="00860620"/>
    <w:rsid w:val="00860CCF"/>
    <w:rsid w:val="00860D8D"/>
    <w:rsid w:val="0086128D"/>
    <w:rsid w:val="008615FD"/>
    <w:rsid w:val="00862025"/>
    <w:rsid w:val="00862192"/>
    <w:rsid w:val="00865769"/>
    <w:rsid w:val="00870560"/>
    <w:rsid w:val="00870B63"/>
    <w:rsid w:val="008711A3"/>
    <w:rsid w:val="008711E4"/>
    <w:rsid w:val="008716A6"/>
    <w:rsid w:val="008729A0"/>
    <w:rsid w:val="00874F24"/>
    <w:rsid w:val="008774D1"/>
    <w:rsid w:val="00881465"/>
    <w:rsid w:val="00882654"/>
    <w:rsid w:val="008829A8"/>
    <w:rsid w:val="00882B72"/>
    <w:rsid w:val="00884AF5"/>
    <w:rsid w:val="00885AE9"/>
    <w:rsid w:val="008870A8"/>
    <w:rsid w:val="00887F49"/>
    <w:rsid w:val="00890C27"/>
    <w:rsid w:val="008910F7"/>
    <w:rsid w:val="00892693"/>
    <w:rsid w:val="0089282D"/>
    <w:rsid w:val="00893CDD"/>
    <w:rsid w:val="00895506"/>
    <w:rsid w:val="00896426"/>
    <w:rsid w:val="0089793D"/>
    <w:rsid w:val="008A0921"/>
    <w:rsid w:val="008A1591"/>
    <w:rsid w:val="008A16F4"/>
    <w:rsid w:val="008A2470"/>
    <w:rsid w:val="008A31FA"/>
    <w:rsid w:val="008A5B94"/>
    <w:rsid w:val="008A7C08"/>
    <w:rsid w:val="008B110F"/>
    <w:rsid w:val="008B188A"/>
    <w:rsid w:val="008B372C"/>
    <w:rsid w:val="008B66D1"/>
    <w:rsid w:val="008B7D0E"/>
    <w:rsid w:val="008C0E1A"/>
    <w:rsid w:val="008C21CA"/>
    <w:rsid w:val="008C2DCB"/>
    <w:rsid w:val="008C4A5B"/>
    <w:rsid w:val="008D0F3E"/>
    <w:rsid w:val="008D61C0"/>
    <w:rsid w:val="008D6E2B"/>
    <w:rsid w:val="008E0598"/>
    <w:rsid w:val="008E0D2E"/>
    <w:rsid w:val="008E4454"/>
    <w:rsid w:val="008E6116"/>
    <w:rsid w:val="008E6999"/>
    <w:rsid w:val="008E7F7B"/>
    <w:rsid w:val="008F0029"/>
    <w:rsid w:val="008F0404"/>
    <w:rsid w:val="008F1B85"/>
    <w:rsid w:val="008F1D12"/>
    <w:rsid w:val="008F2B8E"/>
    <w:rsid w:val="008F4CAB"/>
    <w:rsid w:val="008F6B46"/>
    <w:rsid w:val="008F7FF9"/>
    <w:rsid w:val="00900BC8"/>
    <w:rsid w:val="00902AB4"/>
    <w:rsid w:val="00903AD4"/>
    <w:rsid w:val="0090460D"/>
    <w:rsid w:val="0090662F"/>
    <w:rsid w:val="00906DAB"/>
    <w:rsid w:val="00907FEC"/>
    <w:rsid w:val="009105E0"/>
    <w:rsid w:val="00914E7A"/>
    <w:rsid w:val="009153F4"/>
    <w:rsid w:val="00915665"/>
    <w:rsid w:val="0091680B"/>
    <w:rsid w:val="00916BBF"/>
    <w:rsid w:val="009173D7"/>
    <w:rsid w:val="0091788D"/>
    <w:rsid w:val="00921074"/>
    <w:rsid w:val="00923BAF"/>
    <w:rsid w:val="0092412C"/>
    <w:rsid w:val="0092502E"/>
    <w:rsid w:val="0092593F"/>
    <w:rsid w:val="009330EA"/>
    <w:rsid w:val="0093704E"/>
    <w:rsid w:val="00941170"/>
    <w:rsid w:val="00942238"/>
    <w:rsid w:val="00943B68"/>
    <w:rsid w:val="00944E26"/>
    <w:rsid w:val="00951091"/>
    <w:rsid w:val="00951936"/>
    <w:rsid w:val="0095209C"/>
    <w:rsid w:val="00952294"/>
    <w:rsid w:val="00952DDA"/>
    <w:rsid w:val="00953853"/>
    <w:rsid w:val="00954DD3"/>
    <w:rsid w:val="00954DEB"/>
    <w:rsid w:val="009550FA"/>
    <w:rsid w:val="0095532C"/>
    <w:rsid w:val="00956E77"/>
    <w:rsid w:val="009578BE"/>
    <w:rsid w:val="00957C08"/>
    <w:rsid w:val="00961907"/>
    <w:rsid w:val="00963331"/>
    <w:rsid w:val="00966DBA"/>
    <w:rsid w:val="00967B19"/>
    <w:rsid w:val="009714A6"/>
    <w:rsid w:val="00971939"/>
    <w:rsid w:val="0097207B"/>
    <w:rsid w:val="00973640"/>
    <w:rsid w:val="00973FE1"/>
    <w:rsid w:val="009768C1"/>
    <w:rsid w:val="009810A6"/>
    <w:rsid w:val="00982FEA"/>
    <w:rsid w:val="00983257"/>
    <w:rsid w:val="00983D23"/>
    <w:rsid w:val="009845B2"/>
    <w:rsid w:val="00984F13"/>
    <w:rsid w:val="00985FB0"/>
    <w:rsid w:val="00986CF0"/>
    <w:rsid w:val="009924BC"/>
    <w:rsid w:val="00995113"/>
    <w:rsid w:val="009957C1"/>
    <w:rsid w:val="009A0E72"/>
    <w:rsid w:val="009A2975"/>
    <w:rsid w:val="009A29E5"/>
    <w:rsid w:val="009A4F1A"/>
    <w:rsid w:val="009A61B0"/>
    <w:rsid w:val="009A67F1"/>
    <w:rsid w:val="009A7894"/>
    <w:rsid w:val="009B234A"/>
    <w:rsid w:val="009B4D61"/>
    <w:rsid w:val="009B67E9"/>
    <w:rsid w:val="009B7B4D"/>
    <w:rsid w:val="009C1C14"/>
    <w:rsid w:val="009C3DD7"/>
    <w:rsid w:val="009C56F5"/>
    <w:rsid w:val="009C7391"/>
    <w:rsid w:val="009C7F40"/>
    <w:rsid w:val="009D01DC"/>
    <w:rsid w:val="009D11E0"/>
    <w:rsid w:val="009D221D"/>
    <w:rsid w:val="009D354D"/>
    <w:rsid w:val="009D55FE"/>
    <w:rsid w:val="009D5DA2"/>
    <w:rsid w:val="009D60D8"/>
    <w:rsid w:val="009E054D"/>
    <w:rsid w:val="009E134E"/>
    <w:rsid w:val="009E26DE"/>
    <w:rsid w:val="009E4471"/>
    <w:rsid w:val="009E5DBE"/>
    <w:rsid w:val="009E5F07"/>
    <w:rsid w:val="009E5F99"/>
    <w:rsid w:val="009E668D"/>
    <w:rsid w:val="009F087A"/>
    <w:rsid w:val="009F0D38"/>
    <w:rsid w:val="009F125B"/>
    <w:rsid w:val="009F24A0"/>
    <w:rsid w:val="009F3F9A"/>
    <w:rsid w:val="009F4CDB"/>
    <w:rsid w:val="009F51BC"/>
    <w:rsid w:val="009F5B51"/>
    <w:rsid w:val="009F6511"/>
    <w:rsid w:val="00A04FE5"/>
    <w:rsid w:val="00A06857"/>
    <w:rsid w:val="00A1075B"/>
    <w:rsid w:val="00A10A74"/>
    <w:rsid w:val="00A11BF7"/>
    <w:rsid w:val="00A120DC"/>
    <w:rsid w:val="00A124A7"/>
    <w:rsid w:val="00A13351"/>
    <w:rsid w:val="00A1563F"/>
    <w:rsid w:val="00A157F1"/>
    <w:rsid w:val="00A16427"/>
    <w:rsid w:val="00A20C29"/>
    <w:rsid w:val="00A21C1E"/>
    <w:rsid w:val="00A22620"/>
    <w:rsid w:val="00A22DDC"/>
    <w:rsid w:val="00A235DF"/>
    <w:rsid w:val="00A2362A"/>
    <w:rsid w:val="00A24F6A"/>
    <w:rsid w:val="00A26A12"/>
    <w:rsid w:val="00A2794E"/>
    <w:rsid w:val="00A27BAB"/>
    <w:rsid w:val="00A32B96"/>
    <w:rsid w:val="00A360AE"/>
    <w:rsid w:val="00A36CCA"/>
    <w:rsid w:val="00A402D6"/>
    <w:rsid w:val="00A413F5"/>
    <w:rsid w:val="00A41CB1"/>
    <w:rsid w:val="00A41E60"/>
    <w:rsid w:val="00A41F2B"/>
    <w:rsid w:val="00A424AE"/>
    <w:rsid w:val="00A4380B"/>
    <w:rsid w:val="00A4473B"/>
    <w:rsid w:val="00A47FF2"/>
    <w:rsid w:val="00A518C5"/>
    <w:rsid w:val="00A52CF3"/>
    <w:rsid w:val="00A53101"/>
    <w:rsid w:val="00A53293"/>
    <w:rsid w:val="00A542AF"/>
    <w:rsid w:val="00A566E2"/>
    <w:rsid w:val="00A5725C"/>
    <w:rsid w:val="00A62D67"/>
    <w:rsid w:val="00A62E99"/>
    <w:rsid w:val="00A634B3"/>
    <w:rsid w:val="00A63869"/>
    <w:rsid w:val="00A63D32"/>
    <w:rsid w:val="00A649D2"/>
    <w:rsid w:val="00A65B9F"/>
    <w:rsid w:val="00A65E3E"/>
    <w:rsid w:val="00A72100"/>
    <w:rsid w:val="00A72121"/>
    <w:rsid w:val="00A72807"/>
    <w:rsid w:val="00A72E15"/>
    <w:rsid w:val="00A732A4"/>
    <w:rsid w:val="00A74386"/>
    <w:rsid w:val="00A77FD7"/>
    <w:rsid w:val="00A805FA"/>
    <w:rsid w:val="00A8078D"/>
    <w:rsid w:val="00A8271D"/>
    <w:rsid w:val="00A83D2F"/>
    <w:rsid w:val="00A8537F"/>
    <w:rsid w:val="00A86077"/>
    <w:rsid w:val="00A86568"/>
    <w:rsid w:val="00A8719E"/>
    <w:rsid w:val="00A90251"/>
    <w:rsid w:val="00A90352"/>
    <w:rsid w:val="00A90BD1"/>
    <w:rsid w:val="00A90C40"/>
    <w:rsid w:val="00A90E39"/>
    <w:rsid w:val="00A917C2"/>
    <w:rsid w:val="00A92A83"/>
    <w:rsid w:val="00A934C3"/>
    <w:rsid w:val="00A951AC"/>
    <w:rsid w:val="00AA0B5F"/>
    <w:rsid w:val="00AA1F3B"/>
    <w:rsid w:val="00AA3E70"/>
    <w:rsid w:val="00AA3ECB"/>
    <w:rsid w:val="00AA46B4"/>
    <w:rsid w:val="00AA4BE5"/>
    <w:rsid w:val="00AA64FE"/>
    <w:rsid w:val="00AB1B91"/>
    <w:rsid w:val="00AB1BDE"/>
    <w:rsid w:val="00AB2AE7"/>
    <w:rsid w:val="00AB31B4"/>
    <w:rsid w:val="00AB4E0A"/>
    <w:rsid w:val="00AB4E40"/>
    <w:rsid w:val="00AB4E43"/>
    <w:rsid w:val="00AB75F8"/>
    <w:rsid w:val="00AC05E5"/>
    <w:rsid w:val="00AC085D"/>
    <w:rsid w:val="00AC1755"/>
    <w:rsid w:val="00AC1937"/>
    <w:rsid w:val="00AC1B20"/>
    <w:rsid w:val="00AC34F4"/>
    <w:rsid w:val="00AC39F4"/>
    <w:rsid w:val="00AC3A99"/>
    <w:rsid w:val="00AC3BE4"/>
    <w:rsid w:val="00AC723E"/>
    <w:rsid w:val="00AC737E"/>
    <w:rsid w:val="00AC752C"/>
    <w:rsid w:val="00AD1451"/>
    <w:rsid w:val="00AD15F7"/>
    <w:rsid w:val="00AD1D6B"/>
    <w:rsid w:val="00AD21A0"/>
    <w:rsid w:val="00AD3552"/>
    <w:rsid w:val="00AD5B68"/>
    <w:rsid w:val="00AD5D0F"/>
    <w:rsid w:val="00AD75EB"/>
    <w:rsid w:val="00AE0929"/>
    <w:rsid w:val="00AE1150"/>
    <w:rsid w:val="00AE21C6"/>
    <w:rsid w:val="00AE29D5"/>
    <w:rsid w:val="00AE6342"/>
    <w:rsid w:val="00AF0376"/>
    <w:rsid w:val="00AF0B91"/>
    <w:rsid w:val="00AF32AB"/>
    <w:rsid w:val="00AF3948"/>
    <w:rsid w:val="00AF40E3"/>
    <w:rsid w:val="00AF551E"/>
    <w:rsid w:val="00AF6C54"/>
    <w:rsid w:val="00AF7D4B"/>
    <w:rsid w:val="00B01B8C"/>
    <w:rsid w:val="00B03895"/>
    <w:rsid w:val="00B05A41"/>
    <w:rsid w:val="00B100AD"/>
    <w:rsid w:val="00B1014E"/>
    <w:rsid w:val="00B101BD"/>
    <w:rsid w:val="00B15EFF"/>
    <w:rsid w:val="00B160E9"/>
    <w:rsid w:val="00B1630C"/>
    <w:rsid w:val="00B16366"/>
    <w:rsid w:val="00B20729"/>
    <w:rsid w:val="00B20CF3"/>
    <w:rsid w:val="00B246DE"/>
    <w:rsid w:val="00B261BA"/>
    <w:rsid w:val="00B26E2B"/>
    <w:rsid w:val="00B272D3"/>
    <w:rsid w:val="00B32AEB"/>
    <w:rsid w:val="00B32AFD"/>
    <w:rsid w:val="00B368BF"/>
    <w:rsid w:val="00B368DA"/>
    <w:rsid w:val="00B373CB"/>
    <w:rsid w:val="00B37AA4"/>
    <w:rsid w:val="00B40E04"/>
    <w:rsid w:val="00B41EB7"/>
    <w:rsid w:val="00B43455"/>
    <w:rsid w:val="00B436FC"/>
    <w:rsid w:val="00B43C80"/>
    <w:rsid w:val="00B43F9F"/>
    <w:rsid w:val="00B442B1"/>
    <w:rsid w:val="00B45095"/>
    <w:rsid w:val="00B46230"/>
    <w:rsid w:val="00B50605"/>
    <w:rsid w:val="00B50CD6"/>
    <w:rsid w:val="00B51CD4"/>
    <w:rsid w:val="00B51FCB"/>
    <w:rsid w:val="00B553CE"/>
    <w:rsid w:val="00B56106"/>
    <w:rsid w:val="00B56E00"/>
    <w:rsid w:val="00B56FFE"/>
    <w:rsid w:val="00B575E3"/>
    <w:rsid w:val="00B60873"/>
    <w:rsid w:val="00B63B60"/>
    <w:rsid w:val="00B66970"/>
    <w:rsid w:val="00B67934"/>
    <w:rsid w:val="00B7022C"/>
    <w:rsid w:val="00B704D4"/>
    <w:rsid w:val="00B716CF"/>
    <w:rsid w:val="00B71B66"/>
    <w:rsid w:val="00B75D16"/>
    <w:rsid w:val="00B76751"/>
    <w:rsid w:val="00B8047B"/>
    <w:rsid w:val="00B80A8A"/>
    <w:rsid w:val="00B8236C"/>
    <w:rsid w:val="00B907B8"/>
    <w:rsid w:val="00B90D51"/>
    <w:rsid w:val="00B91923"/>
    <w:rsid w:val="00B9318E"/>
    <w:rsid w:val="00B9375E"/>
    <w:rsid w:val="00B959FD"/>
    <w:rsid w:val="00BA2481"/>
    <w:rsid w:val="00BA2FE2"/>
    <w:rsid w:val="00BA3EC9"/>
    <w:rsid w:val="00BA543D"/>
    <w:rsid w:val="00BB07D4"/>
    <w:rsid w:val="00BB38D7"/>
    <w:rsid w:val="00BB3B5E"/>
    <w:rsid w:val="00BB508C"/>
    <w:rsid w:val="00BB5F55"/>
    <w:rsid w:val="00BB7B27"/>
    <w:rsid w:val="00BC12B7"/>
    <w:rsid w:val="00BC1CEA"/>
    <w:rsid w:val="00BC3272"/>
    <w:rsid w:val="00BC477E"/>
    <w:rsid w:val="00BC6C99"/>
    <w:rsid w:val="00BC71DC"/>
    <w:rsid w:val="00BC7506"/>
    <w:rsid w:val="00BD01C6"/>
    <w:rsid w:val="00BD1929"/>
    <w:rsid w:val="00BD196A"/>
    <w:rsid w:val="00BD3593"/>
    <w:rsid w:val="00BD370B"/>
    <w:rsid w:val="00BD3C43"/>
    <w:rsid w:val="00BD674A"/>
    <w:rsid w:val="00BD76B7"/>
    <w:rsid w:val="00BD772A"/>
    <w:rsid w:val="00BE087F"/>
    <w:rsid w:val="00BE2B58"/>
    <w:rsid w:val="00BE32D0"/>
    <w:rsid w:val="00BE4A7A"/>
    <w:rsid w:val="00BE4C89"/>
    <w:rsid w:val="00BF14AE"/>
    <w:rsid w:val="00BF1996"/>
    <w:rsid w:val="00BF19A0"/>
    <w:rsid w:val="00BF2694"/>
    <w:rsid w:val="00BF2AC4"/>
    <w:rsid w:val="00BF3F5A"/>
    <w:rsid w:val="00BF48DB"/>
    <w:rsid w:val="00C05EA4"/>
    <w:rsid w:val="00C104E6"/>
    <w:rsid w:val="00C12349"/>
    <w:rsid w:val="00C13C89"/>
    <w:rsid w:val="00C15A93"/>
    <w:rsid w:val="00C16E7A"/>
    <w:rsid w:val="00C17020"/>
    <w:rsid w:val="00C25799"/>
    <w:rsid w:val="00C25AB1"/>
    <w:rsid w:val="00C273E7"/>
    <w:rsid w:val="00C27BAC"/>
    <w:rsid w:val="00C32259"/>
    <w:rsid w:val="00C34B0B"/>
    <w:rsid w:val="00C36BFA"/>
    <w:rsid w:val="00C40F2C"/>
    <w:rsid w:val="00C43334"/>
    <w:rsid w:val="00C448E0"/>
    <w:rsid w:val="00C4704D"/>
    <w:rsid w:val="00C478A1"/>
    <w:rsid w:val="00C5014A"/>
    <w:rsid w:val="00C506EE"/>
    <w:rsid w:val="00C5093D"/>
    <w:rsid w:val="00C50ED7"/>
    <w:rsid w:val="00C51DF4"/>
    <w:rsid w:val="00C51F27"/>
    <w:rsid w:val="00C52280"/>
    <w:rsid w:val="00C52CF9"/>
    <w:rsid w:val="00C5487F"/>
    <w:rsid w:val="00C5596A"/>
    <w:rsid w:val="00C56ED0"/>
    <w:rsid w:val="00C602CA"/>
    <w:rsid w:val="00C6159C"/>
    <w:rsid w:val="00C61DC0"/>
    <w:rsid w:val="00C632A9"/>
    <w:rsid w:val="00C6567A"/>
    <w:rsid w:val="00C66D57"/>
    <w:rsid w:val="00C702CF"/>
    <w:rsid w:val="00C70668"/>
    <w:rsid w:val="00C708DF"/>
    <w:rsid w:val="00C73310"/>
    <w:rsid w:val="00C74BED"/>
    <w:rsid w:val="00C80235"/>
    <w:rsid w:val="00C80553"/>
    <w:rsid w:val="00C81B2D"/>
    <w:rsid w:val="00C81ED6"/>
    <w:rsid w:val="00C84665"/>
    <w:rsid w:val="00C8665A"/>
    <w:rsid w:val="00C86FA4"/>
    <w:rsid w:val="00C87618"/>
    <w:rsid w:val="00C87820"/>
    <w:rsid w:val="00C905E2"/>
    <w:rsid w:val="00C9261E"/>
    <w:rsid w:val="00C94469"/>
    <w:rsid w:val="00C945D9"/>
    <w:rsid w:val="00C97622"/>
    <w:rsid w:val="00C97F09"/>
    <w:rsid w:val="00CA39B5"/>
    <w:rsid w:val="00CA3F93"/>
    <w:rsid w:val="00CA4BBF"/>
    <w:rsid w:val="00CA5222"/>
    <w:rsid w:val="00CA5498"/>
    <w:rsid w:val="00CA7BCE"/>
    <w:rsid w:val="00CB051B"/>
    <w:rsid w:val="00CB1699"/>
    <w:rsid w:val="00CB33B7"/>
    <w:rsid w:val="00CB56D0"/>
    <w:rsid w:val="00CB6463"/>
    <w:rsid w:val="00CB65DE"/>
    <w:rsid w:val="00CB77E5"/>
    <w:rsid w:val="00CC33B1"/>
    <w:rsid w:val="00CC3CD8"/>
    <w:rsid w:val="00CC3DCE"/>
    <w:rsid w:val="00CC5F82"/>
    <w:rsid w:val="00CC71E5"/>
    <w:rsid w:val="00CC7208"/>
    <w:rsid w:val="00CC7EDA"/>
    <w:rsid w:val="00CD015F"/>
    <w:rsid w:val="00CD1155"/>
    <w:rsid w:val="00CD1F5E"/>
    <w:rsid w:val="00CD20A5"/>
    <w:rsid w:val="00CD25D2"/>
    <w:rsid w:val="00CD2723"/>
    <w:rsid w:val="00CD3868"/>
    <w:rsid w:val="00CD4032"/>
    <w:rsid w:val="00CD4B63"/>
    <w:rsid w:val="00CD5993"/>
    <w:rsid w:val="00CD6590"/>
    <w:rsid w:val="00CD6671"/>
    <w:rsid w:val="00CE0F67"/>
    <w:rsid w:val="00CE1530"/>
    <w:rsid w:val="00CE25E5"/>
    <w:rsid w:val="00CE2E57"/>
    <w:rsid w:val="00CE43F7"/>
    <w:rsid w:val="00CE496E"/>
    <w:rsid w:val="00CE61D9"/>
    <w:rsid w:val="00CE6469"/>
    <w:rsid w:val="00CE7096"/>
    <w:rsid w:val="00CE7A91"/>
    <w:rsid w:val="00CE7B40"/>
    <w:rsid w:val="00CF1853"/>
    <w:rsid w:val="00CF2679"/>
    <w:rsid w:val="00CF4505"/>
    <w:rsid w:val="00CF47E3"/>
    <w:rsid w:val="00CF4DD1"/>
    <w:rsid w:val="00CF54DC"/>
    <w:rsid w:val="00CF54F3"/>
    <w:rsid w:val="00CF7FAB"/>
    <w:rsid w:val="00D00244"/>
    <w:rsid w:val="00D009D9"/>
    <w:rsid w:val="00D022B6"/>
    <w:rsid w:val="00D02C25"/>
    <w:rsid w:val="00D05B2B"/>
    <w:rsid w:val="00D11AA3"/>
    <w:rsid w:val="00D1307E"/>
    <w:rsid w:val="00D133F7"/>
    <w:rsid w:val="00D15082"/>
    <w:rsid w:val="00D1646A"/>
    <w:rsid w:val="00D16F17"/>
    <w:rsid w:val="00D1772C"/>
    <w:rsid w:val="00D20361"/>
    <w:rsid w:val="00D213B7"/>
    <w:rsid w:val="00D21626"/>
    <w:rsid w:val="00D222D5"/>
    <w:rsid w:val="00D23D4B"/>
    <w:rsid w:val="00D23FA6"/>
    <w:rsid w:val="00D24BEA"/>
    <w:rsid w:val="00D26FB8"/>
    <w:rsid w:val="00D3084A"/>
    <w:rsid w:val="00D30F55"/>
    <w:rsid w:val="00D3262F"/>
    <w:rsid w:val="00D32B2B"/>
    <w:rsid w:val="00D40F5B"/>
    <w:rsid w:val="00D41E89"/>
    <w:rsid w:val="00D4400E"/>
    <w:rsid w:val="00D448A6"/>
    <w:rsid w:val="00D44A64"/>
    <w:rsid w:val="00D537F4"/>
    <w:rsid w:val="00D544DA"/>
    <w:rsid w:val="00D55454"/>
    <w:rsid w:val="00D56697"/>
    <w:rsid w:val="00D620DE"/>
    <w:rsid w:val="00D6327A"/>
    <w:rsid w:val="00D63857"/>
    <w:rsid w:val="00D644A6"/>
    <w:rsid w:val="00D6574F"/>
    <w:rsid w:val="00D665E1"/>
    <w:rsid w:val="00D66D7C"/>
    <w:rsid w:val="00D700F4"/>
    <w:rsid w:val="00D7046E"/>
    <w:rsid w:val="00D71690"/>
    <w:rsid w:val="00D71729"/>
    <w:rsid w:val="00D7296F"/>
    <w:rsid w:val="00D73F71"/>
    <w:rsid w:val="00D742C6"/>
    <w:rsid w:val="00D7431B"/>
    <w:rsid w:val="00D74841"/>
    <w:rsid w:val="00D74979"/>
    <w:rsid w:val="00D75FB2"/>
    <w:rsid w:val="00D762C6"/>
    <w:rsid w:val="00D76FB5"/>
    <w:rsid w:val="00D775E9"/>
    <w:rsid w:val="00D77C7D"/>
    <w:rsid w:val="00D82317"/>
    <w:rsid w:val="00D85B61"/>
    <w:rsid w:val="00D85F75"/>
    <w:rsid w:val="00D8720B"/>
    <w:rsid w:val="00D92103"/>
    <w:rsid w:val="00D92C69"/>
    <w:rsid w:val="00D94C4E"/>
    <w:rsid w:val="00D9652F"/>
    <w:rsid w:val="00D9684C"/>
    <w:rsid w:val="00DA1AFF"/>
    <w:rsid w:val="00DA3A77"/>
    <w:rsid w:val="00DA44DB"/>
    <w:rsid w:val="00DA7F55"/>
    <w:rsid w:val="00DB00A5"/>
    <w:rsid w:val="00DB02B8"/>
    <w:rsid w:val="00DB0524"/>
    <w:rsid w:val="00DB0DF4"/>
    <w:rsid w:val="00DB1A02"/>
    <w:rsid w:val="00DB201B"/>
    <w:rsid w:val="00DB2BA6"/>
    <w:rsid w:val="00DB3178"/>
    <w:rsid w:val="00DB4159"/>
    <w:rsid w:val="00DB466A"/>
    <w:rsid w:val="00DB4673"/>
    <w:rsid w:val="00DB54C1"/>
    <w:rsid w:val="00DB5D92"/>
    <w:rsid w:val="00DB5DF2"/>
    <w:rsid w:val="00DB6DB6"/>
    <w:rsid w:val="00DB78FF"/>
    <w:rsid w:val="00DC036C"/>
    <w:rsid w:val="00DC18D6"/>
    <w:rsid w:val="00DC1E5E"/>
    <w:rsid w:val="00DC717B"/>
    <w:rsid w:val="00DC7EFF"/>
    <w:rsid w:val="00DD1210"/>
    <w:rsid w:val="00DD13F6"/>
    <w:rsid w:val="00DD2BF2"/>
    <w:rsid w:val="00DD5FA1"/>
    <w:rsid w:val="00DD6B70"/>
    <w:rsid w:val="00DD713C"/>
    <w:rsid w:val="00DD7162"/>
    <w:rsid w:val="00DE0CAC"/>
    <w:rsid w:val="00DE29D2"/>
    <w:rsid w:val="00DE2F0A"/>
    <w:rsid w:val="00DE4033"/>
    <w:rsid w:val="00DE4BBC"/>
    <w:rsid w:val="00DE5540"/>
    <w:rsid w:val="00DE5BB8"/>
    <w:rsid w:val="00DF0322"/>
    <w:rsid w:val="00DF069E"/>
    <w:rsid w:val="00DF12AD"/>
    <w:rsid w:val="00DF1778"/>
    <w:rsid w:val="00DF2210"/>
    <w:rsid w:val="00DF25C4"/>
    <w:rsid w:val="00DF27ED"/>
    <w:rsid w:val="00DF2815"/>
    <w:rsid w:val="00DF2E2B"/>
    <w:rsid w:val="00DF3BA4"/>
    <w:rsid w:val="00DF4039"/>
    <w:rsid w:val="00E00C5D"/>
    <w:rsid w:val="00E07818"/>
    <w:rsid w:val="00E112A3"/>
    <w:rsid w:val="00E12FC3"/>
    <w:rsid w:val="00E13706"/>
    <w:rsid w:val="00E152B0"/>
    <w:rsid w:val="00E211A3"/>
    <w:rsid w:val="00E226ED"/>
    <w:rsid w:val="00E22CD9"/>
    <w:rsid w:val="00E26626"/>
    <w:rsid w:val="00E27F31"/>
    <w:rsid w:val="00E3163C"/>
    <w:rsid w:val="00E3591B"/>
    <w:rsid w:val="00E36341"/>
    <w:rsid w:val="00E36B44"/>
    <w:rsid w:val="00E406A3"/>
    <w:rsid w:val="00E4176F"/>
    <w:rsid w:val="00E41D14"/>
    <w:rsid w:val="00E41DE8"/>
    <w:rsid w:val="00E42BD5"/>
    <w:rsid w:val="00E45878"/>
    <w:rsid w:val="00E45E58"/>
    <w:rsid w:val="00E50D22"/>
    <w:rsid w:val="00E512C7"/>
    <w:rsid w:val="00E526A9"/>
    <w:rsid w:val="00E539D3"/>
    <w:rsid w:val="00E5482D"/>
    <w:rsid w:val="00E57DF6"/>
    <w:rsid w:val="00E61A41"/>
    <w:rsid w:val="00E62AE1"/>
    <w:rsid w:val="00E63225"/>
    <w:rsid w:val="00E633CD"/>
    <w:rsid w:val="00E70B61"/>
    <w:rsid w:val="00E71425"/>
    <w:rsid w:val="00E7232E"/>
    <w:rsid w:val="00E72762"/>
    <w:rsid w:val="00E731C6"/>
    <w:rsid w:val="00E75483"/>
    <w:rsid w:val="00E776DC"/>
    <w:rsid w:val="00E82B8C"/>
    <w:rsid w:val="00E82DC5"/>
    <w:rsid w:val="00E85FC7"/>
    <w:rsid w:val="00E86362"/>
    <w:rsid w:val="00E86C6C"/>
    <w:rsid w:val="00E90AB3"/>
    <w:rsid w:val="00E91BC5"/>
    <w:rsid w:val="00E91C26"/>
    <w:rsid w:val="00E926B3"/>
    <w:rsid w:val="00E93820"/>
    <w:rsid w:val="00E93B2B"/>
    <w:rsid w:val="00E94833"/>
    <w:rsid w:val="00E94B08"/>
    <w:rsid w:val="00E955C7"/>
    <w:rsid w:val="00E96568"/>
    <w:rsid w:val="00EA0708"/>
    <w:rsid w:val="00EA146E"/>
    <w:rsid w:val="00EA2179"/>
    <w:rsid w:val="00EA55A5"/>
    <w:rsid w:val="00EA5FD7"/>
    <w:rsid w:val="00EA6179"/>
    <w:rsid w:val="00EA66BE"/>
    <w:rsid w:val="00EA7C32"/>
    <w:rsid w:val="00EB12C9"/>
    <w:rsid w:val="00EB2EF1"/>
    <w:rsid w:val="00EB4706"/>
    <w:rsid w:val="00EB50B5"/>
    <w:rsid w:val="00EB57FC"/>
    <w:rsid w:val="00EB5A38"/>
    <w:rsid w:val="00EB5AD1"/>
    <w:rsid w:val="00EB6CCF"/>
    <w:rsid w:val="00EC1490"/>
    <w:rsid w:val="00EC1547"/>
    <w:rsid w:val="00EC4717"/>
    <w:rsid w:val="00EC49FB"/>
    <w:rsid w:val="00ED0051"/>
    <w:rsid w:val="00ED1213"/>
    <w:rsid w:val="00ED5C3E"/>
    <w:rsid w:val="00ED5CF8"/>
    <w:rsid w:val="00ED7757"/>
    <w:rsid w:val="00ED7A61"/>
    <w:rsid w:val="00EE1DD8"/>
    <w:rsid w:val="00EE35FC"/>
    <w:rsid w:val="00EE50F2"/>
    <w:rsid w:val="00EE6304"/>
    <w:rsid w:val="00EF030E"/>
    <w:rsid w:val="00EF1410"/>
    <w:rsid w:val="00EF1799"/>
    <w:rsid w:val="00EF3DF2"/>
    <w:rsid w:val="00EF538F"/>
    <w:rsid w:val="00F010C1"/>
    <w:rsid w:val="00F0197B"/>
    <w:rsid w:val="00F03D93"/>
    <w:rsid w:val="00F056BF"/>
    <w:rsid w:val="00F05A76"/>
    <w:rsid w:val="00F10451"/>
    <w:rsid w:val="00F13208"/>
    <w:rsid w:val="00F135EA"/>
    <w:rsid w:val="00F156C5"/>
    <w:rsid w:val="00F16BCE"/>
    <w:rsid w:val="00F17CC3"/>
    <w:rsid w:val="00F2268C"/>
    <w:rsid w:val="00F24934"/>
    <w:rsid w:val="00F307C9"/>
    <w:rsid w:val="00F310F7"/>
    <w:rsid w:val="00F31E62"/>
    <w:rsid w:val="00F31F35"/>
    <w:rsid w:val="00F35271"/>
    <w:rsid w:val="00F45800"/>
    <w:rsid w:val="00F47772"/>
    <w:rsid w:val="00F51F15"/>
    <w:rsid w:val="00F53B4D"/>
    <w:rsid w:val="00F55152"/>
    <w:rsid w:val="00F62F5D"/>
    <w:rsid w:val="00F63091"/>
    <w:rsid w:val="00F636C1"/>
    <w:rsid w:val="00F638AC"/>
    <w:rsid w:val="00F6390B"/>
    <w:rsid w:val="00F65FE9"/>
    <w:rsid w:val="00F67F39"/>
    <w:rsid w:val="00F71091"/>
    <w:rsid w:val="00F7137A"/>
    <w:rsid w:val="00F746FE"/>
    <w:rsid w:val="00F74B1D"/>
    <w:rsid w:val="00F7736E"/>
    <w:rsid w:val="00F82446"/>
    <w:rsid w:val="00F82A67"/>
    <w:rsid w:val="00F83AAA"/>
    <w:rsid w:val="00F85207"/>
    <w:rsid w:val="00F8790C"/>
    <w:rsid w:val="00F90342"/>
    <w:rsid w:val="00F910A6"/>
    <w:rsid w:val="00F924EF"/>
    <w:rsid w:val="00F92E06"/>
    <w:rsid w:val="00F93223"/>
    <w:rsid w:val="00F94121"/>
    <w:rsid w:val="00F97D8D"/>
    <w:rsid w:val="00FA61AF"/>
    <w:rsid w:val="00FA6BC1"/>
    <w:rsid w:val="00FA702A"/>
    <w:rsid w:val="00FA743B"/>
    <w:rsid w:val="00FB1338"/>
    <w:rsid w:val="00FB3DBF"/>
    <w:rsid w:val="00FB4C46"/>
    <w:rsid w:val="00FB6302"/>
    <w:rsid w:val="00FC11EE"/>
    <w:rsid w:val="00FC1688"/>
    <w:rsid w:val="00FC1D38"/>
    <w:rsid w:val="00FC1DFE"/>
    <w:rsid w:val="00FC47A3"/>
    <w:rsid w:val="00FC5AA4"/>
    <w:rsid w:val="00FC6B25"/>
    <w:rsid w:val="00FD2BF2"/>
    <w:rsid w:val="00FD3193"/>
    <w:rsid w:val="00FD3A09"/>
    <w:rsid w:val="00FD3C99"/>
    <w:rsid w:val="00FD631D"/>
    <w:rsid w:val="00FD69F6"/>
    <w:rsid w:val="00FD7AA2"/>
    <w:rsid w:val="00FE008F"/>
    <w:rsid w:val="00FE1F75"/>
    <w:rsid w:val="00FE276A"/>
    <w:rsid w:val="00FE7CF6"/>
    <w:rsid w:val="00FE7FFD"/>
    <w:rsid w:val="00FF0854"/>
    <w:rsid w:val="00FF0CDA"/>
    <w:rsid w:val="00FF0EA5"/>
    <w:rsid w:val="00FF17C0"/>
    <w:rsid w:val="00FF2D03"/>
    <w:rsid w:val="00FF37AC"/>
    <w:rsid w:val="00FF3A10"/>
    <w:rsid w:val="00FF4EC5"/>
    <w:rsid w:val="00FF5009"/>
    <w:rsid w:val="00FF5E36"/>
    <w:rsid w:val="00FF6EED"/>
    <w:rsid w:val="00FF74D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9548F"/>
  <w15:docId w15:val="{754E5B8F-D023-414F-99A1-24B7C25F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A146E"/>
    <w:pPr>
      <w:spacing w:after="0" w:line="240" w:lineRule="auto"/>
    </w:pPr>
    <w:rPr>
      <w:rFonts w:ascii="Times New Roman" w:hAnsi="Times New Roman" w:cs="Times New Roman"/>
      <w:sz w:val="24"/>
      <w:szCs w:val="24"/>
      <w:lang w:eastAsia="pl-PL"/>
    </w:rPr>
  </w:style>
  <w:style w:type="paragraph" w:styleId="Nagwek1">
    <w:name w:val="heading 1"/>
    <w:basedOn w:val="Normalny"/>
    <w:next w:val="Normalny"/>
    <w:link w:val="Nagwek1Znak"/>
    <w:qFormat/>
    <w:rsid w:val="00B15EFF"/>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semiHidden/>
    <w:unhideWhenUsed/>
    <w:qFormat/>
    <w:rsid w:val="00C548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5">
    <w:name w:val="heading 5"/>
    <w:basedOn w:val="Normalny"/>
    <w:next w:val="Normalny"/>
    <w:link w:val="Nagwek5Znak"/>
    <w:uiPriority w:val="9"/>
    <w:unhideWhenUsed/>
    <w:qFormat/>
    <w:rsid w:val="00C5487F"/>
    <w:pPr>
      <w:keepNext/>
      <w:keepLines/>
      <w:spacing w:before="4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81120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81120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811203"/>
    <w:pPr>
      <w:tabs>
        <w:tab w:val="center" w:pos="4536"/>
        <w:tab w:val="right" w:pos="9072"/>
      </w:tabs>
    </w:pPr>
  </w:style>
  <w:style w:type="character" w:customStyle="1" w:styleId="StopkaZnak">
    <w:name w:val="Stopka Znak"/>
    <w:basedOn w:val="Domylnaczcionkaakapitu"/>
    <w:link w:val="Stopka"/>
    <w:uiPriority w:val="99"/>
    <w:rsid w:val="00811203"/>
    <w:rPr>
      <w:rFonts w:ascii="Times New Roman" w:eastAsia="Times New Roman" w:hAnsi="Times New Roman" w:cs="Times New Roman"/>
      <w:sz w:val="24"/>
      <w:szCs w:val="24"/>
      <w:lang w:eastAsia="pl-PL"/>
    </w:rPr>
  </w:style>
  <w:style w:type="paragraph" w:styleId="Akapitzlist">
    <w:name w:val="List Paragraph"/>
    <w:aliases w:val="L1,Numerowanie,Akapit z listą5,T_SZ_List Paragraph,normalny tekst,Akapit z listą BS,Kolorowa lista — akcent 11,Jasna lista — akcent 51,CW_Lista,Colorful List Accent 1,List Paragraph,Akapit z listą4,Akapit z listą1,sw tekst,Wypunktowanie"/>
    <w:basedOn w:val="Normalny"/>
    <w:link w:val="AkapitzlistZnak"/>
    <w:uiPriority w:val="34"/>
    <w:qFormat/>
    <w:rsid w:val="00811203"/>
    <w:pPr>
      <w:spacing w:before="20" w:after="40" w:line="252" w:lineRule="auto"/>
      <w:ind w:left="720"/>
      <w:contextualSpacing/>
      <w:jc w:val="both"/>
    </w:pPr>
    <w:rPr>
      <w:rFonts w:ascii="Calibri" w:eastAsia="SimSun" w:hAnsi="Calibri"/>
      <w:sz w:val="20"/>
      <w:szCs w:val="20"/>
      <w:lang w:eastAsia="zh-CN"/>
    </w:rPr>
  </w:style>
  <w:style w:type="character" w:customStyle="1" w:styleId="AkapitzlistZnak">
    <w:name w:val="Akapit z listą Znak"/>
    <w:aliases w:val="L1 Znak,Numerowanie Znak,Akapit z listą5 Znak,T_SZ_List Paragraph Znak,normalny tekst Znak,Akapit z listą BS Znak,Kolorowa lista — akcent 11 Znak,Jasna lista — akcent 51 Znak,CW_Lista Znak,Colorful List Accent 1 Znak,sw tekst Znak"/>
    <w:link w:val="Akapitzlist"/>
    <w:uiPriority w:val="34"/>
    <w:qFormat/>
    <w:rsid w:val="00811203"/>
    <w:rPr>
      <w:rFonts w:ascii="Calibri" w:eastAsia="SimSun" w:hAnsi="Calibri" w:cs="Times New Roman"/>
      <w:sz w:val="20"/>
      <w:szCs w:val="20"/>
      <w:lang w:eastAsia="zh-CN"/>
    </w:rPr>
  </w:style>
  <w:style w:type="paragraph" w:customStyle="1" w:styleId="Default">
    <w:name w:val="Default"/>
    <w:rsid w:val="0081120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ipercze">
    <w:name w:val="Hyperlink"/>
    <w:unhideWhenUsed/>
    <w:rsid w:val="00811203"/>
    <w:rPr>
      <w:color w:val="0000FF"/>
      <w:u w:val="single"/>
    </w:rPr>
  </w:style>
  <w:style w:type="paragraph" w:styleId="Bezodstpw">
    <w:name w:val="No Spacing"/>
    <w:qFormat/>
    <w:rsid w:val="00811203"/>
    <w:pPr>
      <w:spacing w:after="0" w:line="240" w:lineRule="auto"/>
    </w:pPr>
    <w:rPr>
      <w:rFonts w:ascii="Calibri" w:eastAsia="Times New Roman" w:hAnsi="Calibri" w:cs="Times New Roman"/>
      <w:lang w:eastAsia="pl-PL"/>
    </w:rPr>
  </w:style>
  <w:style w:type="character" w:customStyle="1" w:styleId="FontStyle33">
    <w:name w:val="Font Style33"/>
    <w:uiPriority w:val="99"/>
    <w:rsid w:val="00811203"/>
    <w:rPr>
      <w:rFonts w:ascii="Times New Roman" w:hAnsi="Times New Roman" w:cs="Times New Roman"/>
      <w:sz w:val="22"/>
      <w:szCs w:val="22"/>
    </w:rPr>
  </w:style>
  <w:style w:type="paragraph" w:styleId="NormalnyWeb">
    <w:name w:val="Normal (Web)"/>
    <w:basedOn w:val="Normalny"/>
    <w:uiPriority w:val="99"/>
    <w:unhideWhenUsed/>
    <w:rsid w:val="00811203"/>
    <w:rPr>
      <w:rFonts w:eastAsia="Calibri"/>
    </w:rPr>
  </w:style>
  <w:style w:type="paragraph" w:customStyle="1" w:styleId="Teksttreci2">
    <w:name w:val="Tekst treści (2)"/>
    <w:basedOn w:val="Normalny"/>
    <w:rsid w:val="00811203"/>
    <w:pPr>
      <w:widowControl w:val="0"/>
      <w:shd w:val="clear" w:color="auto" w:fill="FFFFFF"/>
      <w:spacing w:before="240" w:line="252" w:lineRule="exact"/>
      <w:ind w:hanging="360"/>
      <w:jc w:val="both"/>
    </w:pPr>
    <w:rPr>
      <w:sz w:val="21"/>
    </w:rPr>
  </w:style>
  <w:style w:type="paragraph" w:customStyle="1" w:styleId="a-podst-2">
    <w:name w:val="a-podst-2"/>
    <w:basedOn w:val="Normalny"/>
    <w:rsid w:val="00811203"/>
    <w:pPr>
      <w:spacing w:line="360" w:lineRule="auto"/>
      <w:ind w:left="284" w:hanging="284"/>
    </w:pPr>
    <w:rPr>
      <w:szCs w:val="20"/>
    </w:rPr>
  </w:style>
  <w:style w:type="paragraph" w:customStyle="1" w:styleId="Teksttreci5">
    <w:name w:val="Tekst treści (5)"/>
    <w:basedOn w:val="Normalny"/>
    <w:rsid w:val="00811203"/>
    <w:pPr>
      <w:widowControl w:val="0"/>
      <w:shd w:val="clear" w:color="auto" w:fill="FFFFFF"/>
      <w:spacing w:before="240" w:after="480" w:line="250" w:lineRule="exact"/>
      <w:ind w:hanging="320"/>
      <w:jc w:val="both"/>
    </w:pPr>
    <w:rPr>
      <w:i/>
      <w:sz w:val="22"/>
    </w:rPr>
  </w:style>
  <w:style w:type="table" w:styleId="Tabela-Siatka">
    <w:name w:val="Table Grid"/>
    <w:basedOn w:val="Standardowy"/>
    <w:uiPriority w:val="59"/>
    <w:rsid w:val="00CE0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0C0949"/>
    <w:rPr>
      <w:color w:val="954F72" w:themeColor="followedHyperlink"/>
      <w:u w:val="single"/>
    </w:rPr>
  </w:style>
  <w:style w:type="paragraph" w:styleId="Tekstpodstawowy">
    <w:name w:val="Body Text"/>
    <w:basedOn w:val="Normalny"/>
    <w:link w:val="TekstpodstawowyZnak"/>
    <w:rsid w:val="00C52280"/>
    <w:rPr>
      <w:b/>
      <w:sz w:val="28"/>
      <w:szCs w:val="20"/>
    </w:rPr>
  </w:style>
  <w:style w:type="character" w:customStyle="1" w:styleId="TekstpodstawowyZnak">
    <w:name w:val="Tekst podstawowy Znak"/>
    <w:basedOn w:val="Domylnaczcionkaakapitu"/>
    <w:link w:val="Tekstpodstawowy"/>
    <w:rsid w:val="00C52280"/>
    <w:rPr>
      <w:rFonts w:ascii="Times New Roman" w:eastAsia="Times New Roman" w:hAnsi="Times New Roman" w:cs="Times New Roman"/>
      <w:b/>
      <w:sz w:val="28"/>
      <w:szCs w:val="20"/>
      <w:lang w:eastAsia="pl-PL"/>
    </w:rPr>
  </w:style>
  <w:style w:type="paragraph" w:customStyle="1" w:styleId="pkt">
    <w:name w:val="pkt"/>
    <w:basedOn w:val="Normalny"/>
    <w:rsid w:val="00690095"/>
    <w:pPr>
      <w:autoSpaceDE w:val="0"/>
      <w:autoSpaceDN w:val="0"/>
      <w:spacing w:before="60" w:after="60" w:line="360" w:lineRule="auto"/>
      <w:ind w:left="851" w:hanging="295"/>
      <w:jc w:val="both"/>
    </w:pPr>
    <w:rPr>
      <w:rFonts w:ascii="Univers-PL" w:hAnsi="Univers-PL"/>
      <w:sz w:val="19"/>
      <w:szCs w:val="19"/>
      <w:u w:color="000000"/>
    </w:rPr>
  </w:style>
  <w:style w:type="paragraph" w:styleId="Listanumerowana">
    <w:name w:val="List Number"/>
    <w:basedOn w:val="Normalny"/>
    <w:rsid w:val="00253817"/>
    <w:pPr>
      <w:widowControl w:val="0"/>
      <w:numPr>
        <w:numId w:val="5"/>
      </w:numPr>
      <w:tabs>
        <w:tab w:val="num" w:pos="425"/>
      </w:tabs>
      <w:autoSpaceDE w:val="0"/>
      <w:autoSpaceDN w:val="0"/>
      <w:adjustRightInd w:val="0"/>
      <w:spacing w:before="120" w:after="60" w:line="288" w:lineRule="auto"/>
      <w:ind w:left="425" w:hanging="425"/>
    </w:pPr>
    <w:rPr>
      <w:rFonts w:ascii="Times" w:hAnsi="Times"/>
      <w:b/>
      <w:sz w:val="22"/>
      <w:szCs w:val="22"/>
    </w:rPr>
  </w:style>
  <w:style w:type="paragraph" w:styleId="Listanumerowana2">
    <w:name w:val="List Number 2"/>
    <w:basedOn w:val="Normalny"/>
    <w:rsid w:val="00253817"/>
    <w:pPr>
      <w:numPr>
        <w:ilvl w:val="1"/>
        <w:numId w:val="5"/>
      </w:numPr>
      <w:autoSpaceDE w:val="0"/>
      <w:autoSpaceDN w:val="0"/>
      <w:adjustRightInd w:val="0"/>
      <w:spacing w:line="288" w:lineRule="auto"/>
      <w:ind w:left="992" w:hanging="567"/>
      <w:jc w:val="both"/>
    </w:pPr>
    <w:rPr>
      <w:rFonts w:ascii="Times" w:hAnsi="Times"/>
      <w:sz w:val="22"/>
    </w:rPr>
  </w:style>
  <w:style w:type="paragraph" w:styleId="Listanumerowana3">
    <w:name w:val="List Number 3"/>
    <w:basedOn w:val="Normalny"/>
    <w:link w:val="Listanumerowana3Znak"/>
    <w:rsid w:val="00253817"/>
    <w:pPr>
      <w:numPr>
        <w:numId w:val="6"/>
      </w:numPr>
      <w:tabs>
        <w:tab w:val="num" w:pos="1440"/>
      </w:tabs>
      <w:spacing w:line="288" w:lineRule="auto"/>
      <w:ind w:left="1701" w:hanging="709"/>
      <w:jc w:val="both"/>
    </w:pPr>
    <w:rPr>
      <w:rFonts w:ascii="Times" w:hAnsi="Times"/>
      <w:sz w:val="22"/>
      <w:szCs w:val="22"/>
    </w:rPr>
  </w:style>
  <w:style w:type="paragraph" w:styleId="Listanumerowana4">
    <w:name w:val="List Number 4"/>
    <w:basedOn w:val="Listanumerowana3"/>
    <w:rsid w:val="00253817"/>
    <w:pPr>
      <w:numPr>
        <w:numId w:val="7"/>
      </w:numPr>
      <w:ind w:left="2552" w:hanging="851"/>
    </w:pPr>
  </w:style>
  <w:style w:type="character" w:customStyle="1" w:styleId="Listanumerowana3Znak">
    <w:name w:val="Lista numerowana 3 Znak"/>
    <w:link w:val="Listanumerowana3"/>
    <w:rsid w:val="00253817"/>
    <w:rPr>
      <w:rFonts w:ascii="Times" w:hAnsi="Times" w:cs="Times New Roman"/>
      <w:lang w:eastAsia="pl-PL"/>
    </w:rPr>
  </w:style>
  <w:style w:type="paragraph" w:styleId="Listanumerowana5">
    <w:name w:val="List Number 5"/>
    <w:basedOn w:val="Normalny"/>
    <w:rsid w:val="00253817"/>
    <w:pPr>
      <w:numPr>
        <w:ilvl w:val="4"/>
        <w:numId w:val="5"/>
      </w:numPr>
      <w:tabs>
        <w:tab w:val="num" w:pos="2520"/>
      </w:tabs>
      <w:spacing w:line="288" w:lineRule="auto"/>
      <w:ind w:left="3544" w:hanging="992"/>
      <w:jc w:val="both"/>
    </w:pPr>
    <w:rPr>
      <w:rFonts w:ascii="Times" w:hAnsi="Times"/>
      <w:bCs/>
      <w:sz w:val="22"/>
      <w:szCs w:val="22"/>
    </w:rPr>
  </w:style>
  <w:style w:type="paragraph" w:styleId="Tekstdymka">
    <w:name w:val="Balloon Text"/>
    <w:basedOn w:val="Normalny"/>
    <w:link w:val="TekstdymkaZnak"/>
    <w:uiPriority w:val="99"/>
    <w:semiHidden/>
    <w:unhideWhenUsed/>
    <w:rsid w:val="006D7EF9"/>
    <w:rPr>
      <w:rFonts w:ascii="Tahoma" w:hAnsi="Tahoma" w:cs="Tahoma"/>
      <w:sz w:val="16"/>
      <w:szCs w:val="16"/>
    </w:rPr>
  </w:style>
  <w:style w:type="character" w:customStyle="1" w:styleId="TekstdymkaZnak">
    <w:name w:val="Tekst dymka Znak"/>
    <w:basedOn w:val="Domylnaczcionkaakapitu"/>
    <w:link w:val="Tekstdymka"/>
    <w:uiPriority w:val="99"/>
    <w:semiHidden/>
    <w:rsid w:val="006D7EF9"/>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6D7EF9"/>
    <w:rPr>
      <w:sz w:val="16"/>
      <w:szCs w:val="16"/>
    </w:rPr>
  </w:style>
  <w:style w:type="paragraph" w:styleId="Tekstkomentarza">
    <w:name w:val="annotation text"/>
    <w:basedOn w:val="Normalny"/>
    <w:link w:val="TekstkomentarzaZnak"/>
    <w:uiPriority w:val="99"/>
    <w:unhideWhenUsed/>
    <w:rsid w:val="006D7EF9"/>
    <w:rPr>
      <w:sz w:val="20"/>
      <w:szCs w:val="20"/>
    </w:rPr>
  </w:style>
  <w:style w:type="character" w:customStyle="1" w:styleId="TekstkomentarzaZnak">
    <w:name w:val="Tekst komentarza Znak"/>
    <w:basedOn w:val="Domylnaczcionkaakapitu"/>
    <w:link w:val="Tekstkomentarza"/>
    <w:uiPriority w:val="99"/>
    <w:rsid w:val="006D7EF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6D7EF9"/>
    <w:rPr>
      <w:b/>
      <w:bCs/>
    </w:rPr>
  </w:style>
  <w:style w:type="character" w:customStyle="1" w:styleId="TematkomentarzaZnak">
    <w:name w:val="Temat komentarza Znak"/>
    <w:basedOn w:val="TekstkomentarzaZnak"/>
    <w:link w:val="Tematkomentarza"/>
    <w:uiPriority w:val="99"/>
    <w:semiHidden/>
    <w:rsid w:val="006D7EF9"/>
    <w:rPr>
      <w:rFonts w:ascii="Times New Roman" w:eastAsia="Times New Roman" w:hAnsi="Times New Roman" w:cs="Times New Roman"/>
      <w:b/>
      <w:bCs/>
      <w:sz w:val="20"/>
      <w:szCs w:val="20"/>
      <w:lang w:eastAsia="pl-PL"/>
    </w:rPr>
  </w:style>
  <w:style w:type="character" w:customStyle="1" w:styleId="alb">
    <w:name w:val="a_lb"/>
    <w:basedOn w:val="Domylnaczcionkaakapitu"/>
    <w:rsid w:val="00DF069E"/>
  </w:style>
  <w:style w:type="paragraph" w:customStyle="1" w:styleId="normaltableau">
    <w:name w:val="normal_tableau"/>
    <w:basedOn w:val="Normalny"/>
    <w:rsid w:val="00272DCC"/>
    <w:pPr>
      <w:spacing w:before="120" w:after="120"/>
      <w:jc w:val="both"/>
    </w:pPr>
    <w:rPr>
      <w:rFonts w:ascii="Optima" w:hAnsi="Optima"/>
      <w:sz w:val="22"/>
      <w:szCs w:val="22"/>
      <w:lang w:val="en-GB"/>
    </w:rPr>
  </w:style>
  <w:style w:type="paragraph" w:styleId="Tekstprzypisudolnego">
    <w:name w:val="footnote text"/>
    <w:basedOn w:val="Normalny"/>
    <w:link w:val="TekstprzypisudolnegoZnak"/>
    <w:uiPriority w:val="99"/>
    <w:semiHidden/>
    <w:unhideWhenUsed/>
    <w:rsid w:val="002049F1"/>
    <w:rPr>
      <w:sz w:val="20"/>
      <w:szCs w:val="20"/>
    </w:rPr>
  </w:style>
  <w:style w:type="character" w:customStyle="1" w:styleId="TekstprzypisudolnegoZnak">
    <w:name w:val="Tekst przypisu dolnego Znak"/>
    <w:basedOn w:val="Domylnaczcionkaakapitu"/>
    <w:link w:val="Tekstprzypisudolnego"/>
    <w:uiPriority w:val="99"/>
    <w:semiHidden/>
    <w:rsid w:val="002049F1"/>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2049F1"/>
    <w:rPr>
      <w:vertAlign w:val="superscript"/>
    </w:rPr>
  </w:style>
  <w:style w:type="paragraph" w:styleId="Zwykytekst">
    <w:name w:val="Plain Text"/>
    <w:basedOn w:val="Normalny"/>
    <w:link w:val="ZwykytekstZnak"/>
    <w:rsid w:val="005A34E2"/>
    <w:rPr>
      <w:rFonts w:ascii="Courier New" w:eastAsia="MS Mincho" w:hAnsi="Courier New"/>
      <w:sz w:val="20"/>
      <w:szCs w:val="20"/>
    </w:rPr>
  </w:style>
  <w:style w:type="character" w:customStyle="1" w:styleId="ZwykytekstZnak">
    <w:name w:val="Zwykły tekst Znak"/>
    <w:basedOn w:val="Domylnaczcionkaakapitu"/>
    <w:link w:val="Zwykytekst"/>
    <w:rsid w:val="005A34E2"/>
    <w:rPr>
      <w:rFonts w:ascii="Courier New" w:eastAsia="MS Mincho" w:hAnsi="Courier New" w:cs="Times New Roman"/>
      <w:sz w:val="20"/>
      <w:szCs w:val="20"/>
      <w:lang w:eastAsia="pl-PL"/>
    </w:rPr>
  </w:style>
  <w:style w:type="numbering" w:customStyle="1" w:styleId="Zaimportowanystyl2">
    <w:name w:val="Zaimportowany styl 2"/>
    <w:rsid w:val="003F6F44"/>
    <w:pPr>
      <w:numPr>
        <w:numId w:val="10"/>
      </w:numPr>
    </w:pPr>
  </w:style>
  <w:style w:type="numbering" w:customStyle="1" w:styleId="Zaimportowanystyl40">
    <w:name w:val="Zaimportowany styl 4.0"/>
    <w:rsid w:val="003F6F44"/>
    <w:pPr>
      <w:numPr>
        <w:numId w:val="11"/>
      </w:numPr>
    </w:pPr>
  </w:style>
  <w:style w:type="paragraph" w:customStyle="1" w:styleId="Standard">
    <w:name w:val="Standard"/>
    <w:rsid w:val="003F6F4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kstpodstawowywcity21">
    <w:name w:val="Tekst podstawowy wcięty 21"/>
    <w:basedOn w:val="Normalny"/>
    <w:rsid w:val="00D213B7"/>
    <w:pPr>
      <w:widowControl w:val="0"/>
      <w:ind w:left="3686" w:hanging="1843"/>
      <w:jc w:val="both"/>
    </w:pPr>
    <w:rPr>
      <w:szCs w:val="20"/>
    </w:rPr>
  </w:style>
  <w:style w:type="character" w:customStyle="1" w:styleId="Nagwek1Znak">
    <w:name w:val="Nagłówek 1 Znak"/>
    <w:basedOn w:val="Domylnaczcionkaakapitu"/>
    <w:link w:val="Nagwek1"/>
    <w:rsid w:val="00B15EFF"/>
    <w:rPr>
      <w:rFonts w:ascii="Arial" w:eastAsia="Times New Roman" w:hAnsi="Arial" w:cs="Arial"/>
      <w:b/>
      <w:bCs/>
      <w:kern w:val="32"/>
      <w:sz w:val="32"/>
      <w:szCs w:val="32"/>
      <w:lang w:eastAsia="pl-PL"/>
    </w:rPr>
  </w:style>
  <w:style w:type="paragraph" w:styleId="Tytu">
    <w:name w:val="Title"/>
    <w:basedOn w:val="Normalny"/>
    <w:next w:val="Normalny"/>
    <w:link w:val="TytuZnak"/>
    <w:uiPriority w:val="10"/>
    <w:qFormat/>
    <w:rsid w:val="00D63857"/>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63857"/>
    <w:rPr>
      <w:rFonts w:asciiTheme="majorHAnsi" w:eastAsiaTheme="majorEastAsia" w:hAnsiTheme="majorHAnsi" w:cstheme="majorBidi"/>
      <w:spacing w:val="-10"/>
      <w:kern w:val="28"/>
      <w:sz w:val="56"/>
      <w:szCs w:val="56"/>
      <w:lang w:eastAsia="pl-PL"/>
    </w:rPr>
  </w:style>
  <w:style w:type="character" w:customStyle="1" w:styleId="Teksttreci">
    <w:name w:val="Tekst treści_"/>
    <w:basedOn w:val="Domylnaczcionkaakapitu"/>
    <w:link w:val="Teksttreci1"/>
    <w:uiPriority w:val="99"/>
    <w:locked/>
    <w:rsid w:val="003A1F7D"/>
    <w:rPr>
      <w:sz w:val="19"/>
      <w:szCs w:val="19"/>
      <w:shd w:val="clear" w:color="auto" w:fill="FFFFFF"/>
    </w:rPr>
  </w:style>
  <w:style w:type="paragraph" w:customStyle="1" w:styleId="Teksttreci1">
    <w:name w:val="Tekst treści1"/>
    <w:basedOn w:val="Normalny"/>
    <w:link w:val="Teksttreci"/>
    <w:uiPriority w:val="99"/>
    <w:rsid w:val="003A1F7D"/>
    <w:pPr>
      <w:shd w:val="clear" w:color="auto" w:fill="FFFFFF"/>
      <w:spacing w:before="240" w:after="120" w:line="240" w:lineRule="atLeast"/>
      <w:ind w:hanging="1340"/>
      <w:jc w:val="center"/>
    </w:pPr>
    <w:rPr>
      <w:rFonts w:asciiTheme="minorHAnsi" w:hAnsiTheme="minorHAnsi" w:cstheme="minorBidi"/>
      <w:sz w:val="19"/>
      <w:szCs w:val="19"/>
      <w:lang w:eastAsia="en-US"/>
    </w:rPr>
  </w:style>
  <w:style w:type="character" w:customStyle="1" w:styleId="TeksttreciPogrubienie6">
    <w:name w:val="Tekst treści + Pogrubienie6"/>
    <w:basedOn w:val="Teksttreci"/>
    <w:uiPriority w:val="99"/>
    <w:rsid w:val="003A1F7D"/>
    <w:rPr>
      <w:rFonts w:cs="Times New Roman"/>
      <w:b/>
      <w:bCs/>
      <w:spacing w:val="0"/>
      <w:sz w:val="19"/>
      <w:szCs w:val="19"/>
      <w:shd w:val="clear" w:color="auto" w:fill="FFFFFF"/>
    </w:rPr>
  </w:style>
  <w:style w:type="paragraph" w:styleId="Tekstpodstawowy2">
    <w:name w:val="Body Text 2"/>
    <w:basedOn w:val="Normalny"/>
    <w:link w:val="Tekstpodstawowy2Znak1"/>
    <w:rsid w:val="00FE276A"/>
    <w:pPr>
      <w:suppressAutoHyphens/>
      <w:spacing w:after="120" w:line="480" w:lineRule="auto"/>
    </w:pPr>
    <w:rPr>
      <w:lang w:eastAsia="ar-SA"/>
    </w:rPr>
  </w:style>
  <w:style w:type="character" w:customStyle="1" w:styleId="Tekstpodstawowy2Znak">
    <w:name w:val="Tekst podstawowy 2 Znak"/>
    <w:basedOn w:val="Domylnaczcionkaakapitu"/>
    <w:uiPriority w:val="99"/>
    <w:semiHidden/>
    <w:rsid w:val="00FE276A"/>
    <w:rPr>
      <w:rFonts w:ascii="Times New Roman" w:eastAsia="Times New Roman" w:hAnsi="Times New Roman" w:cs="Times New Roman"/>
      <w:sz w:val="24"/>
      <w:szCs w:val="24"/>
      <w:lang w:eastAsia="pl-PL"/>
    </w:rPr>
  </w:style>
  <w:style w:type="character" w:customStyle="1" w:styleId="Teksttreci0">
    <w:name w:val="Tekst treści"/>
    <w:uiPriority w:val="99"/>
    <w:rsid w:val="00FE276A"/>
    <w:rPr>
      <w:rFonts w:ascii="Arial Unicode MS" w:eastAsia="Arial Unicode MS" w:cs="Arial Unicode MS"/>
      <w:noProof/>
      <w:spacing w:val="0"/>
      <w:sz w:val="19"/>
      <w:szCs w:val="19"/>
      <w:shd w:val="clear" w:color="auto" w:fill="FFFFFF"/>
    </w:rPr>
  </w:style>
  <w:style w:type="character" w:customStyle="1" w:styleId="Tekstpodstawowy2Znak1">
    <w:name w:val="Tekst podstawowy 2 Znak1"/>
    <w:link w:val="Tekstpodstawowy2"/>
    <w:rsid w:val="00FE276A"/>
    <w:rPr>
      <w:rFonts w:ascii="Times New Roman" w:eastAsia="Times New Roman" w:hAnsi="Times New Roman" w:cs="Times New Roman"/>
      <w:sz w:val="24"/>
      <w:szCs w:val="24"/>
      <w:lang w:eastAsia="ar-SA"/>
    </w:rPr>
  </w:style>
  <w:style w:type="character" w:customStyle="1" w:styleId="h2">
    <w:name w:val="h2"/>
    <w:basedOn w:val="Domylnaczcionkaakapitu"/>
    <w:rsid w:val="00FE276A"/>
  </w:style>
  <w:style w:type="character" w:customStyle="1" w:styleId="TeksttreciPogrubienie">
    <w:name w:val="Tekst treści + Pogrubienie"/>
    <w:uiPriority w:val="99"/>
    <w:rsid w:val="00966DBA"/>
    <w:rPr>
      <w:rFonts w:cs="Times New Roman"/>
      <w:b/>
      <w:bCs/>
      <w:spacing w:val="0"/>
      <w:sz w:val="19"/>
      <w:szCs w:val="19"/>
      <w:shd w:val="clear" w:color="auto" w:fill="FFFFFF"/>
    </w:rPr>
  </w:style>
  <w:style w:type="character" w:customStyle="1" w:styleId="TeksttreciPogrubienie7">
    <w:name w:val="Tekst treści + Pogrubienie7"/>
    <w:uiPriority w:val="99"/>
    <w:rsid w:val="00966DBA"/>
    <w:rPr>
      <w:rFonts w:ascii="Arial Unicode MS" w:eastAsia="Arial Unicode MS" w:cs="Arial Unicode MS"/>
      <w:b/>
      <w:bCs/>
      <w:noProof/>
      <w:spacing w:val="0"/>
      <w:sz w:val="19"/>
      <w:szCs w:val="19"/>
      <w:shd w:val="clear" w:color="auto" w:fill="FFFFFF"/>
    </w:rPr>
  </w:style>
  <w:style w:type="paragraph" w:customStyle="1" w:styleId="Domylnie">
    <w:name w:val="Domyślnie"/>
    <w:rsid w:val="00BC3272"/>
    <w:pPr>
      <w:widowControl w:val="0"/>
      <w:autoSpaceDN w:val="0"/>
      <w:adjustRightInd w:val="0"/>
      <w:spacing w:after="0" w:line="240" w:lineRule="auto"/>
    </w:pPr>
    <w:rPr>
      <w:rFonts w:ascii="Times New Roman" w:eastAsia="Times New Roman" w:hAnsi="Times New Roman" w:cs="Arial Unicode MS"/>
      <w:color w:val="000000"/>
      <w:sz w:val="24"/>
      <w:szCs w:val="24"/>
    </w:rPr>
  </w:style>
  <w:style w:type="paragraph" w:customStyle="1" w:styleId="Styl">
    <w:name w:val="Styl"/>
    <w:rsid w:val="006F0754"/>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character" w:customStyle="1" w:styleId="Nagwek2Znak">
    <w:name w:val="Nagłówek 2 Znak"/>
    <w:basedOn w:val="Domylnaczcionkaakapitu"/>
    <w:link w:val="Nagwek2"/>
    <w:uiPriority w:val="9"/>
    <w:semiHidden/>
    <w:rsid w:val="00C5487F"/>
    <w:rPr>
      <w:rFonts w:asciiTheme="majorHAnsi" w:eastAsiaTheme="majorEastAsia" w:hAnsiTheme="majorHAnsi" w:cstheme="majorBidi"/>
      <w:color w:val="2E74B5" w:themeColor="accent1" w:themeShade="BF"/>
      <w:sz w:val="26"/>
      <w:szCs w:val="26"/>
      <w:lang w:eastAsia="pl-PL"/>
    </w:rPr>
  </w:style>
  <w:style w:type="character" w:customStyle="1" w:styleId="Nagwek5Znak">
    <w:name w:val="Nagłówek 5 Znak"/>
    <w:basedOn w:val="Domylnaczcionkaakapitu"/>
    <w:link w:val="Nagwek5"/>
    <w:uiPriority w:val="9"/>
    <w:rsid w:val="00C5487F"/>
    <w:rPr>
      <w:rFonts w:asciiTheme="majorHAnsi" w:eastAsiaTheme="majorEastAsia" w:hAnsiTheme="majorHAnsi" w:cstheme="majorBidi"/>
      <w:color w:val="2E74B5" w:themeColor="accent1" w:themeShade="BF"/>
      <w:sz w:val="24"/>
      <w:szCs w:val="24"/>
      <w:lang w:eastAsia="pl-PL"/>
    </w:rPr>
  </w:style>
  <w:style w:type="paragraph" w:customStyle="1" w:styleId="Tekstpodstawowywcity31">
    <w:name w:val="Tekst podstawowy wcięty 31"/>
    <w:basedOn w:val="Normalny"/>
    <w:rsid w:val="00C5487F"/>
    <w:pPr>
      <w:suppressAutoHyphens/>
      <w:ind w:firstLine="708"/>
      <w:jc w:val="both"/>
    </w:pPr>
    <w:rPr>
      <w:bCs/>
      <w:kern w:val="1"/>
      <w:szCs w:val="20"/>
      <w:lang w:eastAsia="ar-SA"/>
    </w:rPr>
  </w:style>
  <w:style w:type="paragraph" w:customStyle="1" w:styleId="NormalnyWeb1">
    <w:name w:val="Normalny (Web)1"/>
    <w:basedOn w:val="Normalny"/>
    <w:rsid w:val="00C5487F"/>
    <w:pPr>
      <w:suppressAutoHyphens/>
      <w:spacing w:before="28" w:after="119"/>
    </w:pPr>
    <w:rPr>
      <w:kern w:val="1"/>
      <w:lang w:eastAsia="ar-SA"/>
    </w:rPr>
  </w:style>
  <w:style w:type="paragraph" w:customStyle="1" w:styleId="p1">
    <w:name w:val="p1"/>
    <w:basedOn w:val="Normalny"/>
    <w:rsid w:val="00FC11EE"/>
    <w:rPr>
      <w:rFonts w:ascii="Helvetica" w:hAnsi="Helvetica"/>
      <w:sz w:val="17"/>
      <w:szCs w:val="17"/>
    </w:rPr>
  </w:style>
  <w:style w:type="paragraph" w:styleId="Poprawka">
    <w:name w:val="Revision"/>
    <w:hidden/>
    <w:uiPriority w:val="99"/>
    <w:semiHidden/>
    <w:rsid w:val="00457CEC"/>
    <w:pPr>
      <w:spacing w:after="0" w:line="240" w:lineRule="auto"/>
    </w:pPr>
    <w:rPr>
      <w:rFonts w:ascii="Times New Roman" w:eastAsia="Times New Roman" w:hAnsi="Times New Roman" w:cs="Times New Roman"/>
      <w:sz w:val="24"/>
      <w:szCs w:val="24"/>
      <w:lang w:eastAsia="pl-PL"/>
    </w:rPr>
  </w:style>
  <w:style w:type="paragraph" w:customStyle="1" w:styleId="p2">
    <w:name w:val="p2"/>
    <w:basedOn w:val="Normalny"/>
    <w:rsid w:val="00AC1755"/>
    <w:rPr>
      <w:rFonts w:ascii="Calibri" w:hAnsi="Calibri"/>
      <w:sz w:val="12"/>
      <w:szCs w:val="12"/>
    </w:rPr>
  </w:style>
  <w:style w:type="character" w:customStyle="1" w:styleId="apple-converted-space">
    <w:name w:val="apple-converted-space"/>
    <w:basedOn w:val="Domylnaczcionkaakapitu"/>
    <w:rsid w:val="00AC1755"/>
  </w:style>
  <w:style w:type="paragraph" w:customStyle="1" w:styleId="p3">
    <w:name w:val="p3"/>
    <w:basedOn w:val="Normalny"/>
    <w:rsid w:val="005F47D3"/>
    <w:rPr>
      <w:sz w:val="20"/>
      <w:szCs w:val="20"/>
    </w:rPr>
  </w:style>
  <w:style w:type="character" w:customStyle="1" w:styleId="s1">
    <w:name w:val="s1"/>
    <w:basedOn w:val="Domylnaczcionkaakapitu"/>
    <w:rsid w:val="00212109"/>
    <w:rPr>
      <w:rFonts w:ascii="Helvetica" w:hAnsi="Helvetica" w:hint="default"/>
      <w:sz w:val="12"/>
      <w:szCs w:val="12"/>
    </w:rPr>
  </w:style>
  <w:style w:type="paragraph" w:styleId="Tekstprzypisukocowego">
    <w:name w:val="endnote text"/>
    <w:basedOn w:val="Normalny"/>
    <w:link w:val="TekstprzypisukocowegoZnak"/>
    <w:uiPriority w:val="99"/>
    <w:semiHidden/>
    <w:unhideWhenUsed/>
    <w:rsid w:val="00DC717B"/>
    <w:rPr>
      <w:sz w:val="20"/>
      <w:szCs w:val="20"/>
    </w:rPr>
  </w:style>
  <w:style w:type="character" w:customStyle="1" w:styleId="TekstprzypisukocowegoZnak">
    <w:name w:val="Tekst przypisu końcowego Znak"/>
    <w:basedOn w:val="Domylnaczcionkaakapitu"/>
    <w:link w:val="Tekstprzypisukocowego"/>
    <w:uiPriority w:val="99"/>
    <w:semiHidden/>
    <w:rsid w:val="00DC717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DC717B"/>
    <w:rPr>
      <w:vertAlign w:val="superscript"/>
    </w:rPr>
  </w:style>
  <w:style w:type="character" w:customStyle="1" w:styleId="fontstyle01">
    <w:name w:val="fontstyle01"/>
    <w:basedOn w:val="Domylnaczcionkaakapitu"/>
    <w:rsid w:val="00860CCF"/>
    <w:rPr>
      <w:rFonts w:ascii="Cambria" w:hAnsi="Cambria" w:hint="default"/>
      <w:b w:val="0"/>
      <w:bCs w:val="0"/>
      <w:i w:val="0"/>
      <w:iCs w:val="0"/>
      <w:color w:val="000000"/>
      <w:sz w:val="24"/>
      <w:szCs w:val="24"/>
    </w:rPr>
  </w:style>
  <w:style w:type="character" w:customStyle="1" w:styleId="fontstyle21">
    <w:name w:val="fontstyle21"/>
    <w:basedOn w:val="Domylnaczcionkaakapitu"/>
    <w:rsid w:val="002A22B5"/>
    <w:rPr>
      <w:rFonts w:ascii="Cambria-Bold" w:hAnsi="Cambria-Bold" w:hint="default"/>
      <w:b/>
      <w:bCs/>
      <w:i w:val="0"/>
      <w:iCs w:val="0"/>
      <w:color w:val="000000"/>
      <w:sz w:val="24"/>
      <w:szCs w:val="24"/>
    </w:rPr>
  </w:style>
  <w:style w:type="paragraph" w:customStyle="1" w:styleId="text-justify">
    <w:name w:val="text-justify"/>
    <w:basedOn w:val="Normalny"/>
    <w:rsid w:val="00E731C6"/>
    <w:pPr>
      <w:spacing w:before="100" w:beforeAutospacing="1" w:after="100" w:afterAutospacing="1"/>
    </w:pPr>
    <w:rPr>
      <w:rFonts w:eastAsia="Times New Roman"/>
    </w:rPr>
  </w:style>
  <w:style w:type="character" w:customStyle="1" w:styleId="Teksttreci2PogrubienieOdstpy0pt">
    <w:name w:val="Tekst treści (2) + Pogrubienie;Odstępy 0 pt"/>
    <w:basedOn w:val="Domylnaczcionkaakapitu"/>
    <w:rsid w:val="005743A6"/>
    <w:rPr>
      <w:rFonts w:ascii="Book Antiqua" w:eastAsia="Book Antiqua" w:hAnsi="Book Antiqua" w:cs="Book Antiqua"/>
      <w:b/>
      <w:bCs/>
      <w:i w:val="0"/>
      <w:iCs w:val="0"/>
      <w:smallCaps w:val="0"/>
      <w:strike w:val="0"/>
      <w:dstrike w:val="0"/>
      <w:color w:val="000000"/>
      <w:spacing w:val="0"/>
      <w:w w:val="100"/>
      <w:position w:val="0"/>
      <w:sz w:val="22"/>
      <w:szCs w:val="22"/>
      <w:u w:val="none"/>
      <w:vertAlign w:val="baseline"/>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255">
      <w:bodyDiv w:val="1"/>
      <w:marLeft w:val="0"/>
      <w:marRight w:val="0"/>
      <w:marTop w:val="0"/>
      <w:marBottom w:val="0"/>
      <w:divBdr>
        <w:top w:val="none" w:sz="0" w:space="0" w:color="auto"/>
        <w:left w:val="none" w:sz="0" w:space="0" w:color="auto"/>
        <w:bottom w:val="none" w:sz="0" w:space="0" w:color="auto"/>
        <w:right w:val="none" w:sz="0" w:space="0" w:color="auto"/>
      </w:divBdr>
    </w:div>
    <w:div w:id="112864788">
      <w:bodyDiv w:val="1"/>
      <w:marLeft w:val="0"/>
      <w:marRight w:val="0"/>
      <w:marTop w:val="0"/>
      <w:marBottom w:val="0"/>
      <w:divBdr>
        <w:top w:val="none" w:sz="0" w:space="0" w:color="auto"/>
        <w:left w:val="none" w:sz="0" w:space="0" w:color="auto"/>
        <w:bottom w:val="none" w:sz="0" w:space="0" w:color="auto"/>
        <w:right w:val="none" w:sz="0" w:space="0" w:color="auto"/>
      </w:divBdr>
    </w:div>
    <w:div w:id="474683172">
      <w:bodyDiv w:val="1"/>
      <w:marLeft w:val="0"/>
      <w:marRight w:val="0"/>
      <w:marTop w:val="0"/>
      <w:marBottom w:val="0"/>
      <w:divBdr>
        <w:top w:val="none" w:sz="0" w:space="0" w:color="auto"/>
        <w:left w:val="none" w:sz="0" w:space="0" w:color="auto"/>
        <w:bottom w:val="none" w:sz="0" w:space="0" w:color="auto"/>
        <w:right w:val="none" w:sz="0" w:space="0" w:color="auto"/>
      </w:divBdr>
    </w:div>
    <w:div w:id="524908438">
      <w:bodyDiv w:val="1"/>
      <w:marLeft w:val="0"/>
      <w:marRight w:val="0"/>
      <w:marTop w:val="0"/>
      <w:marBottom w:val="0"/>
      <w:divBdr>
        <w:top w:val="none" w:sz="0" w:space="0" w:color="auto"/>
        <w:left w:val="none" w:sz="0" w:space="0" w:color="auto"/>
        <w:bottom w:val="none" w:sz="0" w:space="0" w:color="auto"/>
        <w:right w:val="none" w:sz="0" w:space="0" w:color="auto"/>
      </w:divBdr>
    </w:div>
    <w:div w:id="536745141">
      <w:bodyDiv w:val="1"/>
      <w:marLeft w:val="0"/>
      <w:marRight w:val="0"/>
      <w:marTop w:val="0"/>
      <w:marBottom w:val="0"/>
      <w:divBdr>
        <w:top w:val="none" w:sz="0" w:space="0" w:color="auto"/>
        <w:left w:val="none" w:sz="0" w:space="0" w:color="auto"/>
        <w:bottom w:val="none" w:sz="0" w:space="0" w:color="auto"/>
        <w:right w:val="none" w:sz="0" w:space="0" w:color="auto"/>
      </w:divBdr>
      <w:divsChild>
        <w:div w:id="1932739556">
          <w:marLeft w:val="0"/>
          <w:marRight w:val="0"/>
          <w:marTop w:val="0"/>
          <w:marBottom w:val="0"/>
          <w:divBdr>
            <w:top w:val="none" w:sz="0" w:space="0" w:color="auto"/>
            <w:left w:val="none" w:sz="0" w:space="0" w:color="auto"/>
            <w:bottom w:val="none" w:sz="0" w:space="0" w:color="auto"/>
            <w:right w:val="none" w:sz="0" w:space="0" w:color="auto"/>
          </w:divBdr>
          <w:divsChild>
            <w:div w:id="1302803609">
              <w:marLeft w:val="0"/>
              <w:marRight w:val="0"/>
              <w:marTop w:val="0"/>
              <w:marBottom w:val="0"/>
              <w:divBdr>
                <w:top w:val="none" w:sz="0" w:space="0" w:color="auto"/>
                <w:left w:val="none" w:sz="0" w:space="0" w:color="auto"/>
                <w:bottom w:val="none" w:sz="0" w:space="0" w:color="auto"/>
                <w:right w:val="none" w:sz="0" w:space="0" w:color="auto"/>
              </w:divBdr>
              <w:divsChild>
                <w:div w:id="40915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738462">
      <w:bodyDiv w:val="1"/>
      <w:marLeft w:val="0"/>
      <w:marRight w:val="0"/>
      <w:marTop w:val="0"/>
      <w:marBottom w:val="0"/>
      <w:divBdr>
        <w:top w:val="none" w:sz="0" w:space="0" w:color="auto"/>
        <w:left w:val="none" w:sz="0" w:space="0" w:color="auto"/>
        <w:bottom w:val="none" w:sz="0" w:space="0" w:color="auto"/>
        <w:right w:val="none" w:sz="0" w:space="0" w:color="auto"/>
      </w:divBdr>
    </w:div>
    <w:div w:id="737435110">
      <w:bodyDiv w:val="1"/>
      <w:marLeft w:val="0"/>
      <w:marRight w:val="0"/>
      <w:marTop w:val="0"/>
      <w:marBottom w:val="0"/>
      <w:divBdr>
        <w:top w:val="none" w:sz="0" w:space="0" w:color="auto"/>
        <w:left w:val="none" w:sz="0" w:space="0" w:color="auto"/>
        <w:bottom w:val="none" w:sz="0" w:space="0" w:color="auto"/>
        <w:right w:val="none" w:sz="0" w:space="0" w:color="auto"/>
      </w:divBdr>
    </w:div>
    <w:div w:id="767776515">
      <w:bodyDiv w:val="1"/>
      <w:marLeft w:val="0"/>
      <w:marRight w:val="0"/>
      <w:marTop w:val="0"/>
      <w:marBottom w:val="0"/>
      <w:divBdr>
        <w:top w:val="none" w:sz="0" w:space="0" w:color="auto"/>
        <w:left w:val="none" w:sz="0" w:space="0" w:color="auto"/>
        <w:bottom w:val="none" w:sz="0" w:space="0" w:color="auto"/>
        <w:right w:val="none" w:sz="0" w:space="0" w:color="auto"/>
      </w:divBdr>
    </w:div>
    <w:div w:id="791678603">
      <w:bodyDiv w:val="1"/>
      <w:marLeft w:val="0"/>
      <w:marRight w:val="0"/>
      <w:marTop w:val="0"/>
      <w:marBottom w:val="0"/>
      <w:divBdr>
        <w:top w:val="none" w:sz="0" w:space="0" w:color="auto"/>
        <w:left w:val="none" w:sz="0" w:space="0" w:color="auto"/>
        <w:bottom w:val="none" w:sz="0" w:space="0" w:color="auto"/>
        <w:right w:val="none" w:sz="0" w:space="0" w:color="auto"/>
      </w:divBdr>
    </w:div>
    <w:div w:id="797800822">
      <w:bodyDiv w:val="1"/>
      <w:marLeft w:val="0"/>
      <w:marRight w:val="0"/>
      <w:marTop w:val="0"/>
      <w:marBottom w:val="0"/>
      <w:divBdr>
        <w:top w:val="none" w:sz="0" w:space="0" w:color="auto"/>
        <w:left w:val="none" w:sz="0" w:space="0" w:color="auto"/>
        <w:bottom w:val="none" w:sz="0" w:space="0" w:color="auto"/>
        <w:right w:val="none" w:sz="0" w:space="0" w:color="auto"/>
      </w:divBdr>
      <w:divsChild>
        <w:div w:id="223641573">
          <w:marLeft w:val="0"/>
          <w:marRight w:val="0"/>
          <w:marTop w:val="72"/>
          <w:marBottom w:val="0"/>
          <w:divBdr>
            <w:top w:val="none" w:sz="0" w:space="0" w:color="auto"/>
            <w:left w:val="none" w:sz="0" w:space="0" w:color="auto"/>
            <w:bottom w:val="none" w:sz="0" w:space="0" w:color="auto"/>
            <w:right w:val="none" w:sz="0" w:space="0" w:color="auto"/>
          </w:divBdr>
        </w:div>
        <w:div w:id="1762069438">
          <w:marLeft w:val="0"/>
          <w:marRight w:val="0"/>
          <w:marTop w:val="72"/>
          <w:marBottom w:val="0"/>
          <w:divBdr>
            <w:top w:val="none" w:sz="0" w:space="0" w:color="auto"/>
            <w:left w:val="none" w:sz="0" w:space="0" w:color="auto"/>
            <w:bottom w:val="none" w:sz="0" w:space="0" w:color="auto"/>
            <w:right w:val="none" w:sz="0" w:space="0" w:color="auto"/>
          </w:divBdr>
        </w:div>
      </w:divsChild>
    </w:div>
    <w:div w:id="830097590">
      <w:bodyDiv w:val="1"/>
      <w:marLeft w:val="0"/>
      <w:marRight w:val="0"/>
      <w:marTop w:val="0"/>
      <w:marBottom w:val="0"/>
      <w:divBdr>
        <w:top w:val="none" w:sz="0" w:space="0" w:color="auto"/>
        <w:left w:val="none" w:sz="0" w:space="0" w:color="auto"/>
        <w:bottom w:val="none" w:sz="0" w:space="0" w:color="auto"/>
        <w:right w:val="none" w:sz="0" w:space="0" w:color="auto"/>
      </w:divBdr>
    </w:div>
    <w:div w:id="934019702">
      <w:bodyDiv w:val="1"/>
      <w:marLeft w:val="0"/>
      <w:marRight w:val="0"/>
      <w:marTop w:val="0"/>
      <w:marBottom w:val="0"/>
      <w:divBdr>
        <w:top w:val="none" w:sz="0" w:space="0" w:color="auto"/>
        <w:left w:val="none" w:sz="0" w:space="0" w:color="auto"/>
        <w:bottom w:val="none" w:sz="0" w:space="0" w:color="auto"/>
        <w:right w:val="none" w:sz="0" w:space="0" w:color="auto"/>
      </w:divBdr>
    </w:div>
    <w:div w:id="1023282180">
      <w:bodyDiv w:val="1"/>
      <w:marLeft w:val="0"/>
      <w:marRight w:val="0"/>
      <w:marTop w:val="0"/>
      <w:marBottom w:val="0"/>
      <w:divBdr>
        <w:top w:val="none" w:sz="0" w:space="0" w:color="auto"/>
        <w:left w:val="none" w:sz="0" w:space="0" w:color="auto"/>
        <w:bottom w:val="none" w:sz="0" w:space="0" w:color="auto"/>
        <w:right w:val="none" w:sz="0" w:space="0" w:color="auto"/>
      </w:divBdr>
    </w:div>
    <w:div w:id="1160660966">
      <w:bodyDiv w:val="1"/>
      <w:marLeft w:val="0"/>
      <w:marRight w:val="0"/>
      <w:marTop w:val="0"/>
      <w:marBottom w:val="0"/>
      <w:divBdr>
        <w:top w:val="none" w:sz="0" w:space="0" w:color="auto"/>
        <w:left w:val="none" w:sz="0" w:space="0" w:color="auto"/>
        <w:bottom w:val="none" w:sz="0" w:space="0" w:color="auto"/>
        <w:right w:val="none" w:sz="0" w:space="0" w:color="auto"/>
      </w:divBdr>
    </w:div>
    <w:div w:id="1216508013">
      <w:bodyDiv w:val="1"/>
      <w:marLeft w:val="0"/>
      <w:marRight w:val="0"/>
      <w:marTop w:val="0"/>
      <w:marBottom w:val="0"/>
      <w:divBdr>
        <w:top w:val="none" w:sz="0" w:space="0" w:color="auto"/>
        <w:left w:val="none" w:sz="0" w:space="0" w:color="auto"/>
        <w:bottom w:val="none" w:sz="0" w:space="0" w:color="auto"/>
        <w:right w:val="none" w:sz="0" w:space="0" w:color="auto"/>
      </w:divBdr>
    </w:div>
    <w:div w:id="1290210176">
      <w:bodyDiv w:val="1"/>
      <w:marLeft w:val="0"/>
      <w:marRight w:val="0"/>
      <w:marTop w:val="0"/>
      <w:marBottom w:val="0"/>
      <w:divBdr>
        <w:top w:val="none" w:sz="0" w:space="0" w:color="auto"/>
        <w:left w:val="none" w:sz="0" w:space="0" w:color="auto"/>
        <w:bottom w:val="none" w:sz="0" w:space="0" w:color="auto"/>
        <w:right w:val="none" w:sz="0" w:space="0" w:color="auto"/>
      </w:divBdr>
    </w:div>
    <w:div w:id="1418677034">
      <w:bodyDiv w:val="1"/>
      <w:marLeft w:val="0"/>
      <w:marRight w:val="0"/>
      <w:marTop w:val="0"/>
      <w:marBottom w:val="0"/>
      <w:divBdr>
        <w:top w:val="none" w:sz="0" w:space="0" w:color="auto"/>
        <w:left w:val="none" w:sz="0" w:space="0" w:color="auto"/>
        <w:bottom w:val="none" w:sz="0" w:space="0" w:color="auto"/>
        <w:right w:val="none" w:sz="0" w:space="0" w:color="auto"/>
      </w:divBdr>
    </w:div>
    <w:div w:id="1458372720">
      <w:bodyDiv w:val="1"/>
      <w:marLeft w:val="0"/>
      <w:marRight w:val="0"/>
      <w:marTop w:val="0"/>
      <w:marBottom w:val="0"/>
      <w:divBdr>
        <w:top w:val="none" w:sz="0" w:space="0" w:color="auto"/>
        <w:left w:val="none" w:sz="0" w:space="0" w:color="auto"/>
        <w:bottom w:val="none" w:sz="0" w:space="0" w:color="auto"/>
        <w:right w:val="none" w:sz="0" w:space="0" w:color="auto"/>
      </w:divBdr>
    </w:div>
    <w:div w:id="1511220141">
      <w:bodyDiv w:val="1"/>
      <w:marLeft w:val="0"/>
      <w:marRight w:val="0"/>
      <w:marTop w:val="0"/>
      <w:marBottom w:val="0"/>
      <w:divBdr>
        <w:top w:val="none" w:sz="0" w:space="0" w:color="auto"/>
        <w:left w:val="none" w:sz="0" w:space="0" w:color="auto"/>
        <w:bottom w:val="none" w:sz="0" w:space="0" w:color="auto"/>
        <w:right w:val="none" w:sz="0" w:space="0" w:color="auto"/>
      </w:divBdr>
      <w:divsChild>
        <w:div w:id="1830755879">
          <w:marLeft w:val="0"/>
          <w:marRight w:val="0"/>
          <w:marTop w:val="0"/>
          <w:marBottom w:val="0"/>
          <w:divBdr>
            <w:top w:val="none" w:sz="0" w:space="0" w:color="auto"/>
            <w:left w:val="none" w:sz="0" w:space="0" w:color="auto"/>
            <w:bottom w:val="none" w:sz="0" w:space="0" w:color="auto"/>
            <w:right w:val="none" w:sz="0" w:space="0" w:color="auto"/>
          </w:divBdr>
          <w:divsChild>
            <w:div w:id="772364754">
              <w:marLeft w:val="0"/>
              <w:marRight w:val="0"/>
              <w:marTop w:val="0"/>
              <w:marBottom w:val="0"/>
              <w:divBdr>
                <w:top w:val="none" w:sz="0" w:space="0" w:color="auto"/>
                <w:left w:val="none" w:sz="0" w:space="0" w:color="auto"/>
                <w:bottom w:val="none" w:sz="0" w:space="0" w:color="auto"/>
                <w:right w:val="none" w:sz="0" w:space="0" w:color="auto"/>
              </w:divBdr>
              <w:divsChild>
                <w:div w:id="10358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03645">
      <w:bodyDiv w:val="1"/>
      <w:marLeft w:val="0"/>
      <w:marRight w:val="0"/>
      <w:marTop w:val="0"/>
      <w:marBottom w:val="0"/>
      <w:divBdr>
        <w:top w:val="none" w:sz="0" w:space="0" w:color="auto"/>
        <w:left w:val="none" w:sz="0" w:space="0" w:color="auto"/>
        <w:bottom w:val="none" w:sz="0" w:space="0" w:color="auto"/>
        <w:right w:val="none" w:sz="0" w:space="0" w:color="auto"/>
      </w:divBdr>
    </w:div>
    <w:div w:id="1545173848">
      <w:bodyDiv w:val="1"/>
      <w:marLeft w:val="0"/>
      <w:marRight w:val="0"/>
      <w:marTop w:val="0"/>
      <w:marBottom w:val="0"/>
      <w:divBdr>
        <w:top w:val="none" w:sz="0" w:space="0" w:color="auto"/>
        <w:left w:val="none" w:sz="0" w:space="0" w:color="auto"/>
        <w:bottom w:val="none" w:sz="0" w:space="0" w:color="auto"/>
        <w:right w:val="none" w:sz="0" w:space="0" w:color="auto"/>
      </w:divBdr>
    </w:div>
    <w:div w:id="1563635531">
      <w:bodyDiv w:val="1"/>
      <w:marLeft w:val="0"/>
      <w:marRight w:val="0"/>
      <w:marTop w:val="0"/>
      <w:marBottom w:val="0"/>
      <w:divBdr>
        <w:top w:val="none" w:sz="0" w:space="0" w:color="auto"/>
        <w:left w:val="none" w:sz="0" w:space="0" w:color="auto"/>
        <w:bottom w:val="none" w:sz="0" w:space="0" w:color="auto"/>
        <w:right w:val="none" w:sz="0" w:space="0" w:color="auto"/>
      </w:divBdr>
    </w:div>
    <w:div w:id="1640376866">
      <w:bodyDiv w:val="1"/>
      <w:marLeft w:val="0"/>
      <w:marRight w:val="0"/>
      <w:marTop w:val="0"/>
      <w:marBottom w:val="0"/>
      <w:divBdr>
        <w:top w:val="none" w:sz="0" w:space="0" w:color="auto"/>
        <w:left w:val="none" w:sz="0" w:space="0" w:color="auto"/>
        <w:bottom w:val="none" w:sz="0" w:space="0" w:color="auto"/>
        <w:right w:val="none" w:sz="0" w:space="0" w:color="auto"/>
      </w:divBdr>
    </w:div>
    <w:div w:id="1666932950">
      <w:bodyDiv w:val="1"/>
      <w:marLeft w:val="0"/>
      <w:marRight w:val="0"/>
      <w:marTop w:val="0"/>
      <w:marBottom w:val="0"/>
      <w:divBdr>
        <w:top w:val="none" w:sz="0" w:space="0" w:color="auto"/>
        <w:left w:val="none" w:sz="0" w:space="0" w:color="auto"/>
        <w:bottom w:val="none" w:sz="0" w:space="0" w:color="auto"/>
        <w:right w:val="none" w:sz="0" w:space="0" w:color="auto"/>
      </w:divBdr>
    </w:div>
    <w:div w:id="1757751474">
      <w:bodyDiv w:val="1"/>
      <w:marLeft w:val="0"/>
      <w:marRight w:val="0"/>
      <w:marTop w:val="0"/>
      <w:marBottom w:val="0"/>
      <w:divBdr>
        <w:top w:val="none" w:sz="0" w:space="0" w:color="auto"/>
        <w:left w:val="none" w:sz="0" w:space="0" w:color="auto"/>
        <w:bottom w:val="none" w:sz="0" w:space="0" w:color="auto"/>
        <w:right w:val="none" w:sz="0" w:space="0" w:color="auto"/>
      </w:divBdr>
    </w:div>
    <w:div w:id="1806771600">
      <w:bodyDiv w:val="1"/>
      <w:marLeft w:val="0"/>
      <w:marRight w:val="0"/>
      <w:marTop w:val="0"/>
      <w:marBottom w:val="0"/>
      <w:divBdr>
        <w:top w:val="none" w:sz="0" w:space="0" w:color="auto"/>
        <w:left w:val="none" w:sz="0" w:space="0" w:color="auto"/>
        <w:bottom w:val="none" w:sz="0" w:space="0" w:color="auto"/>
        <w:right w:val="none" w:sz="0" w:space="0" w:color="auto"/>
      </w:divBdr>
    </w:div>
    <w:div w:id="1873835910">
      <w:bodyDiv w:val="1"/>
      <w:marLeft w:val="0"/>
      <w:marRight w:val="0"/>
      <w:marTop w:val="0"/>
      <w:marBottom w:val="0"/>
      <w:divBdr>
        <w:top w:val="none" w:sz="0" w:space="0" w:color="auto"/>
        <w:left w:val="none" w:sz="0" w:space="0" w:color="auto"/>
        <w:bottom w:val="none" w:sz="0" w:space="0" w:color="auto"/>
        <w:right w:val="none" w:sz="0" w:space="0" w:color="auto"/>
      </w:divBdr>
    </w:div>
    <w:div w:id="20004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mailto:sekretariat@obsza.pl" TargetMode="External"/><Relationship Id="rId3" Type="http://schemas.openxmlformats.org/officeDocument/2006/relationships/styles" Target="styles.xml"/><Relationship Id="rId21" Type="http://schemas.openxmlformats.org/officeDocument/2006/relationships/hyperlink" Target="https://sip.lex.p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miniportal.uzp.gov.p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mailto:promocja@obsza.pl"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eader" Target="header1.xml"/><Relationship Id="rId10" Type="http://schemas.openxmlformats.org/officeDocument/2006/relationships/hyperlink" Target="https://ugobsza.bip.lubelskie.pl/index.php?id=6" TargetMode="External"/><Relationship Id="rId19" Type="http://schemas.openxmlformats.org/officeDocument/2006/relationships/hyperlink" Target="https://sip.lex.p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ekretariat@obsza.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ugobsza.bip.lubelskie.pl/index.php?id=6" TargetMode="External"/><Relationship Id="rId30" Type="http://schemas.openxmlformats.org/officeDocument/2006/relationships/footer" Target="footer1.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E534A-2BF2-4C5A-A4E2-084C5685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1</Pages>
  <Words>10769</Words>
  <Characters>64614</Characters>
  <Application>Microsoft Office Word</Application>
  <DocSecurity>0</DocSecurity>
  <Lines>538</Lines>
  <Paragraphs>150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Słowikowski</dc:creator>
  <cp:lastModifiedBy>Gmina Obsza</cp:lastModifiedBy>
  <cp:revision>85</cp:revision>
  <cp:lastPrinted>2022-05-17T07:53:00Z</cp:lastPrinted>
  <dcterms:created xsi:type="dcterms:W3CDTF">2018-04-20T10:19:00Z</dcterms:created>
  <dcterms:modified xsi:type="dcterms:W3CDTF">2022-05-18T10:07:00Z</dcterms:modified>
</cp:coreProperties>
</file>