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3" w:rsidRDefault="00EA38C3" w:rsidP="00EA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D71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/17</w:t>
      </w:r>
    </w:p>
    <w:p w:rsidR="00EA38C3" w:rsidRDefault="00EA38C3" w:rsidP="00EA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EA38C3" w:rsidRDefault="00EA38C3" w:rsidP="00EA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stycznia 2017 r.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zadań publicznych </w:t>
      </w:r>
      <w:r>
        <w:rPr>
          <w:rFonts w:ascii="Times New Roman" w:hAnsi="Times New Roman" w:cs="Times New Roman"/>
          <w:b/>
          <w:sz w:val="24"/>
          <w:szCs w:val="24"/>
        </w:rPr>
        <w:br/>
        <w:t>w zakresie działalności na rzecz osób niepełnosprawnych w 2017 roku.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C3" w:rsidRDefault="00EA38C3" w:rsidP="00EA3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 U. z 2016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, art. 5, art. 11 i art. 13 ustawy z dnia 24 kwietnia 2003 r. o działalności  pożytku publicznego i o wolontariacie ( Dz. U.  z 2016 r. poz. 1817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związku z Uchwałą  Nr XVI</w:t>
      </w:r>
      <w:r w:rsidR="0007281D">
        <w:rPr>
          <w:rFonts w:ascii="Times New Roman" w:hAnsi="Times New Roman" w:cs="Times New Roman"/>
          <w:sz w:val="24"/>
          <w:szCs w:val="24"/>
        </w:rPr>
        <w:t>/106/16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07281D">
        <w:rPr>
          <w:rFonts w:ascii="Times New Roman" w:hAnsi="Times New Roman" w:cs="Times New Roman"/>
          <w:sz w:val="24"/>
          <w:szCs w:val="24"/>
        </w:rPr>
        <w:t xml:space="preserve"> Gminy Obsza z dnia 16 listopada 2016</w:t>
      </w:r>
      <w:r>
        <w:rPr>
          <w:rFonts w:ascii="Times New Roman" w:hAnsi="Times New Roman" w:cs="Times New Roman"/>
          <w:sz w:val="24"/>
          <w:szCs w:val="24"/>
        </w:rPr>
        <w:t xml:space="preserve">r.  w sprawie uchwalenia Rocznego programu współpracy Gminy Obsza z organizacjami pozarządowymi i podmiotami prowadzącymi działalność pożytku publicznego </w:t>
      </w:r>
      <w:r w:rsidR="0007281D">
        <w:rPr>
          <w:rFonts w:ascii="Times New Roman" w:hAnsi="Times New Roman" w:cs="Times New Roman"/>
          <w:sz w:val="24"/>
          <w:szCs w:val="24"/>
        </w:rPr>
        <w:t>na 2017</w:t>
      </w:r>
      <w:r>
        <w:rPr>
          <w:rFonts w:ascii="Times New Roman" w:hAnsi="Times New Roman" w:cs="Times New Roman"/>
          <w:sz w:val="24"/>
          <w:szCs w:val="24"/>
        </w:rPr>
        <w:t xml:space="preserve"> r. zarządzam co następuje:</w:t>
      </w:r>
    </w:p>
    <w:p w:rsidR="00EA38C3" w:rsidRDefault="00EA38C3" w:rsidP="00EA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A38C3" w:rsidRDefault="00EA38C3" w:rsidP="00EA38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 konkurs ofert na realizację zadań publicznych w zakresie działalności na rze</w:t>
      </w:r>
      <w:r w:rsidR="0007281D">
        <w:rPr>
          <w:rFonts w:ascii="Times New Roman" w:hAnsi="Times New Roman" w:cs="Times New Roman"/>
          <w:sz w:val="24"/>
          <w:szCs w:val="24"/>
        </w:rPr>
        <w:t>cz osób niepełnosprawnych w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38C3" w:rsidRDefault="00EA38C3" w:rsidP="00EA38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ogłoszenia, o którym mowa w ust. 1 stanowi załącznik Nr 1 do niniejszego Zarządzenia.</w:t>
      </w:r>
    </w:p>
    <w:p w:rsidR="00EA38C3" w:rsidRDefault="00EA38C3" w:rsidP="00EA38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otwartym  konkursie ofert zamieszczone będzie:</w:t>
      </w:r>
    </w:p>
    <w:p w:rsidR="00EA38C3" w:rsidRDefault="00EA38C3" w:rsidP="00EA38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</w:t>
      </w:r>
    </w:p>
    <w:p w:rsidR="00EA38C3" w:rsidRDefault="00EA38C3" w:rsidP="00EA38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hyperlink r:id="rId6" w:history="1">
        <w:r w:rsidRPr="009C31FF">
          <w:rPr>
            <w:rStyle w:val="Hipercze"/>
            <w:rFonts w:ascii="Times New Roman" w:hAnsi="Times New Roman" w:cs="Times New Roman"/>
            <w:sz w:val="24"/>
            <w:szCs w:val="24"/>
          </w:rPr>
          <w:t>www.obsza.pl</w:t>
        </w:r>
      </w:hyperlink>
    </w:p>
    <w:p w:rsidR="00EA38C3" w:rsidRDefault="00EA38C3" w:rsidP="00EA38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w Obszy</w:t>
      </w:r>
    </w:p>
    <w:p w:rsidR="00EA38C3" w:rsidRDefault="00EA38C3" w:rsidP="00EA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A38C3" w:rsidRDefault="00EA38C3" w:rsidP="00EA3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 dla podmiotów, o których mowa w art. 3 ust. 3 ustawy </w:t>
      </w:r>
      <w:r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</w:t>
      </w:r>
      <w:r w:rsidR="0007281D">
        <w:rPr>
          <w:rFonts w:ascii="Times New Roman" w:hAnsi="Times New Roman" w:cs="Times New Roman"/>
          <w:sz w:val="24"/>
          <w:szCs w:val="24"/>
        </w:rPr>
        <w:t xml:space="preserve"> wolontariacie ( Dz. U.  </w:t>
      </w:r>
      <w:r w:rsidR="0007281D">
        <w:rPr>
          <w:rFonts w:ascii="Times New Roman" w:hAnsi="Times New Roman" w:cs="Times New Roman"/>
          <w:sz w:val="24"/>
          <w:szCs w:val="24"/>
        </w:rPr>
        <w:br/>
        <w:t>z 2016 r.  poz. 1817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formie wspierania lub powierzania wykonania zadania. </w:t>
      </w:r>
    </w:p>
    <w:p w:rsidR="00EA38C3" w:rsidRDefault="00EA38C3" w:rsidP="00EA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A38C3" w:rsidRDefault="00EA38C3" w:rsidP="00EA3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A38C3" w:rsidRDefault="00EA38C3" w:rsidP="00EA3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jc w:val="both"/>
      </w:pPr>
    </w:p>
    <w:p w:rsidR="00A24F84" w:rsidRDefault="00A24F84" w:rsidP="00EA38C3">
      <w:pPr>
        <w:jc w:val="both"/>
      </w:pPr>
    </w:p>
    <w:p w:rsidR="00A24F84" w:rsidRDefault="00A24F84" w:rsidP="00EA38C3">
      <w:pPr>
        <w:jc w:val="both"/>
      </w:pPr>
    </w:p>
    <w:p w:rsidR="00A24F84" w:rsidRDefault="00A24F84" w:rsidP="00EA38C3">
      <w:pPr>
        <w:jc w:val="both"/>
      </w:pPr>
    </w:p>
    <w:p w:rsidR="00EA38C3" w:rsidRDefault="00EA38C3" w:rsidP="00EA38C3">
      <w:pPr>
        <w:tabs>
          <w:tab w:val="left" w:pos="6660"/>
        </w:tabs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EA38C3" w:rsidRDefault="00EA38C3" w:rsidP="00EA38C3">
      <w:pPr>
        <w:tabs>
          <w:tab w:val="left" w:pos="6660"/>
        </w:tabs>
        <w:spacing w:after="0"/>
        <w:jc w:val="both"/>
      </w:pPr>
    </w:p>
    <w:p w:rsidR="00EA38C3" w:rsidRDefault="00EA38C3" w:rsidP="00EA38C3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A38C3" w:rsidRDefault="00EA38C3" w:rsidP="00EA38C3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do Zarządzenia Nr  </w:t>
      </w:r>
      <w:r w:rsidR="002D712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/16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  <w:r w:rsidR="000728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7281D">
        <w:rPr>
          <w:rFonts w:ascii="Times New Roman" w:hAnsi="Times New Roman" w:cs="Times New Roman"/>
          <w:b/>
          <w:sz w:val="24"/>
          <w:szCs w:val="24"/>
        </w:rPr>
        <w:t xml:space="preserve">             z dnia 5 stycznia 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A38C3" w:rsidRDefault="00EA38C3" w:rsidP="00EA3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11 i 13 ustawy z dnia 24 kwietnia 2003 r. o działalności pożytku publicznego i</w:t>
      </w:r>
      <w:r w:rsidR="007405B1">
        <w:rPr>
          <w:rFonts w:ascii="Times New Roman" w:hAnsi="Times New Roman" w:cs="Times New Roman"/>
          <w:sz w:val="24"/>
          <w:szCs w:val="24"/>
        </w:rPr>
        <w:t xml:space="preserve"> o wolontariacie ( Dz. U. z 2016 r. poz. 1817</w:t>
      </w:r>
      <w:r>
        <w:rPr>
          <w:rFonts w:ascii="Times New Roman" w:hAnsi="Times New Roman" w:cs="Times New Roman"/>
          <w:sz w:val="24"/>
          <w:szCs w:val="24"/>
        </w:rPr>
        <w:t>) ogłaszam otwarty konkurs ofert na realizację zadania publicznego w zakresie działalności na rze</w:t>
      </w:r>
      <w:r w:rsidR="007405B1">
        <w:rPr>
          <w:rFonts w:ascii="Times New Roman" w:hAnsi="Times New Roman" w:cs="Times New Roman"/>
          <w:sz w:val="24"/>
          <w:szCs w:val="24"/>
        </w:rPr>
        <w:t>cz osób niepełnosprawnych w 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mieści się w sferze zadań publicznych, określonych w art. 4 ust. 1 pkt 7 ustawy </w:t>
      </w:r>
      <w:r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 wolontariacie.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otwartego konkursu ofert jest powierzenie realizacji zadania w zakresie dowozu dzieci niepełnosprawnych z terenu gminy Obsza do Miejskiego Zespołu Szkół w Biłgoraju oraz Ośrodka Rehabilitacji i Terapii dla Dzieci Niepełnosprawnych w Biłgoraju.</w:t>
      </w:r>
    </w:p>
    <w:p w:rsidR="00EA38C3" w:rsidRDefault="00EA38C3" w:rsidP="00EA38C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zadania: </w:t>
      </w:r>
    </w:p>
    <w:p w:rsidR="00EA38C3" w:rsidRDefault="00EA38C3" w:rsidP="00EA3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uczniom niepełnosprawnym bezpiecznego transportu oraz opieki w czasie dowozu do Miejskiego Zespołu Szkół w Biłgoraju </w:t>
      </w:r>
      <w:r w:rsidRPr="00B83754">
        <w:rPr>
          <w:rFonts w:ascii="Times New Roman" w:hAnsi="Times New Roman" w:cs="Times New Roman"/>
          <w:sz w:val="24"/>
          <w:szCs w:val="24"/>
        </w:rPr>
        <w:t>oraz Ośrodka Rehabilitacji i Terapii dl</w:t>
      </w:r>
      <w:r>
        <w:rPr>
          <w:rFonts w:ascii="Times New Roman" w:hAnsi="Times New Roman" w:cs="Times New Roman"/>
          <w:sz w:val="24"/>
          <w:szCs w:val="24"/>
        </w:rPr>
        <w:t xml:space="preserve">a Dzieci Niepełnosprawnych w Biłgoraju w celu umożliwienia uczniom niepełnosprawnym realizację obowiązku szkolnego. 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zadania : </w:t>
      </w:r>
    </w:p>
    <w:p w:rsidR="00EA38C3" w:rsidRPr="00A24F84" w:rsidRDefault="00EA38C3" w:rsidP="00EA3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zadania wynosi </w:t>
      </w:r>
      <w:r w:rsidRPr="00A24F84">
        <w:rPr>
          <w:rFonts w:ascii="Times New Roman" w:hAnsi="Times New Roman" w:cs="Times New Roman"/>
          <w:b/>
          <w:sz w:val="24"/>
          <w:szCs w:val="24"/>
        </w:rPr>
        <w:t>25 000,00 zł.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E54C48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 w:rsidR="00E54C48">
        <w:rPr>
          <w:rFonts w:ascii="Times New Roman" w:hAnsi="Times New Roman" w:cs="Times New Roman"/>
          <w:sz w:val="24"/>
          <w:szCs w:val="24"/>
        </w:rPr>
        <w:t xml:space="preserve"> przyznawania dotacji reguluje </w:t>
      </w:r>
      <w:r>
        <w:rPr>
          <w:rFonts w:ascii="Times New Roman" w:hAnsi="Times New Roman" w:cs="Times New Roman"/>
          <w:sz w:val="24"/>
          <w:szCs w:val="24"/>
        </w:rPr>
        <w:t xml:space="preserve">ustawa z dnia 24 kwietnia 2033 r. o działalności pożytku publicznego </w:t>
      </w:r>
      <w:r w:rsidR="007405B1">
        <w:rPr>
          <w:rFonts w:ascii="Times New Roman" w:hAnsi="Times New Roman" w:cs="Times New Roman"/>
          <w:sz w:val="24"/>
          <w:szCs w:val="24"/>
        </w:rPr>
        <w:t>i o wolontariacie (Dz. U. z 2016 r. poz. 1817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4C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wolontariacie.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na przedmiotowe zadanie otrzyma podmiot, którego oferta zostanie uznana za najkorzystniejszą. Dotacja przeznaczona jest na dofinansowanie zadania, o którym mowa </w:t>
      </w:r>
      <w:r>
        <w:rPr>
          <w:rFonts w:ascii="Times New Roman" w:hAnsi="Times New Roman" w:cs="Times New Roman"/>
          <w:sz w:val="24"/>
          <w:szCs w:val="24"/>
        </w:rPr>
        <w:br/>
        <w:t>w niniejszym ogłoszeniu.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gwarantuje przyznania środków w wysokości określonej przez oferenta.</w:t>
      </w:r>
    </w:p>
    <w:p w:rsidR="00E54C48" w:rsidRDefault="00E54C48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obejmuj</w:t>
      </w:r>
      <w:r w:rsidR="00E54C48">
        <w:rPr>
          <w:rFonts w:ascii="Times New Roman" w:hAnsi="Times New Roman" w:cs="Times New Roman"/>
          <w:sz w:val="24"/>
          <w:szCs w:val="24"/>
        </w:rPr>
        <w:t>e okres od 1 stycznia 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27FE6">
        <w:rPr>
          <w:rFonts w:ascii="Times New Roman" w:hAnsi="Times New Roman" w:cs="Times New Roman"/>
          <w:sz w:val="24"/>
          <w:szCs w:val="24"/>
        </w:rPr>
        <w:t>do 31 grudnia 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powinna się odbywać zgodnie z zawartą umową,  </w:t>
      </w:r>
      <w:r>
        <w:rPr>
          <w:rFonts w:ascii="Times New Roman" w:hAnsi="Times New Roman" w:cs="Times New Roman"/>
          <w:sz w:val="24"/>
          <w:szCs w:val="24"/>
        </w:rPr>
        <w:br/>
        <w:t>z obowiązującymi standardami i przepisami oraz najwyższą starannością.</w:t>
      </w:r>
    </w:p>
    <w:p w:rsidR="00627FE6" w:rsidRDefault="00627FE6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7FE6" w:rsidRDefault="00627FE6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realizacji zadania:</w:t>
      </w:r>
    </w:p>
    <w:p w:rsidR="00EA38C3" w:rsidRDefault="00EA38C3" w:rsidP="00EA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niepełnosprawnych z terenu gminy Obsza z miejsca zamieszkania dzieci i z powrotem,</w:t>
      </w:r>
    </w:p>
    <w:p w:rsidR="00EA38C3" w:rsidRDefault="00EA38C3" w:rsidP="00EA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dzieci odbywać się może środkiem transportu przystosowanym do przewozu osób niepełnosprawnych,</w:t>
      </w:r>
    </w:p>
    <w:p w:rsidR="00EA38C3" w:rsidRDefault="00EA38C3" w:rsidP="00EA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przewozu przewoźnik zobowiązany jest do zapewnienia stałej </w:t>
      </w:r>
      <w:r>
        <w:rPr>
          <w:rFonts w:ascii="Times New Roman" w:hAnsi="Times New Roman" w:cs="Times New Roman"/>
          <w:sz w:val="24"/>
          <w:szCs w:val="24"/>
        </w:rPr>
        <w:br/>
        <w:t>i wykwalifikowanej opieki nad dzieckiem.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 ofert:</w:t>
      </w:r>
    </w:p>
    <w:p w:rsidR="00EA38C3" w:rsidRPr="00B83754" w:rsidRDefault="00EA38C3" w:rsidP="00EA3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zamkniętych kopertach z oznaczeniem składającego ofertę oraz dopiskiem : </w:t>
      </w:r>
      <w:r>
        <w:rPr>
          <w:rFonts w:ascii="Times New Roman" w:hAnsi="Times New Roman" w:cs="Times New Roman"/>
          <w:b/>
          <w:sz w:val="24"/>
          <w:szCs w:val="24"/>
        </w:rPr>
        <w:t>„Dowóz dzieci niepełnosprawnych z terenu gminy Obsza do Miejskiego Zespołu Szkół w Biłgoraju</w:t>
      </w:r>
      <w:r w:rsidRPr="00B83754">
        <w:t xml:space="preserve"> </w:t>
      </w:r>
      <w:r w:rsidRPr="00B83754">
        <w:rPr>
          <w:rFonts w:ascii="Times New Roman" w:hAnsi="Times New Roman" w:cs="Times New Roman"/>
          <w:b/>
          <w:sz w:val="24"/>
          <w:szCs w:val="24"/>
        </w:rPr>
        <w:t>oraz Ośrodka Rehabilitacji i Terapii dl</w:t>
      </w:r>
      <w:r>
        <w:rPr>
          <w:rFonts w:ascii="Times New Roman" w:hAnsi="Times New Roman" w:cs="Times New Roman"/>
          <w:b/>
          <w:sz w:val="24"/>
          <w:szCs w:val="24"/>
        </w:rPr>
        <w:t xml:space="preserve">a Dzieci Niepełnosprawnych w Biłgoraju ” </w:t>
      </w:r>
      <w:r>
        <w:rPr>
          <w:rFonts w:ascii="Times New Roman" w:hAnsi="Times New Roman" w:cs="Times New Roman"/>
          <w:sz w:val="24"/>
          <w:szCs w:val="24"/>
        </w:rPr>
        <w:t xml:space="preserve">w sekretariacie Urzędu Gminy w Obszy w terminie do dnia </w:t>
      </w:r>
      <w:r w:rsidR="00551709">
        <w:rPr>
          <w:rFonts w:ascii="Times New Roman" w:hAnsi="Times New Roman" w:cs="Times New Roman"/>
          <w:b/>
          <w:sz w:val="24"/>
          <w:szCs w:val="24"/>
        </w:rPr>
        <w:t>27 stycznia  2017 r. do godz. 10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 należy dołączyć aktualny</w:t>
      </w:r>
      <w:r w:rsidR="00551709">
        <w:rPr>
          <w:rFonts w:ascii="Times New Roman" w:hAnsi="Times New Roman" w:cs="Times New Roman"/>
          <w:sz w:val="24"/>
          <w:szCs w:val="24"/>
        </w:rPr>
        <w:t xml:space="preserve"> statut organizacji oraz</w:t>
      </w:r>
      <w:r>
        <w:rPr>
          <w:rFonts w:ascii="Times New Roman" w:hAnsi="Times New Roman" w:cs="Times New Roman"/>
          <w:sz w:val="24"/>
          <w:szCs w:val="24"/>
        </w:rPr>
        <w:t xml:space="preserve"> odpis potwierdzający wpis do właściwej ewidencji lub rejestru (KRS) dotyczący statusu prawnego uprawnionego podmiotu i prowadzonej przez niego działalności.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tryb i kryteria stosowane przy wyborze ofert: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dniu </w:t>
      </w:r>
      <w:r w:rsidR="00551709">
        <w:rPr>
          <w:rFonts w:ascii="Times New Roman" w:hAnsi="Times New Roman" w:cs="Times New Roman"/>
          <w:b/>
          <w:sz w:val="24"/>
          <w:szCs w:val="24"/>
        </w:rPr>
        <w:t>27 stycznia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="005517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według wzoru określonego w rozporządzeniu Ministra Pracy</w:t>
      </w:r>
      <w:r>
        <w:rPr>
          <w:rFonts w:ascii="Times New Roman" w:hAnsi="Times New Roman" w:cs="Times New Roman"/>
          <w:sz w:val="24"/>
          <w:szCs w:val="24"/>
        </w:rPr>
        <w:br/>
      </w:r>
      <w:r w:rsidR="00C17A67">
        <w:rPr>
          <w:rFonts w:ascii="Times New Roman" w:hAnsi="Times New Roman" w:cs="Times New Roman"/>
          <w:sz w:val="24"/>
          <w:szCs w:val="24"/>
        </w:rPr>
        <w:t xml:space="preserve"> i polityki Społecznej z dnia 17 sierpnia 2016</w:t>
      </w:r>
      <w:r>
        <w:rPr>
          <w:rFonts w:ascii="Times New Roman" w:hAnsi="Times New Roman" w:cs="Times New Roman"/>
          <w:sz w:val="24"/>
          <w:szCs w:val="24"/>
        </w:rPr>
        <w:t xml:space="preserve"> r. w sprawie wzoru oferty i ramowego wzoru umowy dotyczących realizacji zadania publicznego oraz wzoru sprawozdania z wykonania tego zadania (Dz. U.</w:t>
      </w:r>
      <w:r w:rsidR="00C17A67">
        <w:rPr>
          <w:rFonts w:ascii="Times New Roman" w:hAnsi="Times New Roman" w:cs="Times New Roman"/>
          <w:sz w:val="24"/>
          <w:szCs w:val="24"/>
        </w:rPr>
        <w:t xml:space="preserve"> z 2016 r.  poz. 1300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będą brane pod uwagę tylko oferty złożone zgodnie ze wzorem.</w:t>
      </w: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oferta będzie niekompletna lub błędnie wypełniona wnioskodawca będzie miał możliwość uzupełnienia braków i poprawienia błędów w uzgodnionym terminie. Oceny ofert pod względem formalnym i merytorycznym dokona</w:t>
      </w:r>
      <w:r w:rsidRPr="0033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Konkursowa powołana przez Wójta Gminy Obsza w drodze odrębnego zarządzenia.</w:t>
      </w:r>
    </w:p>
    <w:p w:rsidR="00844E41" w:rsidRDefault="00844E41" w:rsidP="00844E4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E41">
        <w:rPr>
          <w:rFonts w:ascii="Times New Roman" w:hAnsi="Times New Roman" w:cs="Times New Roman"/>
          <w:sz w:val="24"/>
          <w:szCs w:val="24"/>
        </w:rPr>
        <w:t xml:space="preserve">Ostateczną decyzję o przyznaniu i wysokości dotacji podejmuje Wójt Gminy </w:t>
      </w:r>
      <w:r w:rsidRPr="00844E41">
        <w:rPr>
          <w:rFonts w:ascii="Times New Roman" w:hAnsi="Times New Roman" w:cs="Times New Roman"/>
          <w:sz w:val="24"/>
          <w:szCs w:val="24"/>
        </w:rPr>
        <w:br/>
        <w:t>po zapoznaniu się z oceną ofert oraz propozycją rozstrzygnięcia konkursu przedstawioną przez powołaną komisję konkursową.</w:t>
      </w:r>
    </w:p>
    <w:p w:rsidR="00844E41" w:rsidRPr="00844E41" w:rsidRDefault="00844E41" w:rsidP="00844E4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E41">
        <w:rPr>
          <w:rFonts w:ascii="Times New Roman" w:hAnsi="Times New Roman" w:cs="Times New Roman"/>
          <w:sz w:val="24"/>
          <w:szCs w:val="24"/>
        </w:rPr>
        <w:t xml:space="preserve">Wyboru ofert dokonuje się w oparciu o następujące kryteria (punktacja w skali </w:t>
      </w:r>
      <w:r w:rsidRPr="00844E41">
        <w:rPr>
          <w:rFonts w:ascii="Times New Roman" w:hAnsi="Times New Roman" w:cs="Times New Roman"/>
          <w:sz w:val="24"/>
          <w:szCs w:val="24"/>
        </w:rPr>
        <w:br/>
        <w:t>0-3 pkt):</w:t>
      </w:r>
    </w:p>
    <w:p w:rsidR="00844E41" w:rsidRDefault="00844E41" w:rsidP="00844E41">
      <w:pPr>
        <w:pStyle w:val="Akapitzlist"/>
        <w:numPr>
          <w:ilvl w:val="0"/>
          <w:numId w:val="8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oferty i załączników oraz zgodność merytoryczna z celami     statutowymi    oferenta,</w:t>
      </w:r>
    </w:p>
    <w:p w:rsidR="00844E41" w:rsidRDefault="00844E41" w:rsidP="00844E41">
      <w:pPr>
        <w:pStyle w:val="Akapitzlist"/>
        <w:numPr>
          <w:ilvl w:val="0"/>
          <w:numId w:val="9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oferty i realność wykonania zadania przez oferenta,</w:t>
      </w:r>
    </w:p>
    <w:p w:rsidR="00844E41" w:rsidRDefault="00844E41" w:rsidP="00844E41">
      <w:pPr>
        <w:pStyle w:val="Akapitzlist"/>
        <w:numPr>
          <w:ilvl w:val="0"/>
          <w:numId w:val="9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doświadczenie oferenta w realizacji zadań objętych ofertą, </w:t>
      </w:r>
    </w:p>
    <w:p w:rsidR="00844E41" w:rsidRDefault="00844E41" w:rsidP="00844E41">
      <w:pPr>
        <w:pStyle w:val="Akapitzlist"/>
        <w:numPr>
          <w:ilvl w:val="0"/>
          <w:numId w:val="9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adekwatnego do realizacji zadania zaplecza i kadry, </w:t>
      </w:r>
    </w:p>
    <w:p w:rsidR="00844E41" w:rsidRDefault="00844E41" w:rsidP="00844E41">
      <w:pPr>
        <w:pStyle w:val="Akapitzlist"/>
        <w:numPr>
          <w:ilvl w:val="0"/>
          <w:numId w:val="9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zadaniem jak największej liczby mieszkańców gminy, w tym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</w:p>
    <w:p w:rsidR="00EA38C3" w:rsidRPr="003E730F" w:rsidRDefault="00844E41" w:rsidP="00EA38C3">
      <w:pPr>
        <w:pStyle w:val="Akapitzlist"/>
        <w:numPr>
          <w:ilvl w:val="0"/>
          <w:numId w:val="9"/>
        </w:numPr>
        <w:spacing w:after="0" w:line="312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wywiązywanie się oferenta z umów i porozumień zawartych z gm</w:t>
      </w:r>
      <w:r w:rsidR="003E730F">
        <w:rPr>
          <w:rFonts w:ascii="Times New Roman" w:eastAsia="Times New Roman" w:hAnsi="Times New Roman" w:cs="Times New Roman"/>
          <w:sz w:val="24"/>
          <w:szCs w:val="24"/>
          <w:lang w:eastAsia="pl-PL"/>
        </w:rPr>
        <w:t>iną w ciągu ostatnich dwóch lat.</w:t>
      </w:r>
    </w:p>
    <w:p w:rsidR="003E730F" w:rsidRDefault="003E730F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C3" w:rsidRDefault="00EA38C3" w:rsidP="00EA3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Odrzuceniu podlegają oferty:</w:t>
      </w:r>
    </w:p>
    <w:p w:rsidR="00EA38C3" w:rsidRDefault="00EA38C3" w:rsidP="00EA38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złożone po terminie,</w:t>
      </w:r>
    </w:p>
    <w:p w:rsidR="00EA38C3" w:rsidRDefault="00EA38C3" w:rsidP="00EA38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niezgodnie ze wzorem,</w:t>
      </w:r>
    </w:p>
    <w:p w:rsidR="00EA38C3" w:rsidRDefault="00EA38C3" w:rsidP="00EA38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przez podmiot nieuprawniony,</w:t>
      </w:r>
    </w:p>
    <w:p w:rsidR="00EA38C3" w:rsidRDefault="00EA38C3" w:rsidP="00EA38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dotyczące pod względem merytorycznym zadań wskazanych w niniejszym ogłoszeniu,</w:t>
      </w:r>
    </w:p>
    <w:p w:rsidR="00EA38C3" w:rsidRDefault="00EA38C3" w:rsidP="00EA38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błędnie wypełnione lub niekompletne, jeżeli nie zostały poprawione lub uzupełnione w wyznaczonym terminie.</w:t>
      </w:r>
    </w:p>
    <w:p w:rsidR="00EA38C3" w:rsidRDefault="00EA38C3" w:rsidP="00EA38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powyższe mają odpowiednie zastosowanie także w przypadku, gdy w wyniku ogłoszenia otwartego konkursu ofert zostanie złożona jedna oferta.</w:t>
      </w:r>
    </w:p>
    <w:p w:rsidR="00EA38C3" w:rsidRDefault="00EA38C3" w:rsidP="00EA38C3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wynikach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opublikowana w Biuletynie Informacji Publicznej Urzędu Gminy, na stronie internetowej gminy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www.obsza.pl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Urzędzie Gminy.</w:t>
      </w:r>
    </w:p>
    <w:p w:rsidR="00EA38C3" w:rsidRDefault="00EA38C3" w:rsidP="00EA38C3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zrealizowanych  zadaniach publicznych tego samego rodzaju.</w:t>
      </w:r>
    </w:p>
    <w:p w:rsidR="00EA38C3" w:rsidRDefault="00EA38C3" w:rsidP="00EA38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na powierzenie zadań</w:t>
      </w:r>
      <w:r>
        <w:rPr>
          <w:rFonts w:ascii="Times New Roman" w:hAnsi="Times New Roman" w:cs="Times New Roman"/>
          <w:sz w:val="24"/>
          <w:szCs w:val="24"/>
        </w:rPr>
        <w:t xml:space="preserve"> w zakresie działalności na rze</w:t>
      </w:r>
      <w:r w:rsidR="003E730F">
        <w:rPr>
          <w:rFonts w:ascii="Times New Roman" w:hAnsi="Times New Roman" w:cs="Times New Roman"/>
          <w:sz w:val="24"/>
          <w:szCs w:val="24"/>
        </w:rPr>
        <w:t>cz osób niepełnosprawnych w 2016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E7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25 000,00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EA38C3" w:rsidRDefault="00EA38C3" w:rsidP="00EA38C3">
      <w:pPr>
        <w:tabs>
          <w:tab w:val="left" w:pos="6735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A38C3" w:rsidRDefault="00EA38C3" w:rsidP="00EA38C3">
      <w:pPr>
        <w:jc w:val="both"/>
      </w:pPr>
    </w:p>
    <w:p w:rsidR="00EA38C3" w:rsidRDefault="00EA38C3" w:rsidP="00EA38C3">
      <w:pPr>
        <w:jc w:val="both"/>
      </w:pPr>
    </w:p>
    <w:p w:rsidR="00EA38C3" w:rsidRDefault="00EA38C3" w:rsidP="00EA38C3">
      <w:pPr>
        <w:jc w:val="both"/>
      </w:pPr>
    </w:p>
    <w:p w:rsidR="00C0683D" w:rsidRDefault="00C0683D"/>
    <w:sectPr w:rsidR="00C0683D" w:rsidSect="003E73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36"/>
    <w:multiLevelType w:val="hybridMultilevel"/>
    <w:tmpl w:val="022A6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FE4"/>
    <w:multiLevelType w:val="hybridMultilevel"/>
    <w:tmpl w:val="7FE26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855"/>
    <w:multiLevelType w:val="hybridMultilevel"/>
    <w:tmpl w:val="4B22E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33D9"/>
    <w:multiLevelType w:val="hybridMultilevel"/>
    <w:tmpl w:val="08EA67D4"/>
    <w:lvl w:ilvl="0" w:tplc="4BEAE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36A8"/>
    <w:multiLevelType w:val="hybridMultilevel"/>
    <w:tmpl w:val="1C4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D5A8D"/>
    <w:multiLevelType w:val="hybridMultilevel"/>
    <w:tmpl w:val="13368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75B0E"/>
    <w:multiLevelType w:val="hybridMultilevel"/>
    <w:tmpl w:val="C514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C2454"/>
    <w:multiLevelType w:val="hybridMultilevel"/>
    <w:tmpl w:val="0D6667DE"/>
    <w:lvl w:ilvl="0" w:tplc="19B0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15BD7"/>
    <w:multiLevelType w:val="hybridMultilevel"/>
    <w:tmpl w:val="16C4C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3"/>
    <w:rsid w:val="0007281D"/>
    <w:rsid w:val="002D7122"/>
    <w:rsid w:val="003E730F"/>
    <w:rsid w:val="00551709"/>
    <w:rsid w:val="00627FE6"/>
    <w:rsid w:val="007063A0"/>
    <w:rsid w:val="007405B1"/>
    <w:rsid w:val="00844E41"/>
    <w:rsid w:val="00A24F84"/>
    <w:rsid w:val="00C0683D"/>
    <w:rsid w:val="00C17A67"/>
    <w:rsid w:val="00E54C48"/>
    <w:rsid w:val="00E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8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8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ob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Obsza</dc:creator>
  <cp:lastModifiedBy>Gmina Obsza</cp:lastModifiedBy>
  <cp:revision>5</cp:revision>
  <dcterms:created xsi:type="dcterms:W3CDTF">2017-01-04T10:39:00Z</dcterms:created>
  <dcterms:modified xsi:type="dcterms:W3CDTF">2017-01-05T10:18:00Z</dcterms:modified>
</cp:coreProperties>
</file>