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2F386" w14:textId="77777777" w:rsidR="00310FF1" w:rsidRDefault="00310FF1" w:rsidP="004A5C1F">
      <w:pPr>
        <w:tabs>
          <w:tab w:val="center" w:pos="4536"/>
        </w:tabs>
        <w:spacing w:line="276" w:lineRule="auto"/>
        <w:jc w:val="center"/>
        <w:outlineLvl w:val="6"/>
        <w:rPr>
          <w:rFonts w:ascii="Cambria" w:hAnsi="Cambria" w:cs="Arial"/>
          <w:color w:val="808080"/>
          <w:sz w:val="22"/>
          <w:szCs w:val="22"/>
          <w:lang w:val="pl-PL"/>
        </w:rPr>
      </w:pPr>
      <w:bookmarkStart w:id="0" w:name="_Hlk59429758"/>
    </w:p>
    <w:p w14:paraId="253935E1" w14:textId="77777777" w:rsidR="00150B8E" w:rsidRDefault="00150B8E" w:rsidP="004A5C1F">
      <w:pPr>
        <w:spacing w:line="276" w:lineRule="auto"/>
        <w:jc w:val="center"/>
        <w:rPr>
          <w:rFonts w:ascii="Cambria" w:hAnsi="Cambria"/>
          <w:b/>
          <w:color w:val="000000" w:themeColor="text1"/>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6"/>
      </w:tblGrid>
      <w:tr w:rsidR="0012162E" w:rsidRPr="008101F6" w14:paraId="480E0AFF" w14:textId="77777777" w:rsidTr="00E36A7C">
        <w:trPr>
          <w:trHeight w:val="330"/>
          <w:jc w:val="center"/>
        </w:trPr>
        <w:tc>
          <w:tcPr>
            <w:tcW w:w="8646" w:type="dxa"/>
          </w:tcPr>
          <w:p w14:paraId="132454C6" w14:textId="77777777" w:rsidR="0012162E" w:rsidRPr="008101F6" w:rsidRDefault="0012162E" w:rsidP="004A5C1F">
            <w:pPr>
              <w:spacing w:line="276" w:lineRule="auto"/>
              <w:jc w:val="center"/>
              <w:rPr>
                <w:rFonts w:ascii="Cambria" w:hAnsi="Cambria"/>
                <w:b/>
                <w:color w:val="000000" w:themeColor="text1"/>
                <w:lang w:val="pl-PL"/>
              </w:rPr>
            </w:pPr>
            <w:r w:rsidRPr="008101F6">
              <w:rPr>
                <w:rFonts w:ascii="Cambria" w:hAnsi="Cambria"/>
                <w:b/>
                <w:color w:val="000000" w:themeColor="text1"/>
                <w:lang w:val="pl-PL"/>
              </w:rPr>
              <w:t>GMINA OBSZA</w:t>
            </w:r>
          </w:p>
          <w:p w14:paraId="73D4DC22" w14:textId="77777777" w:rsidR="0012162E" w:rsidRPr="008101F6" w:rsidRDefault="0012162E" w:rsidP="004A5C1F">
            <w:pPr>
              <w:spacing w:line="276" w:lineRule="auto"/>
              <w:jc w:val="center"/>
              <w:rPr>
                <w:rFonts w:ascii="Cambria" w:hAnsi="Cambria" w:cs="Arial"/>
                <w:b/>
                <w:color w:val="000000" w:themeColor="text1"/>
                <w:sz w:val="10"/>
                <w:szCs w:val="10"/>
                <w:lang w:val="pl-PL"/>
              </w:rPr>
            </w:pPr>
          </w:p>
        </w:tc>
      </w:tr>
    </w:tbl>
    <w:p w14:paraId="5DC8C236" w14:textId="77777777" w:rsidR="0012162E" w:rsidRPr="008101F6" w:rsidRDefault="0012162E" w:rsidP="004A5C1F">
      <w:pPr>
        <w:spacing w:line="276" w:lineRule="auto"/>
        <w:jc w:val="center"/>
        <w:rPr>
          <w:lang w:val="pl-PL"/>
        </w:rPr>
      </w:pPr>
      <w:r w:rsidRPr="008101F6">
        <w:rPr>
          <w:rFonts w:ascii="Cambria" w:hAnsi="Cambria" w:cs="Helvetica"/>
          <w:noProof/>
          <w:sz w:val="22"/>
          <w:szCs w:val="22"/>
          <w:lang w:val="pl-PL" w:eastAsia="pl-PL"/>
        </w:rPr>
        <w:drawing>
          <wp:inline distT="0" distB="0" distL="0" distR="0" wp14:anchorId="5D30A5A8" wp14:editId="2E501458">
            <wp:extent cx="1177636" cy="1299296"/>
            <wp:effectExtent l="0" t="0" r="3810" b="0"/>
            <wp:docPr id="15" name="Obraz 15"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Obraz zawierający tekst, clipar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304" cy="1326513"/>
                    </a:xfrm>
                    <a:prstGeom prst="rect">
                      <a:avLst/>
                    </a:prstGeom>
                    <a:noFill/>
                    <a:ln>
                      <a:noFill/>
                    </a:ln>
                  </pic:spPr>
                </pic:pic>
              </a:graphicData>
            </a:graphic>
          </wp:inline>
        </w:drawing>
      </w:r>
    </w:p>
    <w:p w14:paraId="79CF68D5" w14:textId="77777777" w:rsidR="0012162E" w:rsidRPr="008101F6" w:rsidRDefault="0012162E" w:rsidP="004A5C1F">
      <w:pPr>
        <w:spacing w:line="276" w:lineRule="auto"/>
        <w:rPr>
          <w:sz w:val="10"/>
          <w:szCs w:val="10"/>
          <w:lang w:val="pl-PL"/>
        </w:rPr>
      </w:pPr>
    </w:p>
    <w:p w14:paraId="24F59DB4" w14:textId="77777777" w:rsidR="0012162E" w:rsidRPr="008101F6" w:rsidRDefault="0012162E" w:rsidP="004A5C1F">
      <w:pPr>
        <w:spacing w:line="276" w:lineRule="auto"/>
        <w:jc w:val="center"/>
        <w:rPr>
          <w:rFonts w:ascii="Cambria" w:hAnsi="Cambria" w:cs="Arial"/>
          <w:color w:val="000000" w:themeColor="text1"/>
          <w:lang w:val="pl-PL"/>
        </w:rPr>
      </w:pPr>
      <w:r w:rsidRPr="008101F6">
        <w:rPr>
          <w:rFonts w:ascii="Cambria" w:hAnsi="Cambria" w:cs="Arial"/>
          <w:color w:val="000000" w:themeColor="text1"/>
          <w:lang w:val="pl-PL"/>
        </w:rPr>
        <w:t xml:space="preserve">reprezentowana przez </w:t>
      </w:r>
    </w:p>
    <w:p w14:paraId="7DAFD2A3" w14:textId="77777777" w:rsidR="0012162E" w:rsidRPr="008101F6" w:rsidRDefault="0012162E" w:rsidP="004A5C1F">
      <w:pPr>
        <w:spacing w:line="276" w:lineRule="auto"/>
        <w:jc w:val="center"/>
        <w:rPr>
          <w:rFonts w:ascii="Cambria" w:hAnsi="Cambria" w:cs="Arial"/>
          <w:color w:val="000000" w:themeColor="text1"/>
          <w:lang w:val="pl-PL"/>
        </w:rPr>
      </w:pPr>
      <w:r w:rsidRPr="008101F6">
        <w:rPr>
          <w:rFonts w:ascii="Cambria" w:hAnsi="Cambria" w:cs="Arial"/>
          <w:color w:val="000000" w:themeColor="text1"/>
          <w:lang w:val="pl-PL"/>
        </w:rPr>
        <w:t>Wójta Gminy Obsza</w:t>
      </w:r>
    </w:p>
    <w:p w14:paraId="0E02DF9F" w14:textId="77777777" w:rsidR="00150B8E" w:rsidRDefault="00150B8E" w:rsidP="004A5C1F">
      <w:pPr>
        <w:spacing w:line="276" w:lineRule="auto"/>
        <w:jc w:val="center"/>
        <w:rPr>
          <w:rFonts w:ascii="Cambria" w:hAnsi="Cambria"/>
        </w:rPr>
      </w:pPr>
    </w:p>
    <w:p w14:paraId="60F746A7" w14:textId="77777777" w:rsidR="00DC4FD0" w:rsidRPr="00DC4FD0" w:rsidRDefault="00DC4FD0" w:rsidP="004A5C1F">
      <w:pPr>
        <w:widowControl/>
        <w:spacing w:line="276" w:lineRule="auto"/>
        <w:jc w:val="center"/>
        <w:rPr>
          <w:rFonts w:ascii="Cambria" w:hAnsi="Cambria" w:cs="Times New Roman"/>
          <w:kern w:val="0"/>
          <w:lang w:val="pl-PL" w:eastAsia="pl-PL"/>
        </w:rPr>
      </w:pPr>
    </w:p>
    <w:tbl>
      <w:tblPr>
        <w:tblW w:w="9463" w:type="dxa"/>
        <w:tblInd w:w="-5" w:type="dxa"/>
        <w:tblLayout w:type="fixed"/>
        <w:tblLook w:val="00A0" w:firstRow="1" w:lastRow="0" w:firstColumn="1" w:lastColumn="0" w:noHBand="0" w:noVBand="0"/>
      </w:tblPr>
      <w:tblGrid>
        <w:gridCol w:w="9463"/>
      </w:tblGrid>
      <w:tr w:rsidR="00DC4FD0" w:rsidRPr="00DC4FD0" w14:paraId="03F0A325" w14:textId="77777777" w:rsidTr="00DC4FD0">
        <w:trPr>
          <w:trHeight w:val="660"/>
        </w:trPr>
        <w:tc>
          <w:tcPr>
            <w:tcW w:w="9463" w:type="dxa"/>
            <w:tcBorders>
              <w:top w:val="single" w:sz="4" w:space="0" w:color="000000"/>
              <w:left w:val="single" w:sz="4" w:space="0" w:color="000000"/>
              <w:bottom w:val="single" w:sz="4" w:space="0" w:color="000000"/>
              <w:right w:val="single" w:sz="4" w:space="0" w:color="000000"/>
            </w:tcBorders>
          </w:tcPr>
          <w:p w14:paraId="095E5BB3" w14:textId="77777777" w:rsidR="00DC4FD0" w:rsidRPr="00DC4FD0" w:rsidRDefault="00DC4FD0" w:rsidP="004A5C1F">
            <w:pPr>
              <w:spacing w:line="276" w:lineRule="auto"/>
              <w:jc w:val="center"/>
              <w:rPr>
                <w:rFonts w:ascii="Cambria" w:hAnsi="Cambria" w:cs="Arial"/>
                <w:b/>
                <w:kern w:val="0"/>
                <w:sz w:val="44"/>
                <w:szCs w:val="44"/>
                <w:lang w:val="pl-PL" w:eastAsia="pl-PL"/>
              </w:rPr>
            </w:pPr>
            <w:r w:rsidRPr="006956DF">
              <w:rPr>
                <w:rFonts w:ascii="Cambria" w:hAnsi="Cambria" w:cs="Arial"/>
                <w:b/>
                <w:color w:val="FF0000"/>
                <w:kern w:val="0"/>
                <w:sz w:val="44"/>
                <w:szCs w:val="44"/>
                <w:lang w:val="pl-PL" w:eastAsia="pl-PL"/>
              </w:rPr>
              <w:t>S</w:t>
            </w:r>
            <w:r w:rsidRPr="00DC4FD0">
              <w:rPr>
                <w:rFonts w:ascii="Cambria" w:hAnsi="Cambria" w:cs="Arial"/>
                <w:b/>
                <w:color w:val="000000"/>
                <w:kern w:val="0"/>
                <w:sz w:val="36"/>
                <w:szCs w:val="36"/>
                <w:lang w:val="pl-PL" w:eastAsia="pl-PL"/>
              </w:rPr>
              <w:t xml:space="preserve">PECYFIKACJA </w:t>
            </w:r>
            <w:r w:rsidRPr="006956DF">
              <w:rPr>
                <w:rFonts w:ascii="Cambria" w:hAnsi="Cambria" w:cs="Arial"/>
                <w:b/>
                <w:color w:val="FF0000"/>
                <w:kern w:val="0"/>
                <w:sz w:val="44"/>
                <w:szCs w:val="40"/>
                <w:lang w:val="pl-PL" w:eastAsia="pl-PL"/>
              </w:rPr>
              <w:t>W</w:t>
            </w:r>
            <w:r w:rsidRPr="00DC4FD0">
              <w:rPr>
                <w:rFonts w:ascii="Cambria" w:hAnsi="Cambria" w:cs="Arial"/>
                <w:b/>
                <w:color w:val="000000"/>
                <w:kern w:val="0"/>
                <w:sz w:val="36"/>
                <w:szCs w:val="36"/>
                <w:lang w:val="pl-PL" w:eastAsia="pl-PL"/>
              </w:rPr>
              <w:t xml:space="preserve">ARUNKÓW </w:t>
            </w:r>
            <w:r w:rsidRPr="006956DF">
              <w:rPr>
                <w:rFonts w:ascii="Cambria" w:hAnsi="Cambria" w:cs="Arial"/>
                <w:b/>
                <w:color w:val="FF0000"/>
                <w:kern w:val="0"/>
                <w:sz w:val="44"/>
                <w:szCs w:val="44"/>
                <w:lang w:val="pl-PL" w:eastAsia="pl-PL"/>
              </w:rPr>
              <w:t>Z</w:t>
            </w:r>
            <w:r w:rsidRPr="00DC4FD0">
              <w:rPr>
                <w:rFonts w:ascii="Cambria" w:hAnsi="Cambria" w:cs="Arial"/>
                <w:b/>
                <w:color w:val="000000"/>
                <w:kern w:val="0"/>
                <w:sz w:val="36"/>
                <w:szCs w:val="36"/>
                <w:lang w:val="pl-PL" w:eastAsia="pl-PL"/>
              </w:rPr>
              <w:t>AMÓWIENIA</w:t>
            </w:r>
          </w:p>
        </w:tc>
      </w:tr>
    </w:tbl>
    <w:p w14:paraId="41AF6FFF" w14:textId="77777777" w:rsidR="00DC4FD0" w:rsidRPr="00DC4FD0" w:rsidRDefault="00DC4FD0" w:rsidP="004A5C1F">
      <w:pPr>
        <w:widowControl/>
        <w:spacing w:line="276" w:lineRule="auto"/>
        <w:jc w:val="center"/>
        <w:rPr>
          <w:rFonts w:ascii="Cambria" w:hAnsi="Cambria" w:cs="Times New Roman"/>
          <w:bCs/>
          <w:kern w:val="0"/>
          <w:lang w:val="pl-PL" w:eastAsia="pl-PL"/>
        </w:rPr>
      </w:pPr>
    </w:p>
    <w:p w14:paraId="02687444" w14:textId="77777777" w:rsidR="00DC4FD0" w:rsidRPr="00DC4FD0" w:rsidRDefault="00DC4FD0" w:rsidP="004A5C1F">
      <w:pPr>
        <w:widowControl/>
        <w:spacing w:line="276" w:lineRule="auto"/>
        <w:jc w:val="center"/>
        <w:rPr>
          <w:rFonts w:ascii="Cambria" w:hAnsi="Cambria" w:cs="Times New Roman"/>
          <w:bCs/>
          <w:kern w:val="0"/>
          <w:lang w:val="pl-PL" w:eastAsia="pl-PL"/>
        </w:rPr>
      </w:pPr>
      <w:r w:rsidRPr="00DC4FD0">
        <w:rPr>
          <w:rFonts w:ascii="Cambria" w:hAnsi="Cambria" w:cs="Times New Roman"/>
          <w:bCs/>
          <w:kern w:val="0"/>
          <w:lang w:val="pl-PL" w:eastAsia="pl-PL"/>
        </w:rPr>
        <w:t>w postępowaniu o udzielenie zamówienia publicznego na zadanie:</w:t>
      </w:r>
    </w:p>
    <w:p w14:paraId="7C40F405" w14:textId="77777777" w:rsidR="00DC4FD0" w:rsidRPr="00DC4FD0" w:rsidRDefault="00DC4FD0" w:rsidP="004A5C1F">
      <w:pPr>
        <w:widowControl/>
        <w:spacing w:line="276" w:lineRule="auto"/>
        <w:rPr>
          <w:rFonts w:ascii="Cambria" w:hAnsi="Cambria" w:cs="Times New Roman"/>
          <w:bCs/>
          <w:kern w:val="0"/>
          <w:sz w:val="26"/>
          <w:szCs w:val="26"/>
          <w:lang w:val="pl-PL" w:eastAsia="pl-PL"/>
        </w:rPr>
      </w:pPr>
    </w:p>
    <w:p w14:paraId="62DE612C" w14:textId="54139384" w:rsidR="00DC4FD0" w:rsidRPr="00DC4FD0" w:rsidRDefault="00DC4FD0" w:rsidP="005935A9">
      <w:pPr>
        <w:widowControl/>
        <w:spacing w:line="276" w:lineRule="auto"/>
        <w:jc w:val="center"/>
        <w:rPr>
          <w:rFonts w:ascii="Cambria" w:hAnsi="Cambria" w:cs="Times New Roman"/>
          <w:bCs/>
          <w:kern w:val="0"/>
          <w:sz w:val="28"/>
          <w:szCs w:val="28"/>
          <w:lang w:val="pl-PL" w:eastAsia="pl-PL"/>
        </w:rPr>
      </w:pPr>
      <w:r w:rsidRPr="00DC4FD0">
        <w:rPr>
          <w:rFonts w:ascii="Cambria" w:eastAsia="SimSun" w:hAnsi="Cambria" w:cs="Times New Roman"/>
          <w:b/>
          <w:bCs/>
          <w:kern w:val="0"/>
          <w:lang w:val="pl-PL"/>
        </w:rPr>
        <w:t>„</w:t>
      </w:r>
      <w:r w:rsidR="00336C7C" w:rsidRPr="00C54525">
        <w:rPr>
          <w:rFonts w:ascii="Cambria" w:hAnsi="Cambria" w:cs="Times New Roman"/>
          <w:b/>
          <w:color w:val="000000"/>
          <w:kern w:val="0"/>
          <w:sz w:val="22"/>
          <w:szCs w:val="22"/>
          <w:lang w:val="pl-PL" w:eastAsia="pl-PL"/>
        </w:rPr>
        <w:t>Remont zabytkowego Kościoła pw. Wniebowzięcia Najświętszej Marii Panny w Obszy oraz zab</w:t>
      </w:r>
      <w:r w:rsidR="00DF666B">
        <w:rPr>
          <w:rFonts w:ascii="Cambria" w:hAnsi="Cambria" w:cs="Times New Roman"/>
          <w:b/>
          <w:color w:val="000000"/>
          <w:kern w:val="0"/>
          <w:sz w:val="22"/>
          <w:szCs w:val="22"/>
          <w:lang w:val="pl-PL" w:eastAsia="pl-PL"/>
        </w:rPr>
        <w:t>ytkowej dzwonnicy przy kościele</w:t>
      </w:r>
      <w:r w:rsidRPr="00DC4FD0">
        <w:rPr>
          <w:rFonts w:ascii="Cambria" w:eastAsia="SimSun" w:hAnsi="Cambria" w:cs="Times New Roman"/>
          <w:b/>
          <w:bCs/>
          <w:i/>
          <w:iCs/>
          <w:kern w:val="0"/>
          <w:sz w:val="28"/>
          <w:szCs w:val="28"/>
          <w:lang w:val="pl-PL"/>
        </w:rPr>
        <w:t>”</w:t>
      </w:r>
    </w:p>
    <w:p w14:paraId="0842C169" w14:textId="77777777" w:rsidR="001835D3" w:rsidRPr="00C924D1" w:rsidRDefault="001835D3" w:rsidP="004A5C1F">
      <w:pPr>
        <w:tabs>
          <w:tab w:val="left" w:pos="567"/>
        </w:tabs>
        <w:spacing w:line="276" w:lineRule="auto"/>
        <w:jc w:val="center"/>
        <w:rPr>
          <w:rFonts w:ascii="Cambria" w:hAnsi="Cambria" w:cs="Cambria"/>
          <w:b/>
          <w:lang w:val="pl-PL"/>
        </w:rPr>
      </w:pPr>
    </w:p>
    <w:p w14:paraId="04028641" w14:textId="00C7460D" w:rsidR="001835D3" w:rsidRPr="00C924D1" w:rsidRDefault="001835D3" w:rsidP="004A5C1F">
      <w:pPr>
        <w:tabs>
          <w:tab w:val="left" w:pos="567"/>
        </w:tabs>
        <w:spacing w:line="276" w:lineRule="auto"/>
        <w:jc w:val="center"/>
        <w:rPr>
          <w:rFonts w:ascii="Cambria" w:hAnsi="Cambria" w:cs="Cambria"/>
          <w:b/>
          <w:lang w:val="pl-PL"/>
        </w:rPr>
      </w:pPr>
      <w:r w:rsidRPr="00C924D1">
        <w:rPr>
          <w:rFonts w:ascii="Cambria" w:hAnsi="Cambria" w:cs="Cambria"/>
          <w:bCs/>
          <w:lang w:val="pl-PL"/>
        </w:rPr>
        <w:t>(</w:t>
      </w:r>
      <w:r w:rsidRPr="00C924D1">
        <w:rPr>
          <w:rFonts w:ascii="Cambria" w:hAnsi="Cambria" w:cs="Cambria"/>
          <w:b/>
          <w:bCs/>
          <w:lang w:val="pl-PL"/>
        </w:rPr>
        <w:t>Znak sprawy</w:t>
      </w:r>
      <w:r w:rsidRPr="00C924D1">
        <w:rPr>
          <w:rFonts w:ascii="Cambria" w:hAnsi="Cambria" w:cs="Cambria"/>
          <w:b/>
          <w:bCs/>
          <w:color w:val="000000"/>
          <w:lang w:val="pl-PL"/>
        </w:rPr>
        <w:t>:</w:t>
      </w:r>
      <w:bookmarkStart w:id="1" w:name="_Hlk95842181"/>
      <w:r w:rsidR="00177564">
        <w:rPr>
          <w:rFonts w:ascii="Cambria" w:hAnsi="Cambria" w:cs="Cambria"/>
          <w:b/>
          <w:bCs/>
          <w:color w:val="000000"/>
          <w:lang w:val="pl-PL"/>
        </w:rPr>
        <w:t xml:space="preserve"> </w:t>
      </w:r>
      <w:bookmarkEnd w:id="1"/>
      <w:r w:rsidR="00E36A7C">
        <w:rPr>
          <w:rFonts w:ascii="Cambria" w:hAnsi="Cambria"/>
          <w:b/>
          <w:bCs/>
          <w:lang w:val="pl-PL"/>
        </w:rPr>
        <w:t>OŚ.2710.</w:t>
      </w:r>
      <w:r w:rsidR="005935A9">
        <w:rPr>
          <w:rFonts w:ascii="Cambria" w:hAnsi="Cambria"/>
          <w:b/>
          <w:bCs/>
          <w:lang w:val="pl-PL"/>
        </w:rPr>
        <w:t>V</w:t>
      </w:r>
      <w:r w:rsidR="00336C7C">
        <w:rPr>
          <w:rFonts w:ascii="Cambria" w:hAnsi="Cambria"/>
          <w:b/>
          <w:bCs/>
          <w:lang w:val="pl-PL"/>
        </w:rPr>
        <w:t>I</w:t>
      </w:r>
      <w:r w:rsidR="00B7472A">
        <w:rPr>
          <w:rFonts w:ascii="Cambria" w:hAnsi="Cambria"/>
          <w:b/>
          <w:bCs/>
          <w:lang w:val="pl-PL"/>
        </w:rPr>
        <w:t>I</w:t>
      </w:r>
      <w:r w:rsidR="00D40F51">
        <w:rPr>
          <w:rFonts w:ascii="Cambria" w:hAnsi="Cambria"/>
          <w:b/>
          <w:bCs/>
          <w:lang w:val="pl-PL"/>
        </w:rPr>
        <w:t>I</w:t>
      </w:r>
      <w:r w:rsidR="005935A9">
        <w:rPr>
          <w:rFonts w:ascii="Cambria" w:hAnsi="Cambria"/>
          <w:b/>
          <w:bCs/>
          <w:lang w:val="pl-PL"/>
        </w:rPr>
        <w:t>.2024</w:t>
      </w:r>
      <w:r w:rsidRPr="00C924D1">
        <w:rPr>
          <w:rFonts w:ascii="Cambria" w:hAnsi="Cambria" w:cs="Cambria"/>
          <w:bCs/>
          <w:lang w:val="pl-PL"/>
        </w:rPr>
        <w:t>)</w:t>
      </w:r>
    </w:p>
    <w:p w14:paraId="6FE52C6C" w14:textId="77777777" w:rsidR="001835D3" w:rsidRPr="00C924D1" w:rsidRDefault="001835D3" w:rsidP="004A5C1F">
      <w:pPr>
        <w:tabs>
          <w:tab w:val="left" w:pos="567"/>
        </w:tabs>
        <w:spacing w:line="276" w:lineRule="auto"/>
        <w:jc w:val="center"/>
        <w:rPr>
          <w:rFonts w:ascii="Cambria" w:hAnsi="Cambria" w:cs="Cambria"/>
          <w:b/>
          <w:lang w:val="pl-PL"/>
        </w:rPr>
      </w:pPr>
    </w:p>
    <w:p w14:paraId="45E63002"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2ACC9179"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04F59325"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5C1AB128"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070B26A6"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51D65CFC" w14:textId="77777777" w:rsidR="001835D3" w:rsidRPr="00C924D1" w:rsidRDefault="001835D3" w:rsidP="004A5C1F">
      <w:pPr>
        <w:tabs>
          <w:tab w:val="left" w:pos="567"/>
        </w:tabs>
        <w:spacing w:line="276" w:lineRule="auto"/>
        <w:jc w:val="center"/>
        <w:rPr>
          <w:rFonts w:ascii="Cambria" w:hAnsi="Cambria" w:cs="Cambria"/>
          <w:b/>
          <w:iCs/>
          <w:sz w:val="20"/>
          <w:szCs w:val="20"/>
          <w:lang w:val="pl-PL"/>
        </w:rPr>
      </w:pPr>
    </w:p>
    <w:p w14:paraId="27BA0F9B" w14:textId="77777777" w:rsidR="001835D3" w:rsidRPr="00C924D1" w:rsidRDefault="001835D3" w:rsidP="004A5C1F">
      <w:pPr>
        <w:spacing w:line="276" w:lineRule="auto"/>
        <w:jc w:val="center"/>
        <w:rPr>
          <w:rFonts w:ascii="Cambria" w:hAnsi="Cambria" w:cs="Cambria"/>
          <w:b/>
          <w:lang w:val="pl-PL"/>
        </w:rPr>
      </w:pPr>
      <w:r w:rsidRPr="00C924D1">
        <w:rPr>
          <w:rFonts w:ascii="Cambria" w:hAnsi="Cambria" w:cs="Cambria"/>
          <w:b/>
          <w:lang w:val="pl-PL"/>
        </w:rPr>
        <w:t>ZATWIERDZAM</w:t>
      </w:r>
    </w:p>
    <w:p w14:paraId="27F581E8" w14:textId="77777777" w:rsidR="001835D3" w:rsidRPr="00C924D1" w:rsidRDefault="001835D3" w:rsidP="004A5C1F">
      <w:pPr>
        <w:spacing w:line="276" w:lineRule="auto"/>
        <w:jc w:val="center"/>
        <w:rPr>
          <w:rFonts w:ascii="Cambria" w:hAnsi="Cambria" w:cs="Cambria"/>
          <w:b/>
          <w:lang w:val="pl-PL"/>
        </w:rPr>
      </w:pPr>
    </w:p>
    <w:p w14:paraId="36C751F3" w14:textId="77777777" w:rsidR="003D624C" w:rsidRPr="008101F6" w:rsidRDefault="003D624C" w:rsidP="004A5C1F">
      <w:pPr>
        <w:spacing w:line="276" w:lineRule="auto"/>
        <w:jc w:val="center"/>
        <w:rPr>
          <w:rFonts w:ascii="Cambria" w:hAnsi="Cambria"/>
          <w:b/>
          <w:lang w:val="pl-PL"/>
        </w:rPr>
      </w:pPr>
      <w:r w:rsidRPr="008101F6">
        <w:rPr>
          <w:rFonts w:ascii="Cambria" w:hAnsi="Cambria"/>
          <w:b/>
          <w:lang w:val="pl-PL"/>
        </w:rPr>
        <w:t xml:space="preserve">Wójt </w:t>
      </w:r>
      <w:r w:rsidRPr="008101F6">
        <w:rPr>
          <w:rFonts w:ascii="Cambria" w:hAnsi="Cambria"/>
          <w:b/>
          <w:bCs/>
          <w:sz w:val="22"/>
          <w:szCs w:val="22"/>
          <w:lang w:val="pl-PL"/>
        </w:rPr>
        <w:t xml:space="preserve">Gminy Obsza – </w:t>
      </w:r>
      <w:r w:rsidRPr="008101F6">
        <w:rPr>
          <w:rFonts w:ascii="Cambria" w:hAnsi="Cambria"/>
          <w:b/>
          <w:lang w:val="pl-PL"/>
        </w:rPr>
        <w:t>Andrzej Placek</w:t>
      </w:r>
    </w:p>
    <w:p w14:paraId="3502A126" w14:textId="77777777" w:rsidR="00177564" w:rsidRPr="00C924D1" w:rsidRDefault="00177564" w:rsidP="004A5C1F">
      <w:pPr>
        <w:spacing w:line="276" w:lineRule="auto"/>
        <w:jc w:val="center"/>
        <w:rPr>
          <w:rFonts w:ascii="Cambria" w:hAnsi="Cambria" w:cs="Cambria"/>
          <w:lang w:val="pl-PL"/>
        </w:rPr>
      </w:pPr>
    </w:p>
    <w:p w14:paraId="40ED0AE4" w14:textId="77777777" w:rsidR="001835D3" w:rsidRPr="00C924D1" w:rsidRDefault="001835D3" w:rsidP="004A5C1F">
      <w:pPr>
        <w:spacing w:line="276" w:lineRule="auto"/>
        <w:jc w:val="center"/>
        <w:rPr>
          <w:rFonts w:ascii="Cambria" w:hAnsi="Cambria" w:cs="Cambria"/>
          <w:lang w:val="pl-PL"/>
        </w:rPr>
      </w:pPr>
    </w:p>
    <w:p w14:paraId="60C7AFBB" w14:textId="77777777" w:rsidR="001835D3" w:rsidRPr="00C924D1" w:rsidRDefault="001835D3" w:rsidP="004A5C1F">
      <w:pPr>
        <w:spacing w:line="276" w:lineRule="auto"/>
        <w:jc w:val="center"/>
        <w:rPr>
          <w:rFonts w:ascii="Cambria" w:hAnsi="Cambria"/>
          <w:lang w:val="pl-PL"/>
        </w:rPr>
      </w:pPr>
      <w:r w:rsidRPr="00C924D1">
        <w:rPr>
          <w:rFonts w:ascii="Cambria" w:hAnsi="Cambria"/>
          <w:lang w:val="pl-PL"/>
        </w:rPr>
        <w:t>……………………………….………….………..</w:t>
      </w:r>
    </w:p>
    <w:p w14:paraId="67AD9024" w14:textId="77777777" w:rsidR="001835D3" w:rsidRPr="00C924D1" w:rsidRDefault="001835D3" w:rsidP="004A5C1F">
      <w:pPr>
        <w:spacing w:line="276" w:lineRule="auto"/>
        <w:jc w:val="center"/>
        <w:rPr>
          <w:rFonts w:ascii="Cambria" w:hAnsi="Cambria"/>
          <w:i/>
          <w:sz w:val="18"/>
          <w:szCs w:val="18"/>
          <w:lang w:val="pl-PL"/>
        </w:rPr>
      </w:pPr>
      <w:r w:rsidRPr="00C924D1">
        <w:rPr>
          <w:rFonts w:ascii="Cambria" w:hAnsi="Cambria"/>
          <w:i/>
          <w:sz w:val="18"/>
          <w:szCs w:val="18"/>
          <w:lang w:val="pl-PL"/>
        </w:rPr>
        <w:t>(podpis Kierownika Zamawiającego)</w:t>
      </w:r>
    </w:p>
    <w:p w14:paraId="087FB4E9" w14:textId="77777777" w:rsidR="001835D3" w:rsidRPr="00C924D1" w:rsidRDefault="001835D3" w:rsidP="004A5C1F">
      <w:pPr>
        <w:pStyle w:val="Zwykytekst"/>
        <w:spacing w:line="276" w:lineRule="auto"/>
        <w:jc w:val="center"/>
        <w:rPr>
          <w:rFonts w:ascii="Cambria" w:hAnsi="Cambria"/>
          <w:i/>
        </w:rPr>
      </w:pPr>
    </w:p>
    <w:p w14:paraId="264BFD7A" w14:textId="77777777" w:rsidR="001835D3" w:rsidRPr="00C924D1" w:rsidRDefault="001835D3" w:rsidP="004A5C1F">
      <w:pPr>
        <w:spacing w:line="276" w:lineRule="auto"/>
        <w:jc w:val="center"/>
        <w:rPr>
          <w:rFonts w:ascii="Cambria" w:hAnsi="Cambria"/>
          <w:lang w:val="pl-PL"/>
        </w:rPr>
      </w:pPr>
    </w:p>
    <w:p w14:paraId="4C47F8F4" w14:textId="17637C2E" w:rsidR="001835D3" w:rsidRPr="00C924D1" w:rsidRDefault="003D624C" w:rsidP="004A5C1F">
      <w:pPr>
        <w:spacing w:line="276" w:lineRule="auto"/>
        <w:jc w:val="center"/>
        <w:rPr>
          <w:rFonts w:ascii="Cambria" w:hAnsi="Cambria" w:cs="Cambria"/>
          <w:b/>
          <w:iCs/>
          <w:sz w:val="20"/>
          <w:szCs w:val="20"/>
          <w:lang w:val="pl-PL"/>
        </w:rPr>
      </w:pPr>
      <w:r>
        <w:rPr>
          <w:rFonts w:ascii="Cambria" w:hAnsi="Cambria"/>
          <w:lang w:val="pl-PL"/>
        </w:rPr>
        <w:t>Obsza</w:t>
      </w:r>
      <w:r w:rsidR="006E00D4" w:rsidRPr="006E00D4">
        <w:rPr>
          <w:rFonts w:ascii="Cambria" w:hAnsi="Cambria"/>
          <w:lang w:val="pl-PL"/>
        </w:rPr>
        <w:t xml:space="preserve">, dnia </w:t>
      </w:r>
      <w:r w:rsidR="00D40F51">
        <w:rPr>
          <w:rFonts w:ascii="Cambria" w:hAnsi="Cambria"/>
          <w:lang w:val="pl-PL"/>
        </w:rPr>
        <w:t>01.07</w:t>
      </w:r>
      <w:r w:rsidR="00E36A7C">
        <w:rPr>
          <w:rFonts w:ascii="Cambria" w:hAnsi="Cambria"/>
          <w:lang w:val="pl-PL"/>
        </w:rPr>
        <w:t>.</w:t>
      </w:r>
      <w:r w:rsidR="00910808">
        <w:rPr>
          <w:rFonts w:ascii="Cambria" w:hAnsi="Cambria"/>
          <w:lang w:val="pl-PL"/>
        </w:rPr>
        <w:t>202</w:t>
      </w:r>
      <w:r w:rsidR="005935A9">
        <w:rPr>
          <w:rFonts w:ascii="Cambria" w:hAnsi="Cambria"/>
          <w:lang w:val="pl-PL"/>
        </w:rPr>
        <w:t>4</w:t>
      </w:r>
      <w:r w:rsidR="001835D3" w:rsidRPr="00C221BE">
        <w:rPr>
          <w:rFonts w:ascii="Cambria" w:hAnsi="Cambria"/>
          <w:lang w:val="pl-PL"/>
        </w:rPr>
        <w:t xml:space="preserve"> r.</w:t>
      </w:r>
    </w:p>
    <w:p w14:paraId="002674FF" w14:textId="77777777" w:rsidR="001835D3" w:rsidRPr="00C924D1" w:rsidRDefault="001835D3" w:rsidP="004A5C1F">
      <w:pPr>
        <w:spacing w:line="276" w:lineRule="auto"/>
        <w:rPr>
          <w:lang w:val="pl-PL"/>
        </w:rPr>
        <w:sectPr w:rsidR="001835D3" w:rsidRPr="00C924D1" w:rsidSect="00011C1D">
          <w:headerReference w:type="even" r:id="rId9"/>
          <w:headerReference w:type="default" r:id="rId10"/>
          <w:footerReference w:type="even" r:id="rId11"/>
          <w:footerReference w:type="default" r:id="rId12"/>
          <w:pgSz w:w="11906" w:h="16838"/>
          <w:pgMar w:top="1818" w:right="1091" w:bottom="1191" w:left="1050" w:header="0" w:footer="567" w:gutter="0"/>
          <w:cols w:space="708"/>
          <w:docGrid w:linePitch="600" w:charSpace="32768"/>
        </w:sectPr>
      </w:pPr>
    </w:p>
    <w:tbl>
      <w:tblPr>
        <w:tblW w:w="0" w:type="auto"/>
        <w:tblInd w:w="108" w:type="dxa"/>
        <w:tblLayout w:type="fixed"/>
        <w:tblLook w:val="0000" w:firstRow="0" w:lastRow="0" w:firstColumn="0" w:lastColumn="0" w:noHBand="0" w:noVBand="0"/>
      </w:tblPr>
      <w:tblGrid>
        <w:gridCol w:w="9639"/>
      </w:tblGrid>
      <w:tr w:rsidR="001835D3" w:rsidRPr="00E36A7C" w14:paraId="6A9689E3" w14:textId="77777777" w:rsidTr="00CD36A9">
        <w:trPr>
          <w:trHeight w:val="735"/>
        </w:trPr>
        <w:tc>
          <w:tcPr>
            <w:tcW w:w="9639" w:type="dxa"/>
            <w:tcBorders>
              <w:bottom w:val="single" w:sz="4" w:space="0" w:color="000000"/>
            </w:tcBorders>
            <w:shd w:val="clear" w:color="auto" w:fill="D9D9D9"/>
          </w:tcPr>
          <w:p w14:paraId="5E6311A2" w14:textId="77777777" w:rsidR="001835D3" w:rsidRPr="00E36A7C" w:rsidRDefault="001835D3" w:rsidP="004A5C1F">
            <w:pPr>
              <w:spacing w:line="276" w:lineRule="auto"/>
              <w:jc w:val="center"/>
              <w:rPr>
                <w:rFonts w:ascii="Cambria" w:hAnsi="Cambria" w:cs="Cambria"/>
                <w:b/>
                <w:bCs/>
                <w:lang w:val="pl-PL"/>
              </w:rPr>
            </w:pPr>
            <w:r w:rsidRPr="00E36A7C">
              <w:rPr>
                <w:rFonts w:ascii="Cambria" w:hAnsi="Cambria" w:cs="Cambria"/>
                <w:sz w:val="22"/>
                <w:szCs w:val="22"/>
                <w:lang w:val="pl-PL"/>
              </w:rPr>
              <w:lastRenderedPageBreak/>
              <w:t>Rozdział 1</w:t>
            </w:r>
          </w:p>
          <w:p w14:paraId="19A85A22" w14:textId="77777777" w:rsidR="001835D3" w:rsidRPr="00E36A7C" w:rsidRDefault="001835D3" w:rsidP="004A5C1F">
            <w:pPr>
              <w:spacing w:line="276" w:lineRule="auto"/>
              <w:jc w:val="center"/>
              <w:rPr>
                <w:rFonts w:ascii="Cambria" w:hAnsi="Cambria"/>
                <w:lang w:val="pl-PL"/>
              </w:rPr>
            </w:pPr>
            <w:r w:rsidRPr="00E36A7C">
              <w:rPr>
                <w:rFonts w:ascii="Cambria" w:hAnsi="Cambria" w:cs="Cambria"/>
                <w:b/>
                <w:bCs/>
                <w:sz w:val="22"/>
                <w:szCs w:val="22"/>
                <w:lang w:val="pl-PL"/>
              </w:rPr>
              <w:t>POSTANOWIENIA OGÓLNE</w:t>
            </w:r>
          </w:p>
        </w:tc>
      </w:tr>
    </w:tbl>
    <w:p w14:paraId="005774BA" w14:textId="77777777" w:rsidR="001835D3" w:rsidRPr="00E36A7C" w:rsidRDefault="001835D3" w:rsidP="004A5C1F">
      <w:pPr>
        <w:numPr>
          <w:ilvl w:val="1"/>
          <w:numId w:val="3"/>
        </w:numPr>
        <w:spacing w:line="276" w:lineRule="auto"/>
        <w:ind w:left="567" w:hanging="567"/>
        <w:jc w:val="both"/>
        <w:rPr>
          <w:rFonts w:ascii="Cambria" w:hAnsi="Cambria" w:cs="Cambria"/>
          <w:b/>
          <w:color w:val="000000"/>
          <w:sz w:val="22"/>
          <w:szCs w:val="22"/>
          <w:lang w:val="pl-PL"/>
        </w:rPr>
      </w:pPr>
      <w:r w:rsidRPr="00E36A7C">
        <w:rPr>
          <w:rFonts w:ascii="Cambria" w:hAnsi="Cambria" w:cs="Cambria"/>
          <w:b/>
          <w:bCs/>
          <w:sz w:val="22"/>
          <w:szCs w:val="22"/>
          <w:lang w:val="pl-PL"/>
        </w:rPr>
        <w:t>Nazwa oraz adres Zamawiającego.</w:t>
      </w:r>
    </w:p>
    <w:p w14:paraId="2E22A32B" w14:textId="76C24862" w:rsidR="003D624C" w:rsidRPr="00E36A7C" w:rsidRDefault="003D624C" w:rsidP="004A5C1F">
      <w:pPr>
        <w:spacing w:line="276" w:lineRule="auto"/>
        <w:ind w:left="567"/>
        <w:outlineLvl w:val="3"/>
        <w:rPr>
          <w:rFonts w:ascii="Cambria" w:hAnsi="Cambria" w:cs="Arial"/>
          <w:bCs/>
          <w:color w:val="000000" w:themeColor="text1"/>
          <w:sz w:val="22"/>
          <w:szCs w:val="22"/>
          <w:lang w:val="pl-PL"/>
        </w:rPr>
      </w:pPr>
      <w:r w:rsidRPr="00E36A7C">
        <w:rPr>
          <w:rFonts w:ascii="Cambria" w:hAnsi="Cambria" w:cs="Arial"/>
          <w:b/>
          <w:bCs/>
          <w:color w:val="000000" w:themeColor="text1"/>
          <w:sz w:val="22"/>
          <w:szCs w:val="22"/>
          <w:lang w:val="pl-PL"/>
        </w:rPr>
        <w:t xml:space="preserve">Gmina Obsza </w:t>
      </w:r>
      <w:r w:rsidRPr="00E36A7C">
        <w:rPr>
          <w:rFonts w:ascii="Cambria" w:hAnsi="Cambria" w:cs="Arial"/>
          <w:bCs/>
          <w:color w:val="000000" w:themeColor="text1"/>
          <w:sz w:val="22"/>
          <w:szCs w:val="22"/>
          <w:lang w:val="pl-PL"/>
        </w:rPr>
        <w:t>zwana dalej</w:t>
      </w:r>
      <w:r w:rsidRPr="00E36A7C">
        <w:rPr>
          <w:rFonts w:ascii="Cambria" w:hAnsi="Cambria" w:cs="Arial"/>
          <w:b/>
          <w:bCs/>
          <w:color w:val="000000" w:themeColor="text1"/>
          <w:sz w:val="22"/>
          <w:szCs w:val="22"/>
          <w:lang w:val="pl-PL"/>
        </w:rPr>
        <w:t xml:space="preserve"> </w:t>
      </w:r>
      <w:r w:rsidRPr="00E36A7C">
        <w:rPr>
          <w:rFonts w:ascii="Cambria" w:hAnsi="Cambria" w:cs="Arial"/>
          <w:bCs/>
          <w:color w:val="000000" w:themeColor="text1"/>
          <w:sz w:val="22"/>
          <w:szCs w:val="22"/>
          <w:lang w:val="pl-PL"/>
        </w:rPr>
        <w:t>„Zamawiającym”</w:t>
      </w:r>
    </w:p>
    <w:p w14:paraId="01DA6504" w14:textId="77777777" w:rsidR="003D624C" w:rsidRPr="00E36A7C" w:rsidRDefault="003D624C" w:rsidP="004A5C1F">
      <w:pPr>
        <w:spacing w:line="276" w:lineRule="auto"/>
        <w:ind w:left="567"/>
        <w:outlineLvl w:val="3"/>
        <w:rPr>
          <w:rFonts w:ascii="Cambria" w:hAnsi="Cambria" w:cs="Arial"/>
          <w:bCs/>
          <w:color w:val="000000" w:themeColor="text1"/>
          <w:sz w:val="22"/>
          <w:szCs w:val="22"/>
          <w:lang w:val="pl-PL"/>
        </w:rPr>
      </w:pPr>
      <w:r w:rsidRPr="00E36A7C">
        <w:rPr>
          <w:rFonts w:ascii="Cambria" w:hAnsi="Cambria" w:cs="Arial"/>
          <w:bCs/>
          <w:color w:val="000000" w:themeColor="text1"/>
          <w:sz w:val="22"/>
          <w:szCs w:val="22"/>
          <w:lang w:val="pl-PL"/>
        </w:rPr>
        <w:t>Obsza 36, 23-413 Obsza,</w:t>
      </w:r>
    </w:p>
    <w:p w14:paraId="32620D5E" w14:textId="77777777" w:rsidR="003D624C" w:rsidRPr="00E36A7C" w:rsidRDefault="003D624C" w:rsidP="004A5C1F">
      <w:pPr>
        <w:spacing w:line="276" w:lineRule="auto"/>
        <w:ind w:left="567"/>
        <w:outlineLvl w:val="3"/>
        <w:rPr>
          <w:rFonts w:ascii="Cambria" w:hAnsi="Cambria" w:cs="Arial"/>
          <w:bCs/>
          <w:color w:val="000000" w:themeColor="text1"/>
          <w:sz w:val="22"/>
          <w:szCs w:val="22"/>
          <w:lang w:val="pl-PL"/>
        </w:rPr>
      </w:pPr>
      <w:r w:rsidRPr="00E36A7C">
        <w:rPr>
          <w:rFonts w:ascii="Cambria" w:hAnsi="Cambria" w:cs="Arial"/>
          <w:bCs/>
          <w:color w:val="000000" w:themeColor="text1"/>
          <w:sz w:val="22"/>
          <w:szCs w:val="22"/>
          <w:lang w:val="pl-PL"/>
        </w:rPr>
        <w:t>NIP: 918-19-88-929, REGON: 950369132,</w:t>
      </w:r>
    </w:p>
    <w:p w14:paraId="76A78A7E" w14:textId="6BFE4FAD" w:rsidR="003D624C" w:rsidRPr="00E36A7C" w:rsidRDefault="003D624C" w:rsidP="004A5C1F">
      <w:pPr>
        <w:spacing w:line="276" w:lineRule="auto"/>
        <w:ind w:left="567"/>
        <w:outlineLvl w:val="3"/>
        <w:rPr>
          <w:rFonts w:ascii="Cambria" w:hAnsi="Cambria" w:cs="Arial"/>
          <w:bCs/>
          <w:color w:val="000000" w:themeColor="text1"/>
          <w:sz w:val="22"/>
          <w:szCs w:val="22"/>
          <w:lang w:val="pl-PL"/>
        </w:rPr>
      </w:pPr>
      <w:r w:rsidRPr="00E36A7C">
        <w:rPr>
          <w:rFonts w:ascii="Cambria" w:hAnsi="Cambria" w:cs="Arial"/>
          <w:bCs/>
          <w:color w:val="000000" w:themeColor="text1"/>
          <w:sz w:val="22"/>
          <w:szCs w:val="22"/>
          <w:lang w:val="pl-PL"/>
        </w:rPr>
        <w:t>Nr tele</w:t>
      </w:r>
      <w:r w:rsidR="002C5CF0">
        <w:rPr>
          <w:rFonts w:ascii="Cambria" w:hAnsi="Cambria" w:cs="Arial"/>
          <w:bCs/>
          <w:color w:val="000000" w:themeColor="text1"/>
          <w:sz w:val="22"/>
          <w:szCs w:val="22"/>
          <w:lang w:val="pl-PL"/>
        </w:rPr>
        <w:t>fonu: +48 (84) 689-10-02 wew. 44</w:t>
      </w:r>
      <w:r w:rsidRPr="00E36A7C">
        <w:rPr>
          <w:rFonts w:ascii="Cambria" w:hAnsi="Cambria" w:cs="Arial"/>
          <w:bCs/>
          <w:color w:val="000000" w:themeColor="text1"/>
          <w:sz w:val="22"/>
          <w:szCs w:val="22"/>
          <w:lang w:val="pl-PL"/>
        </w:rPr>
        <w:t xml:space="preserve">, </w:t>
      </w:r>
    </w:p>
    <w:p w14:paraId="1478EF39" w14:textId="77777777" w:rsidR="003D624C" w:rsidRPr="00E36A7C" w:rsidRDefault="003D624C" w:rsidP="004A5C1F">
      <w:pPr>
        <w:spacing w:line="276" w:lineRule="auto"/>
        <w:ind w:left="567"/>
        <w:outlineLvl w:val="3"/>
        <w:rPr>
          <w:rFonts w:ascii="Cambria" w:hAnsi="Cambria" w:cs="Arial"/>
          <w:bCs/>
          <w:color w:val="000000" w:themeColor="text1"/>
          <w:sz w:val="22"/>
          <w:szCs w:val="22"/>
          <w:lang w:val="pl-PL"/>
        </w:rPr>
      </w:pPr>
      <w:r w:rsidRPr="00E36A7C">
        <w:rPr>
          <w:rFonts w:ascii="Cambria" w:hAnsi="Cambria" w:cs="Arial"/>
          <w:bCs/>
          <w:color w:val="000000" w:themeColor="text1"/>
          <w:sz w:val="22"/>
          <w:szCs w:val="22"/>
          <w:lang w:val="pl-PL"/>
        </w:rPr>
        <w:t>Godziny urzędowania Urzędu Gminy Obsza: poniedziałek-piątek 07:30-15:30</w:t>
      </w:r>
      <w:r w:rsidRPr="00E36A7C">
        <w:rPr>
          <w:rFonts w:ascii="Cambria" w:hAnsi="Cambria" w:cs="Arial"/>
          <w:bCs/>
          <w:sz w:val="22"/>
          <w:szCs w:val="22"/>
          <w:lang w:val="pl-PL"/>
        </w:rPr>
        <w:t xml:space="preserve"> z wyłączeniem dni ustawowo wolnych od pracy.</w:t>
      </w:r>
    </w:p>
    <w:p w14:paraId="7E7E2376" w14:textId="77777777" w:rsidR="003D624C" w:rsidRPr="00E36A7C" w:rsidRDefault="003D624C" w:rsidP="004A5C1F">
      <w:pPr>
        <w:spacing w:line="276" w:lineRule="auto"/>
        <w:ind w:left="567"/>
        <w:outlineLvl w:val="3"/>
        <w:rPr>
          <w:rFonts w:ascii="Cambria" w:hAnsi="Cambria"/>
          <w:color w:val="0070C0"/>
          <w:sz w:val="22"/>
          <w:szCs w:val="22"/>
          <w:u w:val="single"/>
          <w:lang w:val="pl-PL"/>
        </w:rPr>
      </w:pPr>
      <w:r w:rsidRPr="00E36A7C">
        <w:rPr>
          <w:rFonts w:ascii="Cambria" w:hAnsi="Cambria" w:cs="Arial"/>
          <w:bCs/>
          <w:color w:val="000000" w:themeColor="text1"/>
          <w:sz w:val="22"/>
          <w:szCs w:val="22"/>
          <w:lang w:val="pl-PL"/>
        </w:rPr>
        <w:t xml:space="preserve">Adres poczty elektronicznej: </w:t>
      </w:r>
      <w:hyperlink r:id="rId13" w:history="1">
        <w:r w:rsidRPr="00E36A7C">
          <w:rPr>
            <w:rStyle w:val="Hipercze"/>
            <w:rFonts w:ascii="Cambria" w:hAnsi="Cambria"/>
            <w:sz w:val="22"/>
            <w:szCs w:val="22"/>
            <w:lang w:val="pl-PL"/>
          </w:rPr>
          <w:t>sekretariat@obsza.pl</w:t>
        </w:r>
      </w:hyperlink>
      <w:r w:rsidRPr="00E36A7C">
        <w:rPr>
          <w:rFonts w:ascii="Cambria" w:hAnsi="Cambria"/>
          <w:color w:val="0070C0"/>
          <w:sz w:val="22"/>
          <w:szCs w:val="22"/>
          <w:u w:val="single"/>
          <w:lang w:val="pl-PL"/>
        </w:rPr>
        <w:t xml:space="preserve"> </w:t>
      </w:r>
    </w:p>
    <w:p w14:paraId="48236A31" w14:textId="356C9EE0" w:rsidR="003D624C" w:rsidRPr="00E36A7C" w:rsidRDefault="003D624C" w:rsidP="004A5C1F">
      <w:pPr>
        <w:spacing w:line="276" w:lineRule="auto"/>
        <w:ind w:left="567"/>
        <w:outlineLvl w:val="3"/>
        <w:rPr>
          <w:rFonts w:ascii="Cambria" w:hAnsi="Cambria"/>
          <w:sz w:val="22"/>
          <w:szCs w:val="22"/>
          <w:lang w:val="pl-PL"/>
        </w:rPr>
      </w:pPr>
      <w:r w:rsidRPr="00E36A7C">
        <w:rPr>
          <w:rFonts w:ascii="Cambria" w:hAnsi="Cambria" w:cs="Arial"/>
          <w:bCs/>
          <w:color w:val="000000" w:themeColor="text1"/>
          <w:sz w:val="22"/>
          <w:szCs w:val="22"/>
          <w:lang w:val="pl-PL"/>
        </w:rPr>
        <w:t>Adres strony internetowej</w:t>
      </w:r>
      <w:r w:rsidR="009B02B8" w:rsidRPr="00E36A7C">
        <w:rPr>
          <w:rFonts w:ascii="Cambria" w:hAnsi="Cambria" w:cs="Arial"/>
          <w:bCs/>
          <w:color w:val="000000" w:themeColor="text1"/>
          <w:sz w:val="22"/>
          <w:szCs w:val="22"/>
          <w:lang w:val="pl-PL"/>
        </w:rPr>
        <w:t xml:space="preserve"> zamawiającego</w:t>
      </w:r>
      <w:r w:rsidRPr="00E36A7C">
        <w:rPr>
          <w:rFonts w:ascii="Cambria" w:hAnsi="Cambria" w:cs="Arial"/>
          <w:bCs/>
          <w:color w:val="000000" w:themeColor="text1"/>
          <w:sz w:val="22"/>
          <w:szCs w:val="22"/>
          <w:lang w:val="pl-PL"/>
        </w:rPr>
        <w:t xml:space="preserve">: </w:t>
      </w:r>
      <w:r w:rsidR="00E36A7C" w:rsidRPr="00BC3FC3">
        <w:rPr>
          <w:rStyle w:val="Hipercze"/>
          <w:rFonts w:ascii="Cambria" w:hAnsi="Cambria" w:cs="Tahoma"/>
          <w:sz w:val="22"/>
          <w:szCs w:val="22"/>
          <w:lang w:val="pl-PL"/>
        </w:rPr>
        <w:t>https://ugobsza.bip.lubelskie.pl/index.php?id=6</w:t>
      </w:r>
    </w:p>
    <w:p w14:paraId="3FB3672E" w14:textId="409549E9" w:rsidR="000B61B0" w:rsidRPr="000B61B0" w:rsidRDefault="00D92D96" w:rsidP="00A57E43">
      <w:pPr>
        <w:pStyle w:val="Akapitzlist"/>
        <w:numPr>
          <w:ilvl w:val="1"/>
          <w:numId w:val="3"/>
        </w:numPr>
        <w:tabs>
          <w:tab w:val="left" w:pos="709"/>
        </w:tabs>
        <w:autoSpaceDE w:val="0"/>
        <w:autoSpaceDN w:val="0"/>
        <w:adjustRightInd w:val="0"/>
        <w:spacing w:before="0" w:after="0" w:line="276" w:lineRule="auto"/>
        <w:rPr>
          <w:rFonts w:ascii="Cambria" w:hAnsi="Cambria" w:cs="Cambria"/>
          <w:b/>
          <w:bCs/>
          <w:sz w:val="22"/>
          <w:szCs w:val="22"/>
        </w:rPr>
      </w:pPr>
      <w:r w:rsidRPr="000B61B0">
        <w:rPr>
          <w:rFonts w:ascii="Cambria" w:hAnsi="Cambria" w:cs="Arial"/>
          <w:b/>
          <w:bCs/>
          <w:sz w:val="22"/>
          <w:szCs w:val="22"/>
        </w:rPr>
        <w:t xml:space="preserve">Adres strony internetowej prowadzonego postępowania: </w:t>
      </w:r>
      <w:r w:rsidR="00A57E43" w:rsidRPr="00C17676">
        <w:rPr>
          <w:rFonts w:ascii="Cambria" w:hAnsi="Cambria"/>
          <w:b/>
          <w:color w:val="0070C0"/>
          <w:sz w:val="24"/>
          <w:szCs w:val="24"/>
          <w:u w:val="single"/>
        </w:rPr>
        <w:t>https://ezamowienia.gov.pl/mp-client/tenders/ocds-148610-e881bd9b-379b-11ef-880f-0e435a8a43bc</w:t>
      </w:r>
    </w:p>
    <w:p w14:paraId="06C64632" w14:textId="608A1492" w:rsidR="001835D3" w:rsidRPr="000B61B0" w:rsidRDefault="001835D3" w:rsidP="000B61B0">
      <w:pPr>
        <w:pStyle w:val="Akapitzlist"/>
        <w:numPr>
          <w:ilvl w:val="1"/>
          <w:numId w:val="3"/>
        </w:numPr>
        <w:tabs>
          <w:tab w:val="left" w:pos="567"/>
        </w:tabs>
        <w:autoSpaceDE w:val="0"/>
        <w:autoSpaceDN w:val="0"/>
        <w:adjustRightInd w:val="0"/>
        <w:spacing w:before="0" w:after="0" w:line="276" w:lineRule="auto"/>
        <w:ind w:left="567" w:hanging="567"/>
        <w:rPr>
          <w:rFonts w:ascii="Cambria" w:hAnsi="Cambria" w:cs="Cambria"/>
          <w:b/>
          <w:bCs/>
          <w:sz w:val="22"/>
          <w:szCs w:val="22"/>
        </w:rPr>
      </w:pPr>
      <w:r w:rsidRPr="000B61B0">
        <w:rPr>
          <w:rFonts w:ascii="Cambria" w:hAnsi="Cambria" w:cs="Cambria"/>
          <w:b/>
          <w:bCs/>
          <w:sz w:val="22"/>
          <w:szCs w:val="22"/>
        </w:rPr>
        <w:t>Tryb udzielenia zamówienia.</w:t>
      </w:r>
    </w:p>
    <w:p w14:paraId="7F7F9718" w14:textId="77777777" w:rsidR="001835D3" w:rsidRPr="00E36A7C" w:rsidRDefault="001835D3" w:rsidP="004A5C1F">
      <w:pPr>
        <w:spacing w:line="276" w:lineRule="auto"/>
        <w:ind w:left="567"/>
        <w:jc w:val="both"/>
        <w:rPr>
          <w:rFonts w:ascii="Cambria" w:eastAsia="MS Mincho" w:hAnsi="Cambria" w:cs="Cambria"/>
          <w:b/>
          <w:bCs/>
          <w:sz w:val="22"/>
          <w:szCs w:val="22"/>
          <w:lang w:val="pl-PL"/>
        </w:rPr>
      </w:pPr>
      <w:r w:rsidRPr="00E36A7C">
        <w:rPr>
          <w:rFonts w:ascii="Cambria" w:hAnsi="Cambria" w:cs="Cambria"/>
          <w:bCs/>
          <w:sz w:val="22"/>
          <w:szCs w:val="22"/>
          <w:lang w:val="pl-PL"/>
        </w:rPr>
        <w:t xml:space="preserve">Niniejsze postępowanie o udzielenie zamówienia publicznego prowadzone jest w trybie podstawowym, w </w:t>
      </w:r>
      <w:r w:rsidRPr="00E36A7C">
        <w:rPr>
          <w:rFonts w:ascii="Cambria" w:hAnsi="Cambria" w:cs="Cambria"/>
          <w:color w:val="000000"/>
          <w:sz w:val="22"/>
          <w:szCs w:val="22"/>
          <w:lang w:val="pl-PL"/>
        </w:rPr>
        <w:t>którym w odpowiedzi na ogłoszenie o zamówieniu oferty mogą składać wszyscy zainteresowani Wykonawcy, a następnie Zamawiający wybiera najkorzystniejszą ofertę bez przeprowadzenia negocjacji (art. 275 pkt 1 ustawy Pzp). Zamawiający nie przewiduje możliwości wyboru najkorzystniejszej oferty z możliwością prowadzenia negocjacji (art. 275 pkt 2 ustawy Pzp).</w:t>
      </w:r>
    </w:p>
    <w:p w14:paraId="5CD476FE" w14:textId="77777777" w:rsidR="001835D3" w:rsidRPr="00E36A7C" w:rsidRDefault="001835D3" w:rsidP="004A5C1F">
      <w:pPr>
        <w:numPr>
          <w:ilvl w:val="1"/>
          <w:numId w:val="3"/>
        </w:numPr>
        <w:spacing w:line="276" w:lineRule="auto"/>
        <w:ind w:left="567" w:hanging="567"/>
        <w:jc w:val="both"/>
        <w:rPr>
          <w:rFonts w:ascii="Cambria" w:eastAsia="MS Mincho" w:hAnsi="Cambria" w:cs="Cambria"/>
          <w:bCs/>
          <w:sz w:val="22"/>
          <w:szCs w:val="22"/>
          <w:lang w:val="pl-PL"/>
        </w:rPr>
      </w:pPr>
      <w:r w:rsidRPr="00E36A7C">
        <w:rPr>
          <w:rFonts w:ascii="Cambria" w:eastAsia="MS Mincho" w:hAnsi="Cambria" w:cs="Cambria"/>
          <w:b/>
          <w:bCs/>
          <w:sz w:val="22"/>
          <w:szCs w:val="22"/>
          <w:lang w:val="pl-PL"/>
        </w:rPr>
        <w:t>Wartość zamówienia.</w:t>
      </w:r>
    </w:p>
    <w:p w14:paraId="7133A83D" w14:textId="77777777" w:rsidR="004D7293" w:rsidRPr="00E36A7C" w:rsidRDefault="001835D3" w:rsidP="004A5C1F">
      <w:pPr>
        <w:spacing w:line="276" w:lineRule="auto"/>
        <w:ind w:left="567"/>
        <w:jc w:val="both"/>
        <w:rPr>
          <w:rFonts w:ascii="Cambria" w:eastAsia="MS Mincho" w:hAnsi="Cambria" w:cs="Cambria"/>
          <w:b/>
          <w:bCs/>
          <w:sz w:val="22"/>
          <w:szCs w:val="22"/>
          <w:lang w:val="pl-PL"/>
        </w:rPr>
      </w:pPr>
      <w:r w:rsidRPr="00E36A7C">
        <w:rPr>
          <w:rFonts w:ascii="Cambria" w:eastAsia="MS Mincho" w:hAnsi="Cambria" w:cs="Cambria"/>
          <w:bCs/>
          <w:sz w:val="22"/>
          <w:szCs w:val="22"/>
          <w:lang w:val="pl-PL"/>
        </w:rPr>
        <w:t xml:space="preserve">Niniejsze zamówienie jest zamówieniem klasycznym w rozumieniu art. 7 pkt 33) ustawy </w:t>
      </w:r>
      <w:r w:rsidRPr="00E36A7C">
        <w:rPr>
          <w:rFonts w:ascii="Cambria" w:hAnsi="Cambria" w:cs="Cambria"/>
          <w:color w:val="000000"/>
          <w:sz w:val="22"/>
          <w:szCs w:val="22"/>
          <w:lang w:val="pl-PL"/>
        </w:rPr>
        <w:t>Pzp</w:t>
      </w:r>
      <w:r w:rsidRPr="00E36A7C">
        <w:rPr>
          <w:rFonts w:ascii="Cambria" w:eastAsia="MS Mincho" w:hAnsi="Cambria" w:cs="Cambria"/>
          <w:bCs/>
          <w:sz w:val="22"/>
          <w:szCs w:val="22"/>
          <w:lang w:val="pl-PL"/>
        </w:rPr>
        <w:t xml:space="preserve">. Wartość zamówienia </w:t>
      </w:r>
      <w:r w:rsidRPr="00E36A7C">
        <w:rPr>
          <w:rFonts w:ascii="Cambria" w:eastAsia="MS Mincho" w:hAnsi="Cambria" w:cs="Cambria"/>
          <w:b/>
          <w:sz w:val="22"/>
          <w:szCs w:val="22"/>
          <w:lang w:val="pl-PL"/>
        </w:rPr>
        <w:t>nie przekracza progów unijnych</w:t>
      </w:r>
      <w:r w:rsidRPr="00E36A7C">
        <w:rPr>
          <w:rFonts w:ascii="Cambria" w:eastAsia="MS Mincho" w:hAnsi="Cambria" w:cs="Cambria"/>
          <w:bCs/>
          <w:sz w:val="22"/>
          <w:szCs w:val="22"/>
          <w:lang w:val="pl-PL"/>
        </w:rPr>
        <w:t xml:space="preserve"> w rozumieniu art. 3 ustawy Pzp.</w:t>
      </w:r>
    </w:p>
    <w:p w14:paraId="5493C2B0" w14:textId="1EF32734" w:rsidR="001835D3" w:rsidRPr="00E36A7C" w:rsidRDefault="001835D3" w:rsidP="004A5C1F">
      <w:pPr>
        <w:numPr>
          <w:ilvl w:val="1"/>
          <w:numId w:val="3"/>
        </w:numPr>
        <w:spacing w:line="276" w:lineRule="auto"/>
        <w:ind w:left="567" w:hanging="567"/>
        <w:jc w:val="both"/>
        <w:rPr>
          <w:rFonts w:ascii="Cambria" w:eastAsia="MS Mincho" w:hAnsi="Cambria" w:cs="Cambria"/>
          <w:b/>
          <w:bCs/>
          <w:sz w:val="22"/>
          <w:szCs w:val="22"/>
          <w:lang w:val="pl-PL"/>
        </w:rPr>
      </w:pPr>
      <w:r w:rsidRPr="00E36A7C">
        <w:rPr>
          <w:rFonts w:ascii="Cambria" w:eastAsia="MS Mincho" w:hAnsi="Cambria" w:cs="Cambria"/>
          <w:b/>
          <w:bCs/>
          <w:sz w:val="22"/>
          <w:szCs w:val="22"/>
          <w:lang w:val="pl-PL"/>
        </w:rPr>
        <w:t>Słownik</w:t>
      </w:r>
      <w:r w:rsidRPr="00E36A7C">
        <w:rPr>
          <w:rFonts w:ascii="Cambria" w:eastAsia="MS Mincho" w:hAnsi="Cambria" w:cs="MS Mincho"/>
          <w:b/>
          <w:bCs/>
          <w:sz w:val="22"/>
          <w:szCs w:val="22"/>
          <w:lang w:val="pl-PL"/>
        </w:rPr>
        <w:t>.</w:t>
      </w:r>
    </w:p>
    <w:p w14:paraId="5487792B" w14:textId="77777777" w:rsidR="00DE385C" w:rsidRPr="00E36A7C" w:rsidRDefault="00DE385C" w:rsidP="004A5C1F">
      <w:pPr>
        <w:spacing w:line="276" w:lineRule="auto"/>
        <w:ind w:left="567"/>
        <w:jc w:val="both"/>
        <w:outlineLvl w:val="3"/>
        <w:rPr>
          <w:rFonts w:ascii="Cambria" w:eastAsia="MS Mincho" w:hAnsi="Cambria" w:cs="MS Mincho"/>
          <w:bCs/>
          <w:kern w:val="0"/>
          <w:sz w:val="22"/>
          <w:szCs w:val="22"/>
          <w:lang w:val="pl-PL" w:eastAsia="pl-PL"/>
        </w:rPr>
      </w:pPr>
      <w:r w:rsidRPr="00E36A7C">
        <w:rPr>
          <w:rFonts w:ascii="Cambria" w:eastAsia="MS Mincho" w:hAnsi="Cambria" w:cs="MS Mincho"/>
          <w:bCs/>
          <w:sz w:val="22"/>
          <w:szCs w:val="22"/>
          <w:lang w:val="pl-PL"/>
        </w:rPr>
        <w:t>Użyte w niniejszej SWZ (oraz w załącznikach) terminy mają następujące znaczenie:</w:t>
      </w:r>
    </w:p>
    <w:p w14:paraId="6C4039B7" w14:textId="54CD56A0" w:rsidR="00DE385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eastAsia="MS Mincho" w:hAnsi="Cambria" w:cs="MS Mincho"/>
          <w:b/>
          <w:bCs/>
          <w:sz w:val="22"/>
          <w:szCs w:val="22"/>
          <w:lang w:val="pl-PL"/>
        </w:rPr>
        <w:t>„ustawa”</w:t>
      </w:r>
      <w:r w:rsidRPr="00E36A7C">
        <w:rPr>
          <w:rFonts w:ascii="Cambria" w:eastAsia="MS Mincho" w:hAnsi="Cambria" w:cs="MS Mincho"/>
          <w:bCs/>
          <w:sz w:val="22"/>
          <w:szCs w:val="22"/>
          <w:lang w:val="pl-PL"/>
        </w:rPr>
        <w:t xml:space="preserve"> – ustawa z dnia 11 września 2019</w:t>
      </w:r>
      <w:r w:rsidR="00E36A7C">
        <w:rPr>
          <w:rFonts w:ascii="Cambria" w:eastAsia="MS Mincho" w:hAnsi="Cambria" w:cs="MS Mincho"/>
          <w:bCs/>
          <w:sz w:val="22"/>
          <w:szCs w:val="22"/>
          <w:lang w:val="pl-PL"/>
        </w:rPr>
        <w:t xml:space="preserve"> r. Prawo zamówień publicznych </w:t>
      </w:r>
      <w:r w:rsidRPr="00E36A7C">
        <w:rPr>
          <w:rFonts w:ascii="Cambria" w:eastAsia="MS Mincho" w:hAnsi="Cambria" w:cs="MS Mincho"/>
          <w:bCs/>
          <w:sz w:val="22"/>
          <w:szCs w:val="22"/>
          <w:lang w:val="pl-PL"/>
        </w:rPr>
        <w:t>(t. j. Dz. U. z 202</w:t>
      </w:r>
      <w:r w:rsidR="005E7F40">
        <w:rPr>
          <w:rFonts w:ascii="Cambria" w:eastAsia="MS Mincho" w:hAnsi="Cambria" w:cs="MS Mincho"/>
          <w:bCs/>
          <w:sz w:val="22"/>
          <w:szCs w:val="22"/>
          <w:lang w:val="pl-PL"/>
        </w:rPr>
        <w:t>3</w:t>
      </w:r>
      <w:r w:rsidRPr="00E36A7C">
        <w:rPr>
          <w:rFonts w:ascii="Cambria" w:eastAsia="MS Mincho" w:hAnsi="Cambria" w:cs="MS Mincho"/>
          <w:bCs/>
          <w:sz w:val="22"/>
          <w:szCs w:val="22"/>
          <w:lang w:val="pl-PL"/>
        </w:rPr>
        <w:t xml:space="preserve"> r., poz. </w:t>
      </w:r>
      <w:r w:rsidR="005E7F40">
        <w:rPr>
          <w:rFonts w:ascii="Cambria" w:eastAsia="MS Mincho" w:hAnsi="Cambria" w:cs="MS Mincho"/>
          <w:bCs/>
          <w:sz w:val="22"/>
          <w:szCs w:val="22"/>
          <w:lang w:val="pl-PL"/>
        </w:rPr>
        <w:t>1605</w:t>
      </w:r>
      <w:r w:rsidRPr="00E36A7C">
        <w:rPr>
          <w:rFonts w:ascii="Cambria" w:eastAsia="MS Mincho" w:hAnsi="Cambria" w:cs="MS Mincho"/>
          <w:bCs/>
          <w:sz w:val="22"/>
          <w:szCs w:val="22"/>
          <w:lang w:val="pl-PL"/>
        </w:rPr>
        <w:t xml:space="preserve"> z </w:t>
      </w:r>
      <w:r w:rsidRPr="00E36A7C">
        <w:rPr>
          <w:rFonts w:ascii="Cambria" w:hAnsi="Cambria" w:cs="Arial"/>
          <w:bCs/>
          <w:sz w:val="22"/>
          <w:szCs w:val="22"/>
          <w:lang w:val="pl-PL"/>
        </w:rPr>
        <w:t xml:space="preserve"> późn. zm.</w:t>
      </w:r>
      <w:r w:rsidRPr="00E36A7C">
        <w:rPr>
          <w:rFonts w:ascii="Cambria" w:eastAsia="MS Mincho" w:hAnsi="Cambria" w:cs="MS Mincho"/>
          <w:bCs/>
          <w:sz w:val="22"/>
          <w:szCs w:val="22"/>
          <w:lang w:val="pl-PL"/>
        </w:rPr>
        <w:t>),</w:t>
      </w:r>
    </w:p>
    <w:p w14:paraId="76F30C2D" w14:textId="77777777" w:rsidR="00DE385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eastAsia="MS Mincho" w:hAnsi="Cambria" w:cs="MS Mincho"/>
          <w:b/>
          <w:bCs/>
          <w:sz w:val="22"/>
          <w:szCs w:val="22"/>
          <w:lang w:val="pl-PL"/>
        </w:rPr>
        <w:t>„SWZ”</w:t>
      </w:r>
      <w:r w:rsidRPr="00E36A7C">
        <w:rPr>
          <w:rFonts w:ascii="Cambria" w:eastAsia="MS Mincho" w:hAnsi="Cambria" w:cs="MS Mincho"/>
          <w:bCs/>
          <w:sz w:val="22"/>
          <w:szCs w:val="22"/>
          <w:lang w:val="pl-PL"/>
        </w:rPr>
        <w:t xml:space="preserve"> – niniejsza Specyfikacja Warunków Zamówienia,</w:t>
      </w:r>
    </w:p>
    <w:p w14:paraId="65270D5C" w14:textId="77777777" w:rsidR="00DE385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eastAsia="MS Mincho" w:hAnsi="Cambria" w:cs="MS Mincho"/>
          <w:b/>
          <w:bCs/>
          <w:sz w:val="22"/>
          <w:szCs w:val="22"/>
          <w:lang w:val="pl-PL"/>
        </w:rPr>
        <w:t>„zamówienie”</w:t>
      </w:r>
      <w:r w:rsidRPr="00E36A7C">
        <w:rPr>
          <w:rFonts w:ascii="Cambria" w:eastAsia="MS Mincho" w:hAnsi="Cambria" w:cs="MS Mincho"/>
          <w:bCs/>
          <w:sz w:val="22"/>
          <w:szCs w:val="22"/>
          <w:lang w:val="pl-PL"/>
        </w:rPr>
        <w:t xml:space="preserve"> – zamówienie publiczne będące przedmiotem niniejszego postępowania,</w:t>
      </w:r>
    </w:p>
    <w:p w14:paraId="26387BBC" w14:textId="77777777" w:rsidR="00DE385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eastAsia="MS Mincho" w:hAnsi="Cambria" w:cs="MS Mincho"/>
          <w:b/>
          <w:bCs/>
          <w:sz w:val="22"/>
          <w:szCs w:val="22"/>
          <w:lang w:val="pl-PL"/>
        </w:rPr>
        <w:t>„postępowanie”</w:t>
      </w:r>
      <w:r w:rsidRPr="00E36A7C">
        <w:rPr>
          <w:rFonts w:ascii="Cambria" w:eastAsia="MS Mincho" w:hAnsi="Cambria" w:cs="MS Mincho"/>
          <w:bCs/>
          <w:sz w:val="22"/>
          <w:szCs w:val="22"/>
          <w:lang w:val="pl-PL"/>
        </w:rPr>
        <w:t xml:space="preserve"> – postępowanie o udzielenie zamówienia publicznego, którego dotyczy niniejsza SWZ,</w:t>
      </w:r>
    </w:p>
    <w:p w14:paraId="5FEF91B1" w14:textId="7E2A825D" w:rsidR="00DE385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rPr>
      </w:pPr>
      <w:r w:rsidRPr="00E36A7C">
        <w:rPr>
          <w:rFonts w:ascii="Cambria" w:eastAsia="MS Mincho" w:hAnsi="Cambria" w:cs="MS Mincho"/>
          <w:b/>
          <w:bCs/>
          <w:sz w:val="22"/>
          <w:szCs w:val="22"/>
        </w:rPr>
        <w:t>„</w:t>
      </w:r>
      <w:proofErr w:type="spellStart"/>
      <w:r w:rsidRPr="00E36A7C">
        <w:rPr>
          <w:rFonts w:ascii="Cambria" w:eastAsia="MS Mincho" w:hAnsi="Cambria" w:cs="MS Mincho"/>
          <w:b/>
          <w:bCs/>
          <w:sz w:val="22"/>
          <w:szCs w:val="22"/>
        </w:rPr>
        <w:t>Zamawiający</w:t>
      </w:r>
      <w:proofErr w:type="spellEnd"/>
      <w:r w:rsidRPr="00E36A7C">
        <w:rPr>
          <w:rFonts w:ascii="Cambria" w:eastAsia="MS Mincho" w:hAnsi="Cambria" w:cs="MS Mincho"/>
          <w:b/>
          <w:bCs/>
          <w:sz w:val="22"/>
          <w:szCs w:val="22"/>
        </w:rPr>
        <w:t>”</w:t>
      </w:r>
      <w:r w:rsidRPr="00E36A7C">
        <w:rPr>
          <w:rFonts w:ascii="Cambria" w:eastAsia="MS Mincho" w:hAnsi="Cambria" w:cs="MS Mincho"/>
          <w:bCs/>
          <w:sz w:val="22"/>
          <w:szCs w:val="22"/>
        </w:rPr>
        <w:t xml:space="preserve"> – </w:t>
      </w:r>
      <w:r w:rsidRPr="00E36A7C">
        <w:rPr>
          <w:rFonts w:ascii="Cambria" w:hAnsi="Cambria" w:cs="Cambria"/>
          <w:b/>
          <w:bCs/>
          <w:color w:val="000000"/>
          <w:sz w:val="22"/>
          <w:szCs w:val="22"/>
        </w:rPr>
        <w:t xml:space="preserve">Gmina </w:t>
      </w:r>
      <w:r w:rsidR="003D624C" w:rsidRPr="00E36A7C">
        <w:rPr>
          <w:rFonts w:ascii="Cambria" w:hAnsi="Cambria" w:cs="Cambria"/>
          <w:b/>
          <w:bCs/>
          <w:color w:val="000000"/>
          <w:sz w:val="22"/>
          <w:szCs w:val="22"/>
        </w:rPr>
        <w:t>Obsza</w:t>
      </w:r>
      <w:r w:rsidRPr="00E36A7C">
        <w:rPr>
          <w:rFonts w:ascii="Cambria" w:eastAsia="MS Mincho" w:hAnsi="Cambria" w:cs="MS Mincho"/>
          <w:bCs/>
          <w:sz w:val="22"/>
          <w:szCs w:val="22"/>
        </w:rPr>
        <w:t>,</w:t>
      </w:r>
    </w:p>
    <w:p w14:paraId="04B52E90" w14:textId="77777777" w:rsidR="00DE385C" w:rsidRPr="00E36A7C" w:rsidRDefault="00DE385C" w:rsidP="005F414F">
      <w:pPr>
        <w:pStyle w:val="Akapitzlist"/>
        <w:widowControl w:val="0"/>
        <w:numPr>
          <w:ilvl w:val="0"/>
          <w:numId w:val="52"/>
        </w:numPr>
        <w:spacing w:before="0" w:after="0" w:line="276" w:lineRule="auto"/>
        <w:ind w:left="993" w:hanging="426"/>
        <w:outlineLvl w:val="3"/>
        <w:rPr>
          <w:rFonts w:ascii="Cambria" w:eastAsia="MS Mincho" w:hAnsi="Cambria" w:cs="MS Mincho"/>
          <w:bCs/>
          <w:sz w:val="22"/>
          <w:szCs w:val="22"/>
        </w:rPr>
      </w:pPr>
      <w:r w:rsidRPr="00E36A7C">
        <w:rPr>
          <w:rFonts w:ascii="Cambria" w:eastAsia="MS Mincho" w:hAnsi="Cambria" w:cs="MS Mincho"/>
          <w:b/>
          <w:bCs/>
          <w:sz w:val="22"/>
          <w:szCs w:val="22"/>
        </w:rPr>
        <w:t>„Wykonawca”</w:t>
      </w:r>
      <w:r w:rsidRPr="00E36A7C">
        <w:rPr>
          <w:rFonts w:ascii="Cambria" w:eastAsia="MS Mincho" w:hAnsi="Cambria" w:cs="MS Mincho"/>
          <w:bCs/>
          <w:sz w:val="22"/>
          <w:szCs w:val="22"/>
        </w:rPr>
        <w:t xml:space="preserve"> – </w:t>
      </w:r>
      <w:r w:rsidRPr="00E36A7C">
        <w:rPr>
          <w:rFonts w:ascii="Cambria" w:hAnsi="Cambria"/>
          <w:color w:val="000000"/>
          <w:sz w:val="22"/>
          <w:szCs w:val="22"/>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E36A7C">
        <w:rPr>
          <w:rFonts w:ascii="Cambria" w:eastAsia="MS Mincho" w:hAnsi="Cambria" w:cs="MS Mincho"/>
          <w:bCs/>
          <w:sz w:val="22"/>
          <w:szCs w:val="22"/>
        </w:rPr>
        <w:t>,</w:t>
      </w:r>
    </w:p>
    <w:p w14:paraId="62ADA221" w14:textId="77777777" w:rsidR="0079717C" w:rsidRPr="00E36A7C" w:rsidRDefault="00DE385C"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rPr>
      </w:pPr>
      <w:r w:rsidRPr="00E36A7C">
        <w:rPr>
          <w:rFonts w:ascii="Cambria" w:eastAsia="MS Mincho" w:hAnsi="Cambria" w:cs="MS Mincho"/>
          <w:b/>
          <w:bCs/>
          <w:sz w:val="22"/>
          <w:szCs w:val="22"/>
          <w:lang w:val="pl-PL"/>
        </w:rPr>
        <w:t>„RODO”</w:t>
      </w:r>
      <w:r w:rsidRPr="00E36A7C">
        <w:rPr>
          <w:rFonts w:ascii="Cambria" w:eastAsia="MS Mincho" w:hAnsi="Cambria" w:cs="MS Mincho"/>
          <w:bCs/>
          <w:sz w:val="22"/>
          <w:szCs w:val="22"/>
          <w:lang w:val="pl-PL"/>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w:t>
      </w:r>
      <w:r w:rsidRPr="00E36A7C">
        <w:rPr>
          <w:rFonts w:ascii="Cambria" w:eastAsia="MS Mincho" w:hAnsi="Cambria" w:cs="MS Mincho"/>
          <w:bCs/>
          <w:sz w:val="22"/>
          <w:szCs w:val="22"/>
        </w:rPr>
        <w:t>UE L 119 z 04.05.2016, str. 1),</w:t>
      </w:r>
    </w:p>
    <w:p w14:paraId="3B3C2BDB" w14:textId="7B2FE4F2" w:rsidR="00D92D96" w:rsidRPr="00E36A7C" w:rsidRDefault="00D92D96" w:rsidP="005F414F">
      <w:pPr>
        <w:pStyle w:val="Kolorowalistaakcent11"/>
        <w:numPr>
          <w:ilvl w:val="0"/>
          <w:numId w:val="52"/>
        </w:numPr>
        <w:suppressAutoHyphens w:val="0"/>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eastAsia="MS Mincho" w:hAnsi="Cambria" w:cs="MS Mincho"/>
          <w:b/>
          <w:bCs/>
          <w:sz w:val="22"/>
          <w:szCs w:val="22"/>
          <w:lang w:val="pl-PL"/>
        </w:rPr>
        <w:t>Platforma e-zamówienia”</w:t>
      </w:r>
      <w:r w:rsidRPr="00E36A7C">
        <w:rPr>
          <w:rFonts w:ascii="Cambria" w:eastAsia="MS Mincho" w:hAnsi="Cambria" w:cs="MS Mincho"/>
          <w:bCs/>
          <w:sz w:val="22"/>
          <w:szCs w:val="22"/>
          <w:lang w:val="pl-PL"/>
        </w:rPr>
        <w:t xml:space="preserve"> – ogólnodostępne i nieodpłatne narzędzie informatyczne do obsługi postępowań o udzielenie zamówienia publicznego w tym przedmiotowego postepowania, w szczególności do elektronicznego składania ofert dostępne pod adresem: </w:t>
      </w:r>
      <w:r w:rsidR="00A57E43" w:rsidRPr="00C17676">
        <w:rPr>
          <w:rFonts w:ascii="Cambria" w:hAnsi="Cambria"/>
          <w:b/>
          <w:color w:val="0070C0"/>
          <w:sz w:val="24"/>
          <w:szCs w:val="24"/>
          <w:u w:val="single"/>
          <w:lang w:val="pl-PL"/>
        </w:rPr>
        <w:lastRenderedPageBreak/>
        <w:t>https://ezamowienia.gov.pl/mp-client/tenders/ocds-148610-e881bd9b-379b-11ef-880f-0e435a8a43bc</w:t>
      </w:r>
    </w:p>
    <w:p w14:paraId="5C459270" w14:textId="77777777" w:rsidR="003D624C" w:rsidRPr="00E36A7C" w:rsidRDefault="003D624C" w:rsidP="005F414F">
      <w:pPr>
        <w:pStyle w:val="Kolorowalistaakcent11"/>
        <w:numPr>
          <w:ilvl w:val="0"/>
          <w:numId w:val="53"/>
        </w:numPr>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hAnsi="Cambria" w:cs="Arial"/>
          <w:b/>
          <w:bCs/>
          <w:sz w:val="22"/>
          <w:szCs w:val="22"/>
          <w:lang w:val="pl-PL"/>
        </w:rPr>
        <w:t xml:space="preserve">„kwalifikowany podpis elektroniczny” </w:t>
      </w:r>
      <w:r w:rsidRPr="00E36A7C">
        <w:rPr>
          <w:rFonts w:ascii="Cambria" w:hAnsi="Cambria" w:cs="Arial"/>
          <w:sz w:val="22"/>
          <w:szCs w:val="22"/>
          <w:lang w:val="pl-PL"/>
        </w:rPr>
        <w:t xml:space="preserve">–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2020 r. poz. 1173, 2320), </w:t>
      </w:r>
    </w:p>
    <w:p w14:paraId="620F72C3" w14:textId="2F4902BD" w:rsidR="003D624C" w:rsidRPr="00E36A7C" w:rsidRDefault="003D624C" w:rsidP="005F414F">
      <w:pPr>
        <w:pStyle w:val="Kolorowalistaakcent11"/>
        <w:numPr>
          <w:ilvl w:val="0"/>
          <w:numId w:val="53"/>
        </w:numPr>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hAnsi="Cambria" w:cs="Arial"/>
          <w:b/>
          <w:bCs/>
          <w:sz w:val="22"/>
          <w:szCs w:val="22"/>
          <w:lang w:val="pl-PL"/>
        </w:rPr>
        <w:t>„podpis zaufany”</w:t>
      </w:r>
      <w:r w:rsidRPr="00E36A7C">
        <w:rPr>
          <w:rFonts w:ascii="Cambria" w:hAnsi="Cambria" w:cs="Arial"/>
          <w:sz w:val="22"/>
          <w:szCs w:val="22"/>
          <w:lang w:val="pl-PL"/>
        </w:rPr>
        <w:t xml:space="preserve"> – podpis elektr</w:t>
      </w:r>
      <w:r w:rsidR="00E36A7C">
        <w:rPr>
          <w:rFonts w:ascii="Cambria" w:hAnsi="Cambria" w:cs="Arial"/>
          <w:sz w:val="22"/>
          <w:szCs w:val="22"/>
          <w:lang w:val="pl-PL"/>
        </w:rPr>
        <w:t xml:space="preserve">oniczny, którego autentyczność </w:t>
      </w:r>
      <w:r w:rsidRPr="00E36A7C">
        <w:rPr>
          <w:rFonts w:ascii="Cambria" w:hAnsi="Cambria" w:cs="Arial"/>
          <w:sz w:val="22"/>
          <w:szCs w:val="22"/>
          <w:lang w:val="pl-PL"/>
        </w:rPr>
        <w:t xml:space="preserve">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011BE35A" w14:textId="1A978C1B" w:rsidR="003D624C" w:rsidRPr="00E36A7C" w:rsidRDefault="003D624C" w:rsidP="005F414F">
      <w:pPr>
        <w:pStyle w:val="Kolorowalistaakcent11"/>
        <w:numPr>
          <w:ilvl w:val="0"/>
          <w:numId w:val="53"/>
        </w:numPr>
        <w:spacing w:before="0" w:after="0" w:line="276" w:lineRule="auto"/>
        <w:ind w:left="993" w:hanging="426"/>
        <w:contextualSpacing/>
        <w:outlineLvl w:val="3"/>
        <w:rPr>
          <w:rFonts w:ascii="Cambria" w:eastAsia="MS Mincho" w:hAnsi="Cambria" w:cs="MS Mincho"/>
          <w:bCs/>
          <w:sz w:val="22"/>
          <w:szCs w:val="22"/>
          <w:lang w:val="pl-PL"/>
        </w:rPr>
      </w:pPr>
      <w:r w:rsidRPr="00E36A7C">
        <w:rPr>
          <w:rFonts w:ascii="Cambria" w:hAnsi="Cambria" w:cs="Arial"/>
          <w:b/>
          <w:bCs/>
          <w:sz w:val="22"/>
          <w:szCs w:val="22"/>
          <w:lang w:val="pl-PL"/>
        </w:rPr>
        <w:t>„podpis osobisty”</w:t>
      </w:r>
      <w:r w:rsidRPr="00E36A7C">
        <w:rPr>
          <w:rFonts w:ascii="Cambria" w:hAnsi="Cambria" w:cs="Arial"/>
          <w:sz w:val="22"/>
          <w:szCs w:val="22"/>
          <w:lang w:val="pl-PL"/>
        </w:rPr>
        <w:t xml:space="preserve"> – zaawansowany podpis elektroniczny w rozumieniu art. 3 pkt 11 rozporządzenia Parlamentu Europej</w:t>
      </w:r>
      <w:r w:rsidR="00E36A7C">
        <w:rPr>
          <w:rFonts w:ascii="Cambria" w:hAnsi="Cambria" w:cs="Arial"/>
          <w:sz w:val="22"/>
          <w:szCs w:val="22"/>
          <w:lang w:val="pl-PL"/>
        </w:rPr>
        <w:t xml:space="preserve">skiego i Rady (UE) nr 910/2014 </w:t>
      </w:r>
      <w:r w:rsidRPr="00E36A7C">
        <w:rPr>
          <w:rFonts w:ascii="Cambria" w:hAnsi="Cambria" w:cs="Arial"/>
          <w:sz w:val="22"/>
          <w:szCs w:val="22"/>
          <w:lang w:val="pl-PL"/>
        </w:rPr>
        <w:t>z 23 lipca 2014 r. w sprawie identyfikacji elektronicznej i usług zaufania w odniesieniu do transakcji elektronicznych na rynku wewnętrznym oraz uchylającego dyrektywę 1999/93/WE, weryfikowany za pomocą certyfikatu podpisu osobistego</w:t>
      </w:r>
      <w:r w:rsidRPr="00E36A7C">
        <w:rPr>
          <w:rFonts w:ascii="Cambria" w:eastAsia="MS Mincho" w:hAnsi="Cambria" w:cs="Cambria"/>
          <w:b/>
          <w:bCs/>
          <w:sz w:val="22"/>
          <w:szCs w:val="22"/>
          <w:lang w:val="pl-PL"/>
        </w:rPr>
        <w:t xml:space="preserve"> </w:t>
      </w:r>
    </w:p>
    <w:p w14:paraId="1574860E" w14:textId="2768F8C2" w:rsidR="001835D3" w:rsidRPr="00E36A7C" w:rsidRDefault="001835D3" w:rsidP="004A5C1F">
      <w:pPr>
        <w:numPr>
          <w:ilvl w:val="1"/>
          <w:numId w:val="3"/>
        </w:numPr>
        <w:spacing w:line="276" w:lineRule="auto"/>
        <w:ind w:left="567" w:hanging="567"/>
        <w:jc w:val="both"/>
        <w:rPr>
          <w:rFonts w:ascii="Cambria" w:eastAsia="MS Mincho" w:hAnsi="Cambria" w:cs="MS Mincho"/>
          <w:bCs/>
          <w:sz w:val="22"/>
          <w:szCs w:val="22"/>
          <w:lang w:val="pl-PL"/>
        </w:rPr>
      </w:pPr>
      <w:r w:rsidRPr="00E36A7C">
        <w:rPr>
          <w:rFonts w:ascii="Cambria" w:eastAsia="MS Mincho" w:hAnsi="Cambria" w:cs="Cambria"/>
          <w:b/>
          <w:bCs/>
          <w:sz w:val="22"/>
          <w:szCs w:val="22"/>
          <w:lang w:val="pl-PL"/>
        </w:rPr>
        <w:t>Wykonawca</w:t>
      </w:r>
      <w:r w:rsidRPr="00E36A7C">
        <w:rPr>
          <w:rFonts w:ascii="Cambria" w:hAnsi="Cambria" w:cs="Arial"/>
          <w:bCs/>
          <w:sz w:val="22"/>
          <w:szCs w:val="22"/>
          <w:lang w:val="pl-PL"/>
        </w:rPr>
        <w:t xml:space="preserve"> powinien dokładnie zapoznać się z niniejszą SWZ i złożyć ofertę zgodnie </w:t>
      </w:r>
      <w:r w:rsidR="00DC4FD0" w:rsidRPr="00E36A7C">
        <w:rPr>
          <w:rFonts w:ascii="Cambria" w:hAnsi="Cambria" w:cs="Arial"/>
          <w:bCs/>
          <w:sz w:val="22"/>
          <w:szCs w:val="22"/>
          <w:lang w:val="pl-PL"/>
        </w:rPr>
        <w:br/>
      </w:r>
      <w:r w:rsidRPr="00E36A7C">
        <w:rPr>
          <w:rFonts w:ascii="Cambria" w:hAnsi="Cambria" w:cs="Arial"/>
          <w:bCs/>
          <w:sz w:val="22"/>
          <w:szCs w:val="22"/>
          <w:lang w:val="pl-PL"/>
        </w:rPr>
        <w:t>z jej wymaganiami.</w:t>
      </w:r>
    </w:p>
    <w:p w14:paraId="32477A30" w14:textId="77777777" w:rsidR="001835D3" w:rsidRPr="00E36A7C" w:rsidRDefault="001835D3" w:rsidP="004A5C1F">
      <w:pPr>
        <w:spacing w:line="276" w:lineRule="auto"/>
        <w:ind w:left="567"/>
        <w:jc w:val="both"/>
        <w:rPr>
          <w:rFonts w:ascii="Cambria" w:hAnsi="Cambria" w:cs="Cambria"/>
          <w:bCs/>
          <w:sz w:val="22"/>
          <w:szCs w:val="22"/>
          <w:lang w:val="pl-PL"/>
        </w:rPr>
      </w:pPr>
    </w:p>
    <w:tbl>
      <w:tblPr>
        <w:tblW w:w="0" w:type="auto"/>
        <w:tblInd w:w="354" w:type="dxa"/>
        <w:tblLayout w:type="fixed"/>
        <w:tblLook w:val="0000" w:firstRow="0" w:lastRow="0" w:firstColumn="0" w:lastColumn="0" w:noHBand="0" w:noVBand="0"/>
      </w:tblPr>
      <w:tblGrid>
        <w:gridCol w:w="9393"/>
      </w:tblGrid>
      <w:tr w:rsidR="001835D3" w:rsidRPr="00A57E43" w14:paraId="5D858F66" w14:textId="77777777" w:rsidTr="00CD36A9">
        <w:trPr>
          <w:trHeight w:val="735"/>
        </w:trPr>
        <w:tc>
          <w:tcPr>
            <w:tcW w:w="9393" w:type="dxa"/>
            <w:tcBorders>
              <w:bottom w:val="single" w:sz="4" w:space="0" w:color="000000"/>
            </w:tcBorders>
            <w:shd w:val="clear" w:color="auto" w:fill="D9D9D9"/>
          </w:tcPr>
          <w:p w14:paraId="7B2758A1" w14:textId="77777777" w:rsidR="001835D3" w:rsidRPr="00E36A7C" w:rsidRDefault="001835D3" w:rsidP="004A5C1F">
            <w:pPr>
              <w:spacing w:line="276" w:lineRule="auto"/>
              <w:jc w:val="center"/>
              <w:rPr>
                <w:rFonts w:ascii="Cambria" w:hAnsi="Cambria" w:cs="Cambria"/>
                <w:b/>
                <w:bCs/>
                <w:lang w:val="pl-PL"/>
              </w:rPr>
            </w:pPr>
            <w:r w:rsidRPr="00E36A7C">
              <w:rPr>
                <w:rFonts w:ascii="Cambria" w:hAnsi="Cambria" w:cs="Cambria"/>
                <w:sz w:val="22"/>
                <w:szCs w:val="22"/>
                <w:lang w:val="pl-PL"/>
              </w:rPr>
              <w:t>Rozdział 2</w:t>
            </w:r>
          </w:p>
          <w:p w14:paraId="2F80067C" w14:textId="77777777" w:rsidR="001835D3" w:rsidRPr="00E36A7C" w:rsidRDefault="001835D3" w:rsidP="004A5C1F">
            <w:pPr>
              <w:spacing w:line="276" w:lineRule="auto"/>
              <w:jc w:val="center"/>
              <w:rPr>
                <w:rFonts w:ascii="Cambria" w:hAnsi="Cambria"/>
                <w:lang w:val="pl-PL"/>
              </w:rPr>
            </w:pPr>
            <w:r w:rsidRPr="00E36A7C">
              <w:rPr>
                <w:rFonts w:ascii="Cambria" w:hAnsi="Cambria" w:cs="Cambria"/>
                <w:b/>
                <w:bCs/>
                <w:sz w:val="22"/>
                <w:szCs w:val="22"/>
                <w:lang w:val="pl-PL"/>
              </w:rPr>
              <w:t>INFORMACJA, CZY ZAMAWIAJĄCY PRZEWIDUJE WYBÓR NAJKORZYSTNIEJSZEJ OFERTY Z MOZLIWOŚCIĄ PROWADZENIA NEGOCJACJI</w:t>
            </w:r>
          </w:p>
        </w:tc>
      </w:tr>
    </w:tbl>
    <w:p w14:paraId="5B6ADDC9" w14:textId="77777777" w:rsidR="001835D3" w:rsidRPr="00E36A7C" w:rsidRDefault="001835D3" w:rsidP="004A5C1F">
      <w:pPr>
        <w:spacing w:line="276" w:lineRule="auto"/>
        <w:ind w:left="284"/>
        <w:jc w:val="both"/>
        <w:rPr>
          <w:rFonts w:ascii="Cambria" w:hAnsi="Cambria" w:cs="Cambria"/>
          <w:bCs/>
          <w:sz w:val="22"/>
          <w:szCs w:val="22"/>
          <w:lang w:val="pl-PL"/>
        </w:rPr>
      </w:pPr>
      <w:r w:rsidRPr="00E36A7C">
        <w:rPr>
          <w:rFonts w:ascii="Cambria" w:hAnsi="Cambria" w:cs="Cambria"/>
          <w:bCs/>
          <w:sz w:val="22"/>
          <w:szCs w:val="22"/>
          <w:lang w:val="pl-PL"/>
        </w:rPr>
        <w:t xml:space="preserve">Zamawiający </w:t>
      </w:r>
      <w:r w:rsidRPr="00E36A7C">
        <w:rPr>
          <w:rFonts w:ascii="Cambria" w:hAnsi="Cambria" w:cs="Cambria"/>
          <w:b/>
          <w:bCs/>
          <w:sz w:val="22"/>
          <w:szCs w:val="22"/>
          <w:u w:val="single"/>
          <w:lang w:val="pl-PL"/>
        </w:rPr>
        <w:t>nie przewiduje</w:t>
      </w:r>
      <w:r w:rsidR="00DC4FD0" w:rsidRPr="00E36A7C">
        <w:rPr>
          <w:rFonts w:ascii="Cambria" w:hAnsi="Cambria" w:cs="Cambria"/>
          <w:b/>
          <w:bCs/>
          <w:sz w:val="22"/>
          <w:szCs w:val="22"/>
          <w:u w:val="single"/>
          <w:lang w:val="pl-PL"/>
        </w:rPr>
        <w:t xml:space="preserve"> </w:t>
      </w:r>
      <w:r w:rsidRPr="00E36A7C">
        <w:rPr>
          <w:rFonts w:ascii="Cambria" w:hAnsi="Cambria" w:cs="Cambria"/>
          <w:bCs/>
          <w:sz w:val="22"/>
          <w:szCs w:val="22"/>
          <w:lang w:val="pl-PL"/>
        </w:rPr>
        <w:t>wyboru najkorzystniejszej oferty z możliwością prowadzenia negocjacji.</w:t>
      </w:r>
    </w:p>
    <w:p w14:paraId="6EA7DBFF" w14:textId="77777777" w:rsidR="00DC4FD0" w:rsidRPr="00E36A7C" w:rsidRDefault="00DC4FD0" w:rsidP="004A5C1F">
      <w:pPr>
        <w:spacing w:line="276" w:lineRule="auto"/>
        <w:jc w:val="both"/>
        <w:rPr>
          <w:rFonts w:ascii="Cambria" w:hAnsi="Cambria" w:cs="Cambria"/>
          <w:bCs/>
          <w:sz w:val="22"/>
          <w:szCs w:val="22"/>
          <w:lang w:val="pl-PL"/>
        </w:rPr>
      </w:pPr>
    </w:p>
    <w:tbl>
      <w:tblPr>
        <w:tblW w:w="0" w:type="auto"/>
        <w:tblInd w:w="369" w:type="dxa"/>
        <w:tblLayout w:type="fixed"/>
        <w:tblLook w:val="0000" w:firstRow="0" w:lastRow="0" w:firstColumn="0" w:lastColumn="0" w:noHBand="0" w:noVBand="0"/>
      </w:tblPr>
      <w:tblGrid>
        <w:gridCol w:w="9378"/>
      </w:tblGrid>
      <w:tr w:rsidR="001835D3" w:rsidRPr="00E36A7C" w14:paraId="583E5BD5" w14:textId="77777777" w:rsidTr="00CD36A9">
        <w:tc>
          <w:tcPr>
            <w:tcW w:w="9378" w:type="dxa"/>
            <w:tcBorders>
              <w:bottom w:val="single" w:sz="4" w:space="0" w:color="000000"/>
            </w:tcBorders>
            <w:shd w:val="clear" w:color="auto" w:fill="D9D9D9"/>
          </w:tcPr>
          <w:p w14:paraId="46CA82F1" w14:textId="77777777" w:rsidR="001835D3" w:rsidRPr="00E36A7C" w:rsidRDefault="001835D3" w:rsidP="004A5C1F">
            <w:pPr>
              <w:spacing w:line="276" w:lineRule="auto"/>
              <w:jc w:val="center"/>
              <w:rPr>
                <w:rFonts w:ascii="Cambria" w:hAnsi="Cambria" w:cs="Cambria"/>
                <w:b/>
                <w:lang w:val="pl-PL"/>
              </w:rPr>
            </w:pPr>
            <w:r w:rsidRPr="00E36A7C">
              <w:rPr>
                <w:rFonts w:ascii="Cambria" w:hAnsi="Cambria" w:cs="Cambria"/>
                <w:sz w:val="22"/>
                <w:szCs w:val="22"/>
                <w:lang w:val="pl-PL"/>
              </w:rPr>
              <w:t>Rozdział 3</w:t>
            </w:r>
          </w:p>
          <w:p w14:paraId="620E4372" w14:textId="77777777" w:rsidR="001835D3" w:rsidRPr="00E36A7C" w:rsidRDefault="001835D3" w:rsidP="004A5C1F">
            <w:pPr>
              <w:spacing w:line="276" w:lineRule="auto"/>
              <w:jc w:val="center"/>
              <w:rPr>
                <w:rFonts w:ascii="Cambria" w:hAnsi="Cambria"/>
                <w:lang w:val="pl-PL"/>
              </w:rPr>
            </w:pPr>
            <w:r w:rsidRPr="00E36A7C">
              <w:rPr>
                <w:rFonts w:ascii="Cambria" w:hAnsi="Cambria" w:cs="Cambria"/>
                <w:b/>
                <w:sz w:val="22"/>
                <w:szCs w:val="22"/>
                <w:lang w:val="pl-PL"/>
              </w:rPr>
              <w:t>ŹRÓDŁA FINANSOWANIA</w:t>
            </w:r>
          </w:p>
        </w:tc>
      </w:tr>
    </w:tbl>
    <w:p w14:paraId="2B3930A5" w14:textId="7A57F08A" w:rsidR="009B3ED5" w:rsidRPr="009B3ED5" w:rsidRDefault="00257B2D" w:rsidP="005F414F">
      <w:pPr>
        <w:pStyle w:val="Akapitzlist"/>
        <w:numPr>
          <w:ilvl w:val="1"/>
          <w:numId w:val="67"/>
        </w:numPr>
        <w:spacing w:before="0" w:after="0" w:line="276" w:lineRule="auto"/>
        <w:ind w:left="851" w:hanging="851"/>
        <w:outlineLvl w:val="3"/>
        <w:rPr>
          <w:rFonts w:ascii="Cambria" w:hAnsi="Cambria"/>
          <w:b/>
          <w:sz w:val="22"/>
          <w:szCs w:val="22"/>
        </w:rPr>
      </w:pPr>
      <w:r w:rsidRPr="00E36A7C">
        <w:rPr>
          <w:rFonts w:ascii="Cambria" w:hAnsi="Cambria" w:cs="Arial"/>
          <w:b/>
          <w:sz w:val="22"/>
          <w:szCs w:val="22"/>
        </w:rPr>
        <w:t>Zamawiający informuje, iż zamówienie jest dofinansowane</w:t>
      </w:r>
      <w:r w:rsidR="007A47D1" w:rsidRPr="00E36A7C">
        <w:rPr>
          <w:rFonts w:ascii="Cambria" w:hAnsi="Cambria" w:cs="Arial"/>
          <w:b/>
          <w:sz w:val="22"/>
          <w:szCs w:val="22"/>
        </w:rPr>
        <w:t xml:space="preserve"> </w:t>
      </w:r>
      <w:r w:rsidRPr="00E36A7C">
        <w:rPr>
          <w:rFonts w:ascii="Cambria" w:hAnsi="Cambria" w:cs="Arial"/>
          <w:b/>
          <w:sz w:val="22"/>
          <w:szCs w:val="22"/>
        </w:rPr>
        <w:t>ze środków Rządowego Funduszu Polski Ład: Pro</w:t>
      </w:r>
      <w:r w:rsidR="00DC4FD0" w:rsidRPr="00E36A7C">
        <w:rPr>
          <w:rFonts w:ascii="Cambria" w:hAnsi="Cambria" w:cs="Arial"/>
          <w:b/>
          <w:sz w:val="22"/>
          <w:szCs w:val="22"/>
        </w:rPr>
        <w:t>gram Inwestycji Strategicznych w wysokości 9</w:t>
      </w:r>
      <w:r w:rsidR="002C5CF0">
        <w:rPr>
          <w:rFonts w:ascii="Cambria" w:hAnsi="Cambria" w:cs="Arial"/>
          <w:b/>
          <w:sz w:val="22"/>
          <w:szCs w:val="22"/>
        </w:rPr>
        <w:t>8</w:t>
      </w:r>
      <w:r w:rsidRPr="00E36A7C">
        <w:rPr>
          <w:rFonts w:ascii="Cambria" w:hAnsi="Cambria" w:cs="Arial"/>
          <w:b/>
          <w:sz w:val="22"/>
          <w:szCs w:val="22"/>
        </w:rPr>
        <w:t>% wartości Inwestycji</w:t>
      </w:r>
      <w:r w:rsidR="00C80707" w:rsidRPr="00E36A7C">
        <w:rPr>
          <w:rFonts w:ascii="Cambria" w:hAnsi="Cambria" w:cs="Arial"/>
          <w:b/>
          <w:sz w:val="22"/>
          <w:szCs w:val="22"/>
        </w:rPr>
        <w:t xml:space="preserve">. </w:t>
      </w:r>
      <w:r w:rsidRPr="00E36A7C">
        <w:rPr>
          <w:rFonts w:ascii="Cambria" w:hAnsi="Cambria"/>
          <w:sz w:val="22"/>
          <w:szCs w:val="22"/>
        </w:rPr>
        <w:t xml:space="preserve">Numer wniosku o dofinansowanie: </w:t>
      </w:r>
    </w:p>
    <w:p w14:paraId="78A0CE58" w14:textId="5783E84F" w:rsidR="009B3ED5" w:rsidRPr="00A57E43" w:rsidRDefault="005F5424" w:rsidP="005F414F">
      <w:pPr>
        <w:pStyle w:val="Akapitzlist"/>
        <w:numPr>
          <w:ilvl w:val="0"/>
          <w:numId w:val="74"/>
        </w:numPr>
        <w:spacing w:before="0" w:after="0" w:line="276" w:lineRule="auto"/>
        <w:ind w:left="1276"/>
        <w:outlineLvl w:val="3"/>
        <w:rPr>
          <w:rFonts w:ascii="Cambria" w:hAnsi="Cambria"/>
          <w:b/>
          <w:sz w:val="24"/>
          <w:szCs w:val="24"/>
        </w:rPr>
      </w:pPr>
      <w:r w:rsidRPr="00A57E43">
        <w:rPr>
          <w:rFonts w:ascii="Cambria" w:hAnsi="Cambria"/>
          <w:b/>
          <w:sz w:val="24"/>
          <w:szCs w:val="24"/>
        </w:rPr>
        <w:t>RPOZ/2022/5892/</w:t>
      </w:r>
      <w:proofErr w:type="spellStart"/>
      <w:r w:rsidRPr="00A57E43">
        <w:rPr>
          <w:rFonts w:ascii="Cambria" w:hAnsi="Cambria"/>
          <w:b/>
          <w:sz w:val="24"/>
          <w:szCs w:val="24"/>
        </w:rPr>
        <w:t>PolskiLad</w:t>
      </w:r>
      <w:proofErr w:type="spellEnd"/>
    </w:p>
    <w:p w14:paraId="574DD36B" w14:textId="72F2D001" w:rsidR="00257B2D" w:rsidRPr="009B3ED5" w:rsidRDefault="00D4004F" w:rsidP="009B3ED5">
      <w:pPr>
        <w:spacing w:line="276" w:lineRule="auto"/>
        <w:outlineLvl w:val="3"/>
        <w:rPr>
          <w:rFonts w:ascii="Cambria" w:hAnsi="Cambria"/>
          <w:b/>
          <w:sz w:val="22"/>
          <w:szCs w:val="22"/>
          <w:lang w:val="pl-PL"/>
        </w:rPr>
      </w:pPr>
      <w:r w:rsidRPr="009B3ED5">
        <w:rPr>
          <w:rFonts w:ascii="Cambria" w:hAnsi="Cambria"/>
          <w:b/>
          <w:sz w:val="22"/>
          <w:szCs w:val="22"/>
          <w:lang w:val="pl-PL"/>
        </w:rPr>
        <w:t>Zamawiający przewiduje unieważnienie postępowania, jeśli środki publiczne, które zamierzał przeznaczyć na sfinansowanie całości lub części zamówienia nie zostały przyznane</w:t>
      </w:r>
      <w:r w:rsidR="001C6C88" w:rsidRPr="009B3ED5">
        <w:rPr>
          <w:rFonts w:ascii="Cambria" w:hAnsi="Cambria"/>
          <w:b/>
          <w:sz w:val="22"/>
          <w:szCs w:val="22"/>
          <w:lang w:val="pl-PL"/>
        </w:rPr>
        <w:t>.</w:t>
      </w:r>
    </w:p>
    <w:p w14:paraId="71C4376C" w14:textId="77777777" w:rsidR="003555A9" w:rsidRPr="00E36A7C" w:rsidRDefault="003555A9" w:rsidP="005F414F">
      <w:pPr>
        <w:pStyle w:val="Akapitzlist"/>
        <w:numPr>
          <w:ilvl w:val="1"/>
          <w:numId w:val="67"/>
        </w:numPr>
        <w:spacing w:before="0" w:after="0" w:line="276" w:lineRule="auto"/>
        <w:ind w:left="851" w:hanging="851"/>
        <w:rPr>
          <w:rFonts w:ascii="Cambria" w:hAnsi="Cambria"/>
          <w:b/>
          <w:sz w:val="22"/>
          <w:szCs w:val="22"/>
        </w:rPr>
      </w:pPr>
      <w:r w:rsidRPr="00E36A7C">
        <w:rPr>
          <w:rFonts w:ascii="Cambria" w:hAnsi="Cambria"/>
          <w:b/>
          <w:sz w:val="22"/>
          <w:szCs w:val="22"/>
        </w:rPr>
        <w:t>Opis inwestycji zawarty we wniosku o dofinansowanie.</w:t>
      </w:r>
    </w:p>
    <w:p w14:paraId="0BEDB17B" w14:textId="44D09E07" w:rsidR="00F569FC" w:rsidRPr="00F569FC" w:rsidRDefault="00F569FC" w:rsidP="005F414F">
      <w:pPr>
        <w:pStyle w:val="Kolorowalistaakcent11"/>
        <w:numPr>
          <w:ilvl w:val="0"/>
          <w:numId w:val="75"/>
        </w:numPr>
        <w:spacing w:line="276" w:lineRule="auto"/>
        <w:ind w:left="1276"/>
        <w:rPr>
          <w:rFonts w:ascii="Cambria" w:hAnsi="Cambria" w:cs="Cambria"/>
          <w:bCs/>
          <w:sz w:val="22"/>
          <w:szCs w:val="22"/>
          <w:lang w:val="pl-PL"/>
        </w:rPr>
      </w:pPr>
      <w:r w:rsidRPr="00F569FC">
        <w:rPr>
          <w:rFonts w:ascii="Cambria" w:hAnsi="Cambria" w:cs="Cambria"/>
          <w:bCs/>
          <w:sz w:val="22"/>
          <w:szCs w:val="22"/>
          <w:lang w:val="pl-PL"/>
        </w:rPr>
        <w:t>Realizacja inwestycji w formule zaprojektuj i wybuduj. Zakres prac do wykonania:</w:t>
      </w:r>
    </w:p>
    <w:p w14:paraId="38BE7F58" w14:textId="77777777" w:rsidR="00F569FC" w:rsidRPr="00F569FC" w:rsidRDefault="00F569FC" w:rsidP="00F569FC">
      <w:pPr>
        <w:pStyle w:val="Kolorowalistaakcent11"/>
        <w:spacing w:line="276" w:lineRule="auto"/>
        <w:ind w:left="1276"/>
        <w:rPr>
          <w:rFonts w:ascii="Cambria" w:hAnsi="Cambria" w:cs="Cambria"/>
          <w:bCs/>
          <w:sz w:val="22"/>
          <w:szCs w:val="22"/>
          <w:lang w:val="pl-PL"/>
        </w:rPr>
      </w:pPr>
      <w:r w:rsidRPr="00F569FC">
        <w:rPr>
          <w:rFonts w:ascii="Cambria" w:hAnsi="Cambria" w:cs="Cambria"/>
          <w:bCs/>
          <w:sz w:val="22"/>
          <w:szCs w:val="22"/>
          <w:lang w:val="pl-PL"/>
        </w:rPr>
        <w:t>- prace projektowe remontu budynku,</w:t>
      </w:r>
    </w:p>
    <w:p w14:paraId="7F282DA1" w14:textId="77777777" w:rsidR="00F569FC" w:rsidRPr="00F569FC" w:rsidRDefault="00F569FC" w:rsidP="00F569FC">
      <w:pPr>
        <w:pStyle w:val="Kolorowalistaakcent11"/>
        <w:spacing w:line="276" w:lineRule="auto"/>
        <w:ind w:left="1276"/>
        <w:rPr>
          <w:rFonts w:ascii="Cambria" w:hAnsi="Cambria" w:cs="Cambria"/>
          <w:bCs/>
          <w:sz w:val="22"/>
          <w:szCs w:val="22"/>
          <w:lang w:val="pl-PL"/>
        </w:rPr>
      </w:pPr>
      <w:r w:rsidRPr="00F569FC">
        <w:rPr>
          <w:rFonts w:ascii="Cambria" w:hAnsi="Cambria" w:cs="Cambria"/>
          <w:bCs/>
          <w:sz w:val="22"/>
          <w:szCs w:val="22"/>
          <w:lang w:val="pl-PL"/>
        </w:rPr>
        <w:t>- prace remontowo - konserwatorskie przy elewacji kościoła oraz elewacji dzwonnicy,</w:t>
      </w:r>
    </w:p>
    <w:p w14:paraId="436B7173" w14:textId="77777777" w:rsidR="00F569FC" w:rsidRPr="00F569FC" w:rsidRDefault="00F569FC" w:rsidP="00F569FC">
      <w:pPr>
        <w:pStyle w:val="Kolorowalistaakcent11"/>
        <w:spacing w:line="276" w:lineRule="auto"/>
        <w:ind w:left="1276"/>
        <w:rPr>
          <w:rFonts w:ascii="Cambria" w:hAnsi="Cambria" w:cs="Cambria"/>
          <w:bCs/>
          <w:sz w:val="22"/>
          <w:szCs w:val="22"/>
          <w:lang w:val="pl-PL"/>
        </w:rPr>
      </w:pPr>
      <w:r w:rsidRPr="00F569FC">
        <w:rPr>
          <w:rFonts w:ascii="Cambria" w:hAnsi="Cambria" w:cs="Cambria"/>
          <w:bCs/>
          <w:sz w:val="22"/>
          <w:szCs w:val="22"/>
          <w:lang w:val="pl-PL"/>
        </w:rPr>
        <w:t>- prace remontowo - konserwatorskie przy gzymsach kościoła,</w:t>
      </w:r>
    </w:p>
    <w:p w14:paraId="2F04FAE8" w14:textId="0BEC1B47" w:rsidR="001835D3" w:rsidRDefault="00F569FC" w:rsidP="00F569FC">
      <w:pPr>
        <w:pStyle w:val="Kolorowalistaakcent11"/>
        <w:spacing w:before="0" w:after="0" w:line="276" w:lineRule="auto"/>
        <w:ind w:left="1276"/>
        <w:rPr>
          <w:rFonts w:ascii="Cambria" w:hAnsi="Cambria" w:cs="Cambria"/>
          <w:bCs/>
          <w:sz w:val="22"/>
          <w:szCs w:val="22"/>
          <w:lang w:val="pl-PL"/>
        </w:rPr>
      </w:pPr>
      <w:r w:rsidRPr="00F569FC">
        <w:rPr>
          <w:rFonts w:ascii="Cambria" w:hAnsi="Cambria" w:cs="Cambria"/>
          <w:bCs/>
          <w:sz w:val="22"/>
          <w:szCs w:val="22"/>
          <w:lang w:val="pl-PL"/>
        </w:rPr>
        <w:t>- remont i zabezpieczenie fundamentów dzwonnicy.</w:t>
      </w:r>
    </w:p>
    <w:p w14:paraId="492A79F4" w14:textId="77777777" w:rsidR="00CF58F4" w:rsidRPr="00B16C0C" w:rsidRDefault="00CF58F4" w:rsidP="00B16C0C">
      <w:pPr>
        <w:pStyle w:val="Kolorowalistaakcent11"/>
        <w:spacing w:before="0" w:after="0" w:line="276" w:lineRule="auto"/>
        <w:ind w:left="1571"/>
        <w:rPr>
          <w:rFonts w:ascii="Cambria" w:hAnsi="Cambria" w:cs="Cambria"/>
          <w:bCs/>
          <w:sz w:val="22"/>
          <w:szCs w:val="22"/>
          <w:lang w:val="pl-PL"/>
        </w:rPr>
      </w:pPr>
    </w:p>
    <w:tbl>
      <w:tblPr>
        <w:tblW w:w="0" w:type="auto"/>
        <w:tblInd w:w="108" w:type="dxa"/>
        <w:tblLayout w:type="fixed"/>
        <w:tblLook w:val="0000" w:firstRow="0" w:lastRow="0" w:firstColumn="0" w:lastColumn="0" w:noHBand="0" w:noVBand="0"/>
      </w:tblPr>
      <w:tblGrid>
        <w:gridCol w:w="9639"/>
      </w:tblGrid>
      <w:tr w:rsidR="001835D3" w:rsidRPr="00E36A7C" w14:paraId="507D611C" w14:textId="77777777" w:rsidTr="00CD36A9">
        <w:tc>
          <w:tcPr>
            <w:tcW w:w="9639" w:type="dxa"/>
            <w:tcBorders>
              <w:bottom w:val="single" w:sz="4" w:space="0" w:color="000000"/>
            </w:tcBorders>
            <w:shd w:val="clear" w:color="auto" w:fill="D9D9D9"/>
          </w:tcPr>
          <w:p w14:paraId="6D1A6A20" w14:textId="77777777" w:rsidR="001835D3" w:rsidRPr="00E36A7C" w:rsidRDefault="001835D3" w:rsidP="004A5C1F">
            <w:pPr>
              <w:spacing w:line="276" w:lineRule="auto"/>
              <w:jc w:val="center"/>
              <w:rPr>
                <w:rFonts w:ascii="Cambria" w:hAnsi="Cambria" w:cs="Cambria"/>
                <w:b/>
                <w:lang w:val="pl-PL"/>
              </w:rPr>
            </w:pPr>
            <w:r w:rsidRPr="00E36A7C">
              <w:rPr>
                <w:rFonts w:ascii="Cambria" w:hAnsi="Cambria" w:cs="Cambria"/>
                <w:sz w:val="22"/>
                <w:szCs w:val="22"/>
                <w:lang w:val="pl-PL"/>
              </w:rPr>
              <w:t>Rozdział 4</w:t>
            </w:r>
          </w:p>
          <w:p w14:paraId="29663148" w14:textId="77777777" w:rsidR="001835D3" w:rsidRPr="00E36A7C" w:rsidRDefault="001835D3" w:rsidP="004A5C1F">
            <w:pPr>
              <w:spacing w:line="276" w:lineRule="auto"/>
              <w:jc w:val="center"/>
              <w:rPr>
                <w:rFonts w:ascii="Cambria" w:hAnsi="Cambria"/>
                <w:lang w:val="pl-PL"/>
              </w:rPr>
            </w:pPr>
            <w:r w:rsidRPr="00E36A7C">
              <w:rPr>
                <w:rFonts w:ascii="Cambria" w:hAnsi="Cambria" w:cs="Cambria"/>
                <w:b/>
                <w:sz w:val="22"/>
                <w:szCs w:val="22"/>
                <w:lang w:val="pl-PL"/>
              </w:rPr>
              <w:t>OPIS PRZEDMIOTU ZAMÓWIENIA</w:t>
            </w:r>
          </w:p>
        </w:tc>
      </w:tr>
    </w:tbl>
    <w:p w14:paraId="750353B9" w14:textId="77777777" w:rsidR="001835D3" w:rsidRPr="00E36A7C" w:rsidRDefault="001835D3" w:rsidP="004A5C1F">
      <w:pPr>
        <w:pStyle w:val="Kolorowalistaakcent11"/>
        <w:tabs>
          <w:tab w:val="left" w:pos="567"/>
        </w:tabs>
        <w:spacing w:before="0" w:after="0" w:line="276" w:lineRule="auto"/>
        <w:ind w:left="0"/>
        <w:rPr>
          <w:rFonts w:ascii="Cambria" w:hAnsi="Cambria" w:cs="Cambria"/>
          <w:bCs/>
          <w:vanish/>
          <w:sz w:val="22"/>
          <w:szCs w:val="22"/>
          <w:lang w:val="pl-PL"/>
        </w:rPr>
      </w:pPr>
    </w:p>
    <w:p w14:paraId="5FF118F4" w14:textId="4EBA9EA5" w:rsidR="00197CBC" w:rsidRPr="00E36A7C" w:rsidRDefault="001835D3" w:rsidP="00D40F51">
      <w:pPr>
        <w:numPr>
          <w:ilvl w:val="1"/>
          <w:numId w:val="18"/>
        </w:numPr>
        <w:spacing w:line="276" w:lineRule="auto"/>
        <w:jc w:val="both"/>
        <w:rPr>
          <w:rFonts w:ascii="Cambria" w:hAnsi="Cambria" w:cs="Times New Roman"/>
          <w:b/>
          <w:i/>
          <w:iCs/>
          <w:color w:val="000000"/>
          <w:kern w:val="0"/>
          <w:sz w:val="22"/>
          <w:szCs w:val="22"/>
          <w:lang w:val="pl-PL" w:eastAsia="pl-PL"/>
        </w:rPr>
      </w:pPr>
      <w:r w:rsidRPr="00E36A7C">
        <w:rPr>
          <w:rFonts w:ascii="Cambria" w:hAnsi="Cambria" w:cs="Cambria"/>
          <w:sz w:val="22"/>
          <w:szCs w:val="22"/>
          <w:lang w:val="pl-PL"/>
        </w:rPr>
        <w:t xml:space="preserve">Przedmiotem zamówienia jest </w:t>
      </w:r>
      <w:bookmarkStart w:id="2" w:name="_Hlk95842425"/>
      <w:r w:rsidR="00D40F51" w:rsidRPr="00D40F51">
        <w:rPr>
          <w:rFonts w:ascii="Cambria" w:hAnsi="Cambria" w:cs="Times New Roman"/>
          <w:b/>
          <w:color w:val="000000"/>
          <w:kern w:val="0"/>
          <w:sz w:val="22"/>
          <w:szCs w:val="22"/>
          <w:lang w:val="pl-PL" w:eastAsia="pl-PL"/>
        </w:rPr>
        <w:t>Remont zabytkowego Kościoła pw. Wniebowzięcia Najświętszej Marii Panny w Obszy oraz zabytkowej dzwonnicy przy kościele</w:t>
      </w:r>
      <w:r w:rsidR="00C22D53">
        <w:rPr>
          <w:rFonts w:ascii="Cambria" w:hAnsi="Cambria" w:cs="Times New Roman"/>
          <w:b/>
          <w:color w:val="000000"/>
          <w:kern w:val="0"/>
          <w:sz w:val="22"/>
          <w:szCs w:val="22"/>
          <w:lang w:val="pl-PL" w:eastAsia="pl-PL"/>
        </w:rPr>
        <w:t>.</w:t>
      </w:r>
    </w:p>
    <w:p w14:paraId="558227E9" w14:textId="0449E396" w:rsidR="003555A9" w:rsidRPr="00E36A7C" w:rsidRDefault="003555A9" w:rsidP="004A5C1F">
      <w:pPr>
        <w:numPr>
          <w:ilvl w:val="1"/>
          <w:numId w:val="18"/>
        </w:numPr>
        <w:tabs>
          <w:tab w:val="clear" w:pos="0"/>
          <w:tab w:val="num" w:pos="567"/>
        </w:tabs>
        <w:spacing w:line="276" w:lineRule="auto"/>
        <w:ind w:left="567" w:hanging="567"/>
        <w:jc w:val="both"/>
        <w:rPr>
          <w:rFonts w:ascii="Cambria" w:hAnsi="Cambria" w:cs="Cambria"/>
          <w:sz w:val="22"/>
          <w:szCs w:val="22"/>
          <w:lang w:val="pl-PL"/>
        </w:rPr>
      </w:pPr>
      <w:r w:rsidRPr="00E36A7C">
        <w:rPr>
          <w:rFonts w:ascii="Cambria" w:hAnsi="Cambria" w:cs="Arial"/>
          <w:sz w:val="22"/>
          <w:szCs w:val="22"/>
          <w:lang w:val="pl-PL"/>
        </w:rPr>
        <w:lastRenderedPageBreak/>
        <w:t xml:space="preserve">Zamawiający zgodnie z art. 91 ust. 1 ustawy Pzp </w:t>
      </w:r>
      <w:r w:rsidR="00336C7C" w:rsidRPr="00336C7C">
        <w:rPr>
          <w:rFonts w:ascii="Cambria" w:hAnsi="Cambria" w:cs="Arial"/>
          <w:b/>
          <w:sz w:val="22"/>
          <w:szCs w:val="22"/>
          <w:u w:val="single"/>
          <w:lang w:val="pl-PL"/>
        </w:rPr>
        <w:t>nie</w:t>
      </w:r>
      <w:r w:rsidR="00336C7C">
        <w:rPr>
          <w:rFonts w:ascii="Cambria" w:hAnsi="Cambria" w:cs="Arial"/>
          <w:sz w:val="22"/>
          <w:szCs w:val="22"/>
          <w:lang w:val="pl-PL"/>
        </w:rPr>
        <w:t xml:space="preserve"> </w:t>
      </w:r>
      <w:r w:rsidR="00336C7C">
        <w:rPr>
          <w:rFonts w:ascii="Cambria" w:hAnsi="Cambria" w:cs="Arial"/>
          <w:b/>
          <w:sz w:val="22"/>
          <w:szCs w:val="22"/>
          <w:u w:val="single"/>
          <w:lang w:val="pl-PL"/>
        </w:rPr>
        <w:t>dopuszcza składania</w:t>
      </w:r>
      <w:r w:rsidRPr="00E36A7C">
        <w:rPr>
          <w:rFonts w:ascii="Cambria" w:hAnsi="Cambria" w:cs="Arial"/>
          <w:b/>
          <w:sz w:val="22"/>
          <w:szCs w:val="22"/>
          <w:u w:val="single"/>
          <w:lang w:val="pl-PL"/>
        </w:rPr>
        <w:t xml:space="preserve"> ofert częściowych</w:t>
      </w:r>
      <w:r w:rsidR="00734808">
        <w:rPr>
          <w:rFonts w:ascii="Cambria" w:hAnsi="Cambria" w:cs="Arial"/>
          <w:sz w:val="22"/>
          <w:szCs w:val="22"/>
          <w:lang w:val="pl-PL"/>
        </w:rPr>
        <w:t>.</w:t>
      </w:r>
      <w:r w:rsidR="004A5C1F">
        <w:rPr>
          <w:rFonts w:ascii="Cambria" w:hAnsi="Cambria" w:cs="Arial"/>
          <w:sz w:val="22"/>
          <w:szCs w:val="22"/>
          <w:lang w:val="pl-PL"/>
        </w:rPr>
        <w:br/>
      </w:r>
    </w:p>
    <w:p w14:paraId="069EF128" w14:textId="77777777" w:rsidR="00495CCE" w:rsidRPr="00336C7C" w:rsidRDefault="00495CCE" w:rsidP="00495CCE">
      <w:pPr>
        <w:spacing w:line="276" w:lineRule="auto"/>
        <w:rPr>
          <w:rFonts w:ascii="Cambria" w:hAnsi="Cambria" w:cs="Calibri"/>
          <w:sz w:val="22"/>
          <w:szCs w:val="22"/>
          <w:lang w:val="pl-PL"/>
        </w:rPr>
      </w:pPr>
    </w:p>
    <w:bookmarkEnd w:id="2"/>
    <w:p w14:paraId="192CC927" w14:textId="27C9F6D6" w:rsidR="00C22789" w:rsidRPr="00C54525" w:rsidRDefault="00336C7C" w:rsidP="00C54525">
      <w:pPr>
        <w:numPr>
          <w:ilvl w:val="2"/>
          <w:numId w:val="18"/>
        </w:numPr>
        <w:tabs>
          <w:tab w:val="clear" w:pos="0"/>
        </w:tabs>
        <w:spacing w:line="276" w:lineRule="auto"/>
        <w:ind w:left="1418" w:hanging="851"/>
        <w:jc w:val="both"/>
        <w:rPr>
          <w:rFonts w:ascii="Cambria" w:hAnsi="Cambria" w:cs="Arial"/>
          <w:b/>
          <w:sz w:val="22"/>
          <w:szCs w:val="22"/>
          <w:u w:val="single"/>
          <w:lang w:val="pl-PL"/>
        </w:rPr>
      </w:pPr>
      <w:r w:rsidRPr="00336C7C">
        <w:rPr>
          <w:rFonts w:ascii="Cambria" w:hAnsi="Cambria" w:cs="Arial"/>
          <w:b/>
          <w:sz w:val="22"/>
          <w:szCs w:val="22"/>
          <w:u w:val="single"/>
          <w:lang w:val="pl-PL"/>
        </w:rPr>
        <w:t>„</w:t>
      </w:r>
      <w:r w:rsidR="00C54525" w:rsidRPr="00C54525">
        <w:rPr>
          <w:rFonts w:ascii="Cambria" w:hAnsi="Cambria" w:cs="Times New Roman"/>
          <w:b/>
          <w:color w:val="000000"/>
          <w:kern w:val="0"/>
          <w:sz w:val="22"/>
          <w:szCs w:val="22"/>
          <w:lang w:val="pl-PL" w:eastAsia="pl-PL"/>
        </w:rPr>
        <w:t>Remont zabytkowego Kościoła pw. Wniebowzięcia Najświętszej Marii Panny w Obszy oraz zabytkowej dzwonnicy przy kościele.</w:t>
      </w:r>
      <w:r w:rsidR="00C54525">
        <w:rPr>
          <w:rFonts w:ascii="Cambria" w:hAnsi="Cambria" w:cs="Times New Roman"/>
          <w:b/>
          <w:color w:val="000000"/>
          <w:kern w:val="0"/>
          <w:sz w:val="22"/>
          <w:szCs w:val="22"/>
          <w:lang w:val="pl-PL" w:eastAsia="pl-PL"/>
        </w:rPr>
        <w:t>”</w:t>
      </w:r>
    </w:p>
    <w:p w14:paraId="77A5ACB5" w14:textId="77777777" w:rsidR="00495CCE" w:rsidRPr="00E36A7C" w:rsidRDefault="00495CCE" w:rsidP="005F414F">
      <w:pPr>
        <w:pStyle w:val="Akapitzlist"/>
        <w:numPr>
          <w:ilvl w:val="0"/>
          <w:numId w:val="77"/>
        </w:numPr>
        <w:suppressAutoHyphens/>
        <w:spacing w:before="0" w:after="0" w:line="276" w:lineRule="auto"/>
        <w:rPr>
          <w:rFonts w:ascii="Cambria" w:hAnsi="Cambria" w:cs="Calibri"/>
          <w:color w:val="000000"/>
          <w:sz w:val="22"/>
          <w:szCs w:val="22"/>
          <w:lang w:eastAsia="ar-SA"/>
        </w:rPr>
      </w:pPr>
      <w:r w:rsidRPr="00E36A7C">
        <w:rPr>
          <w:rFonts w:ascii="Cambria" w:hAnsi="Cambria" w:cs="Calibri"/>
          <w:sz w:val="22"/>
          <w:szCs w:val="22"/>
          <w:lang w:eastAsia="ar-SA"/>
        </w:rPr>
        <w:t>Opracowanie Dokumentacji</w:t>
      </w:r>
      <w:r w:rsidRPr="00E36A7C">
        <w:rPr>
          <w:rFonts w:ascii="Cambria" w:hAnsi="Cambria" w:cs="Calibri"/>
          <w:color w:val="000000"/>
          <w:sz w:val="22"/>
          <w:szCs w:val="22"/>
          <w:lang w:eastAsia="ar-SA"/>
        </w:rPr>
        <w:t xml:space="preserve"> Projektowej zgodnie z programem funkcjonalno-użytkowym – dalej PFU (zał. Nr 1 do SWZ) zawierającej:</w:t>
      </w:r>
    </w:p>
    <w:p w14:paraId="29DF9F8E" w14:textId="77777777" w:rsidR="00495CCE" w:rsidRPr="00E36A7C" w:rsidRDefault="00495CCE" w:rsidP="005F414F">
      <w:pPr>
        <w:pStyle w:val="Akapitzlist"/>
        <w:numPr>
          <w:ilvl w:val="0"/>
          <w:numId w:val="78"/>
        </w:numPr>
        <w:spacing w:before="0" w:after="0" w:line="276" w:lineRule="auto"/>
        <w:ind w:left="1701"/>
        <w:rPr>
          <w:rFonts w:ascii="Cambria" w:hAnsi="Cambria"/>
          <w:sz w:val="22"/>
          <w:szCs w:val="22"/>
        </w:rPr>
      </w:pPr>
      <w:r w:rsidRPr="00E36A7C">
        <w:rPr>
          <w:rFonts w:ascii="Cambria" w:hAnsi="Cambria"/>
          <w:sz w:val="22"/>
          <w:szCs w:val="22"/>
        </w:rPr>
        <w:t>projekt budowlany opracowany zgodnie z ustawą Prawo budowlane,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w:t>
      </w:r>
      <w:r>
        <w:rPr>
          <w:rFonts w:ascii="Cambria" w:hAnsi="Cambria"/>
          <w:sz w:val="22"/>
          <w:szCs w:val="22"/>
        </w:rPr>
        <w:t xml:space="preserve">fikacji technicznych wykonania </w:t>
      </w:r>
      <w:r w:rsidRPr="00E36A7C">
        <w:rPr>
          <w:rFonts w:ascii="Cambria" w:hAnsi="Cambria"/>
          <w:sz w:val="22"/>
          <w:szCs w:val="22"/>
        </w:rPr>
        <w:t>i odbioru robót budowlanych oraz programu funkcjonalno-użytkowego - w formie papierowej (5 egzemplarzy) oraz w formie elektronicznej na płycie CD/DVD (2 egzemplarze);</w:t>
      </w:r>
    </w:p>
    <w:p w14:paraId="02F8D18C" w14:textId="77777777" w:rsidR="00495CCE" w:rsidRPr="00E36A7C" w:rsidRDefault="00495CCE" w:rsidP="005F414F">
      <w:pPr>
        <w:pStyle w:val="Akapitzlist"/>
        <w:numPr>
          <w:ilvl w:val="0"/>
          <w:numId w:val="78"/>
        </w:numPr>
        <w:spacing w:before="0" w:after="0" w:line="276" w:lineRule="auto"/>
        <w:ind w:left="1701"/>
        <w:rPr>
          <w:rFonts w:ascii="Cambria" w:hAnsi="Cambria"/>
          <w:sz w:val="22"/>
          <w:szCs w:val="22"/>
        </w:rPr>
      </w:pPr>
      <w:r w:rsidRPr="00E36A7C">
        <w:rPr>
          <w:rFonts w:ascii="Cambria" w:hAnsi="Cambria"/>
          <w:sz w:val="22"/>
          <w:szCs w:val="22"/>
        </w:rPr>
        <w:t>projekty wykonawcze dla całego zakresu zamówienia opracowane zgodnie Rozporządzenie Ministr</w:t>
      </w:r>
      <w:r>
        <w:rPr>
          <w:rFonts w:ascii="Cambria" w:hAnsi="Cambria"/>
          <w:sz w:val="22"/>
          <w:szCs w:val="22"/>
        </w:rPr>
        <w:t xml:space="preserve">a Rozwoju i Technologii z dnia </w:t>
      </w:r>
      <w:r w:rsidRPr="00E36A7C">
        <w:rPr>
          <w:rFonts w:ascii="Cambria" w:hAnsi="Cambria"/>
          <w:sz w:val="22"/>
          <w:szCs w:val="22"/>
        </w:rPr>
        <w:t>20 grudnia 2021 r. w sprawie szczegółowego zakresu i formy dokumentacji projektowej, specyfikacji techn</w:t>
      </w:r>
      <w:r>
        <w:rPr>
          <w:rFonts w:ascii="Cambria" w:hAnsi="Cambria"/>
          <w:sz w:val="22"/>
          <w:szCs w:val="22"/>
        </w:rPr>
        <w:t xml:space="preserve">icznych wykonania </w:t>
      </w:r>
      <w:r w:rsidRPr="00E36A7C">
        <w:rPr>
          <w:rFonts w:ascii="Cambria" w:hAnsi="Cambria"/>
          <w:sz w:val="22"/>
          <w:szCs w:val="22"/>
        </w:rPr>
        <w:t>i odbioru robót budowlanych oraz programu funkcjonalno-użytkowego (Dz. U. poz</w:t>
      </w:r>
      <w:r>
        <w:rPr>
          <w:rFonts w:ascii="Cambria" w:hAnsi="Cambria"/>
          <w:sz w:val="22"/>
          <w:szCs w:val="22"/>
        </w:rPr>
        <w:t xml:space="preserve">. 2454). - w formie papierowej </w:t>
      </w:r>
      <w:r w:rsidRPr="00E36A7C">
        <w:rPr>
          <w:rFonts w:ascii="Cambria" w:hAnsi="Cambria"/>
          <w:sz w:val="22"/>
          <w:szCs w:val="22"/>
        </w:rPr>
        <w:t>(5 egzemplarzy) oraz w formie e</w:t>
      </w:r>
      <w:r>
        <w:rPr>
          <w:rFonts w:ascii="Cambria" w:hAnsi="Cambria"/>
          <w:sz w:val="22"/>
          <w:szCs w:val="22"/>
        </w:rPr>
        <w:t xml:space="preserve">lektronicznej na płycie CD/DVD </w:t>
      </w:r>
      <w:r w:rsidRPr="00E36A7C">
        <w:rPr>
          <w:rFonts w:ascii="Cambria" w:hAnsi="Cambria"/>
          <w:sz w:val="22"/>
          <w:szCs w:val="22"/>
        </w:rPr>
        <w:t>(2 egzemplarze);</w:t>
      </w:r>
    </w:p>
    <w:p w14:paraId="1E8B9BDD" w14:textId="77777777" w:rsidR="00495CCE" w:rsidRPr="00E36A7C" w:rsidRDefault="00495CCE" w:rsidP="005F414F">
      <w:pPr>
        <w:pStyle w:val="Akapitzlist"/>
        <w:numPr>
          <w:ilvl w:val="0"/>
          <w:numId w:val="78"/>
        </w:numPr>
        <w:spacing w:before="0" w:after="0" w:line="276" w:lineRule="auto"/>
        <w:ind w:left="1701"/>
        <w:rPr>
          <w:rFonts w:ascii="Cambria" w:hAnsi="Cambria"/>
          <w:sz w:val="22"/>
          <w:szCs w:val="22"/>
        </w:rPr>
      </w:pPr>
      <w:r w:rsidRPr="00E36A7C">
        <w:rPr>
          <w:rFonts w:ascii="Cambria" w:hAnsi="Cambria"/>
          <w:sz w:val="22"/>
          <w:szCs w:val="22"/>
        </w:rPr>
        <w:t>kosztorys inwestorski opracowany zgodnie z Rozporządzeniem Ministra Rozwoju i Technologii z dnia 20 grudnia 2021 r. w sprawie określenia metod i podstaw sporządzenia kosztorysu inwestorskiego, obliczania planowanych kosztów prac projektowych oraz planowanych kosztów</w:t>
      </w:r>
      <w:r>
        <w:rPr>
          <w:rFonts w:ascii="Cambria" w:hAnsi="Cambria"/>
          <w:sz w:val="22"/>
          <w:szCs w:val="22"/>
        </w:rPr>
        <w:t xml:space="preserve"> robót budowlanych określonych </w:t>
      </w:r>
      <w:r w:rsidRPr="00E36A7C">
        <w:rPr>
          <w:rFonts w:ascii="Cambria" w:hAnsi="Cambria"/>
          <w:sz w:val="22"/>
          <w:szCs w:val="22"/>
        </w:rPr>
        <w:t>w prog</w:t>
      </w:r>
      <w:r>
        <w:rPr>
          <w:rFonts w:ascii="Cambria" w:hAnsi="Cambria"/>
          <w:sz w:val="22"/>
          <w:szCs w:val="22"/>
        </w:rPr>
        <w:t xml:space="preserve">ramie funkcjonalno-użytkowym - w formie papierowej </w:t>
      </w:r>
      <w:r w:rsidRPr="00E36A7C">
        <w:rPr>
          <w:rFonts w:ascii="Cambria" w:hAnsi="Cambria"/>
          <w:sz w:val="22"/>
          <w:szCs w:val="22"/>
        </w:rPr>
        <w:t>(2 egzemplarze) oraz w formie e</w:t>
      </w:r>
      <w:r>
        <w:rPr>
          <w:rFonts w:ascii="Cambria" w:hAnsi="Cambria"/>
          <w:sz w:val="22"/>
          <w:szCs w:val="22"/>
        </w:rPr>
        <w:t xml:space="preserve">lektronicznej na płycie CD/DVD </w:t>
      </w:r>
      <w:r w:rsidRPr="00E36A7C">
        <w:rPr>
          <w:rFonts w:ascii="Cambria" w:hAnsi="Cambria"/>
          <w:sz w:val="22"/>
          <w:szCs w:val="22"/>
        </w:rPr>
        <w:t>(2 egzemplarze);</w:t>
      </w:r>
    </w:p>
    <w:p w14:paraId="6CE72302" w14:textId="77777777" w:rsidR="00495CCE" w:rsidRPr="00E36A7C" w:rsidRDefault="00495CCE" w:rsidP="005F414F">
      <w:pPr>
        <w:pStyle w:val="Akapitzlist"/>
        <w:numPr>
          <w:ilvl w:val="0"/>
          <w:numId w:val="78"/>
        </w:numPr>
        <w:spacing w:before="0" w:after="0" w:line="276" w:lineRule="auto"/>
        <w:ind w:left="1701"/>
        <w:rPr>
          <w:rFonts w:ascii="Cambria" w:hAnsi="Cambria"/>
          <w:sz w:val="22"/>
          <w:szCs w:val="22"/>
        </w:rPr>
      </w:pPr>
      <w:r w:rsidRPr="00E36A7C">
        <w:rPr>
          <w:rFonts w:ascii="Cambria" w:hAnsi="Cambria"/>
          <w:sz w:val="22"/>
          <w:szCs w:val="22"/>
        </w:rPr>
        <w:t>specyfikację techniczną wyk</w:t>
      </w:r>
      <w:r>
        <w:rPr>
          <w:rFonts w:ascii="Cambria" w:hAnsi="Cambria"/>
          <w:sz w:val="22"/>
          <w:szCs w:val="22"/>
        </w:rPr>
        <w:t xml:space="preserve">onania i odbioru robót zgodnie </w:t>
      </w:r>
      <w:r w:rsidRPr="00E36A7C">
        <w:rPr>
          <w:rFonts w:ascii="Cambria" w:hAnsi="Cambria"/>
          <w:sz w:val="22"/>
          <w:szCs w:val="22"/>
        </w:rPr>
        <w:t xml:space="preserve">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 </w:t>
      </w:r>
    </w:p>
    <w:p w14:paraId="7A36FDA2" w14:textId="77777777" w:rsidR="00495CCE" w:rsidRPr="00E36A7C" w:rsidRDefault="00495CCE" w:rsidP="005F414F">
      <w:pPr>
        <w:pStyle w:val="Akapitzlist"/>
        <w:numPr>
          <w:ilvl w:val="0"/>
          <w:numId w:val="77"/>
        </w:numPr>
        <w:suppressAutoHyphens/>
        <w:spacing w:before="0" w:after="0" w:line="276" w:lineRule="auto"/>
        <w:rPr>
          <w:rFonts w:ascii="Cambria" w:hAnsi="Cambria" w:cs="Calibri"/>
          <w:sz w:val="22"/>
          <w:szCs w:val="22"/>
          <w:lang w:eastAsia="ar-SA"/>
        </w:rPr>
      </w:pPr>
      <w:r w:rsidRPr="00E36A7C">
        <w:rPr>
          <w:rFonts w:ascii="Cambria" w:hAnsi="Cambria" w:cs="Calibri"/>
          <w:color w:val="000000"/>
          <w:sz w:val="22"/>
          <w:szCs w:val="22"/>
          <w:lang w:eastAsia="ar-SA"/>
        </w:rPr>
        <w:t xml:space="preserve">uzyskanie wymaganych prawem decyzji, opinii, uzgodnień i sprawdzeń Dokumentacji </w:t>
      </w:r>
      <w:r w:rsidRPr="00E36A7C">
        <w:rPr>
          <w:rFonts w:ascii="Cambria" w:hAnsi="Cambria" w:cs="Calibri"/>
          <w:sz w:val="22"/>
          <w:szCs w:val="22"/>
          <w:lang w:eastAsia="ar-SA"/>
        </w:rPr>
        <w:t>Projektowej dla planowanego przedsięwzięcia;</w:t>
      </w:r>
    </w:p>
    <w:p w14:paraId="2AAD1E13" w14:textId="77777777" w:rsidR="00495CCE" w:rsidRPr="00E36A7C" w:rsidRDefault="00495CCE" w:rsidP="005F414F">
      <w:pPr>
        <w:pStyle w:val="Akapitzlist"/>
        <w:numPr>
          <w:ilvl w:val="0"/>
          <w:numId w:val="77"/>
        </w:numPr>
        <w:suppressAutoHyphens/>
        <w:spacing w:before="0" w:after="0" w:line="276" w:lineRule="auto"/>
        <w:rPr>
          <w:rFonts w:ascii="Cambria" w:hAnsi="Cambria" w:cs="Calibri"/>
          <w:sz w:val="22"/>
          <w:szCs w:val="22"/>
          <w:lang w:eastAsia="ar-SA"/>
        </w:rPr>
      </w:pPr>
      <w:r w:rsidRPr="00E36A7C">
        <w:rPr>
          <w:rFonts w:ascii="Cambria" w:hAnsi="Cambria"/>
          <w:sz w:val="22"/>
          <w:szCs w:val="22"/>
        </w:rPr>
        <w:t>uzyskanie pozwolenia na budowę lub dokonanie zgłoszenia zamiaru wykonania robót budowlanych (zgodnie z przesłankami wynikającymi z Prawa budowlanego),</w:t>
      </w:r>
    </w:p>
    <w:p w14:paraId="4E6779DF" w14:textId="77777777" w:rsidR="00495CCE" w:rsidRPr="00E36A7C" w:rsidRDefault="00495CCE" w:rsidP="005F414F">
      <w:pPr>
        <w:pStyle w:val="Akapitzlist"/>
        <w:numPr>
          <w:ilvl w:val="0"/>
          <w:numId w:val="77"/>
        </w:numPr>
        <w:suppressAutoHyphens/>
        <w:spacing w:before="0" w:after="0" w:line="276" w:lineRule="auto"/>
        <w:rPr>
          <w:rFonts w:ascii="Cambria" w:hAnsi="Cambria" w:cs="Calibri"/>
          <w:sz w:val="22"/>
          <w:szCs w:val="22"/>
          <w:lang w:eastAsia="ar-SA"/>
        </w:rPr>
      </w:pPr>
      <w:r w:rsidRPr="00E36A7C">
        <w:rPr>
          <w:rFonts w:ascii="Cambria" w:hAnsi="Cambria"/>
          <w:sz w:val="22"/>
          <w:szCs w:val="22"/>
        </w:rPr>
        <w:t xml:space="preserve">wykonanie prac budowlanych na podstawie wykonanej </w:t>
      </w:r>
      <w:r w:rsidRPr="00E36A7C">
        <w:rPr>
          <w:rFonts w:ascii="Cambria" w:hAnsi="Cambria" w:cs="Calibri"/>
          <w:color w:val="000000"/>
          <w:sz w:val="22"/>
          <w:szCs w:val="22"/>
          <w:lang w:eastAsia="ar-SA"/>
        </w:rPr>
        <w:t xml:space="preserve">Dokumentacji </w:t>
      </w:r>
      <w:r w:rsidRPr="00E36A7C">
        <w:rPr>
          <w:rFonts w:ascii="Cambria" w:hAnsi="Cambria" w:cs="Calibri"/>
          <w:sz w:val="22"/>
          <w:szCs w:val="22"/>
          <w:lang w:eastAsia="ar-SA"/>
        </w:rPr>
        <w:t xml:space="preserve">Projektowej </w:t>
      </w:r>
      <w:r w:rsidRPr="00E36A7C">
        <w:rPr>
          <w:rFonts w:ascii="Cambria" w:hAnsi="Cambria"/>
          <w:sz w:val="22"/>
          <w:szCs w:val="22"/>
        </w:rPr>
        <w:t xml:space="preserve">opracowanej zgodnie z PFU stanowiącym załącznik nr 1 do SWZ </w:t>
      </w:r>
    </w:p>
    <w:p w14:paraId="7457CB68" w14:textId="77777777" w:rsidR="00C54525" w:rsidRPr="00C54525" w:rsidRDefault="00C54525" w:rsidP="00C54525">
      <w:pPr>
        <w:pStyle w:val="Akapitzlist2"/>
        <w:spacing w:before="0" w:after="0" w:line="276" w:lineRule="auto"/>
        <w:ind w:left="567"/>
        <w:rPr>
          <w:rFonts w:ascii="Cambria" w:hAnsi="Cambria" w:cs="Cambria"/>
          <w:color w:val="FF0000"/>
          <w:sz w:val="22"/>
          <w:szCs w:val="22"/>
          <w:u w:val="single"/>
          <w:lang w:val="pl-PL"/>
        </w:rPr>
      </w:pPr>
    </w:p>
    <w:p w14:paraId="3964FA77" w14:textId="77777777" w:rsidR="001835D3" w:rsidRPr="00C54525" w:rsidRDefault="001835D3" w:rsidP="004A5C1F">
      <w:pPr>
        <w:pStyle w:val="Akapitzlist2"/>
        <w:numPr>
          <w:ilvl w:val="1"/>
          <w:numId w:val="18"/>
        </w:numPr>
        <w:spacing w:before="0" w:after="0" w:line="276" w:lineRule="auto"/>
        <w:ind w:left="567" w:hanging="567"/>
        <w:rPr>
          <w:rFonts w:ascii="Cambria" w:hAnsi="Cambria" w:cs="Cambria"/>
          <w:color w:val="000000" w:themeColor="text1"/>
          <w:sz w:val="22"/>
          <w:szCs w:val="22"/>
          <w:u w:val="single"/>
          <w:lang w:val="pl-PL"/>
        </w:rPr>
      </w:pPr>
      <w:r w:rsidRPr="00C54525">
        <w:rPr>
          <w:rFonts w:ascii="Cambria" w:hAnsi="Cambria" w:cs="Cambria"/>
          <w:b/>
          <w:bCs/>
          <w:color w:val="000000" w:themeColor="text1"/>
          <w:sz w:val="22"/>
          <w:szCs w:val="22"/>
          <w:u w:val="single"/>
          <w:lang w:val="pl-PL"/>
        </w:rPr>
        <w:t>Nazwa/y i kod/y Wspólnego Słownika Zamówień: (CPV):</w:t>
      </w:r>
    </w:p>
    <w:p w14:paraId="62DB84BA"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71220000-6</w:t>
      </w:r>
      <w:r w:rsidRPr="00C54525">
        <w:rPr>
          <w:rFonts w:ascii="Cambria" w:hAnsi="Cambria" w:cs="Cambria"/>
          <w:color w:val="000000" w:themeColor="text1"/>
          <w:sz w:val="22"/>
          <w:szCs w:val="22"/>
          <w:lang w:val="pl-PL"/>
        </w:rPr>
        <w:t xml:space="preserve"> usługi projektowania architektonicznego </w:t>
      </w:r>
    </w:p>
    <w:p w14:paraId="1A7FC550"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45000000-7</w:t>
      </w:r>
      <w:r w:rsidRPr="00C54525">
        <w:rPr>
          <w:rFonts w:ascii="Cambria" w:hAnsi="Cambria" w:cs="Cambria"/>
          <w:color w:val="000000" w:themeColor="text1"/>
          <w:sz w:val="22"/>
          <w:szCs w:val="22"/>
          <w:lang w:val="pl-PL"/>
        </w:rPr>
        <w:t xml:space="preserve"> roboty budowlane </w:t>
      </w:r>
    </w:p>
    <w:p w14:paraId="32C15D90"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45100000-8</w:t>
      </w:r>
      <w:r w:rsidRPr="00C54525">
        <w:rPr>
          <w:rFonts w:ascii="Cambria" w:hAnsi="Cambria" w:cs="Cambria"/>
          <w:color w:val="000000" w:themeColor="text1"/>
          <w:sz w:val="22"/>
          <w:szCs w:val="22"/>
          <w:lang w:val="pl-PL"/>
        </w:rPr>
        <w:t xml:space="preserve"> przygotowanie terenu pod budowę </w:t>
      </w:r>
    </w:p>
    <w:p w14:paraId="3F2F2C70"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45300000-0</w:t>
      </w:r>
      <w:r w:rsidRPr="00C54525">
        <w:rPr>
          <w:rFonts w:ascii="Cambria" w:hAnsi="Cambria" w:cs="Cambria"/>
          <w:color w:val="000000" w:themeColor="text1"/>
          <w:sz w:val="22"/>
          <w:szCs w:val="22"/>
          <w:lang w:val="pl-PL"/>
        </w:rPr>
        <w:t xml:space="preserve"> roboty instalacyjne w budynkach </w:t>
      </w:r>
    </w:p>
    <w:p w14:paraId="0FC89756"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lastRenderedPageBreak/>
        <w:t>45400000-1</w:t>
      </w:r>
      <w:r w:rsidRPr="00C54525">
        <w:rPr>
          <w:rFonts w:ascii="Cambria" w:hAnsi="Cambria" w:cs="Cambria"/>
          <w:color w:val="000000" w:themeColor="text1"/>
          <w:sz w:val="22"/>
          <w:szCs w:val="22"/>
          <w:lang w:val="pl-PL"/>
        </w:rPr>
        <w:t xml:space="preserve"> roboty wykończeniowe w zakresie obiektów budowlanych </w:t>
      </w:r>
    </w:p>
    <w:p w14:paraId="1D627F22"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45310000-3</w:t>
      </w:r>
      <w:r w:rsidRPr="00C54525">
        <w:rPr>
          <w:rFonts w:ascii="Cambria" w:hAnsi="Cambria" w:cs="Cambria"/>
          <w:color w:val="000000" w:themeColor="text1"/>
          <w:sz w:val="22"/>
          <w:szCs w:val="22"/>
          <w:lang w:val="pl-PL"/>
        </w:rPr>
        <w:t xml:space="preserve"> roboty instalacyjne elektryczne </w:t>
      </w:r>
    </w:p>
    <w:p w14:paraId="66B3FA5D"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45450000-6</w:t>
      </w:r>
      <w:r w:rsidRPr="00C54525">
        <w:rPr>
          <w:rFonts w:ascii="Cambria" w:hAnsi="Cambria" w:cs="Cambria"/>
          <w:color w:val="000000" w:themeColor="text1"/>
          <w:sz w:val="22"/>
          <w:szCs w:val="22"/>
          <w:lang w:val="pl-PL"/>
        </w:rPr>
        <w:t xml:space="preserve"> roboty budowlane wykończeniowe pozostałe </w:t>
      </w:r>
    </w:p>
    <w:p w14:paraId="2198B8C6"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iCs/>
          <w:color w:val="000000" w:themeColor="text1"/>
          <w:sz w:val="22"/>
          <w:szCs w:val="22"/>
          <w:lang w:val="pl-PL"/>
        </w:rPr>
        <w:t>45453000-7</w:t>
      </w:r>
      <w:r w:rsidRPr="00C54525">
        <w:rPr>
          <w:rFonts w:ascii="Cambria" w:hAnsi="Cambria" w:cs="Cambria"/>
          <w:iCs/>
          <w:color w:val="000000" w:themeColor="text1"/>
          <w:sz w:val="22"/>
          <w:szCs w:val="22"/>
          <w:lang w:val="pl-PL"/>
        </w:rPr>
        <w:t xml:space="preserve"> roboty remontowe i renowacyjne </w:t>
      </w:r>
    </w:p>
    <w:p w14:paraId="7AF5487C"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45261900-3</w:t>
      </w:r>
      <w:r w:rsidRPr="00C54525">
        <w:rPr>
          <w:rFonts w:ascii="Cambria" w:hAnsi="Cambria" w:cs="Cambria"/>
          <w:color w:val="000000" w:themeColor="text1"/>
          <w:sz w:val="22"/>
          <w:szCs w:val="22"/>
          <w:lang w:val="pl-PL"/>
        </w:rPr>
        <w:t xml:space="preserve"> naprawa i konserwacja dachów </w:t>
      </w:r>
    </w:p>
    <w:p w14:paraId="2EEAC4F8" w14:textId="77777777" w:rsidR="00C54525" w:rsidRPr="00C54525" w:rsidRDefault="00C54525" w:rsidP="00C54525">
      <w:pPr>
        <w:pStyle w:val="Akapitzlist2"/>
        <w:spacing w:before="0" w:after="0" w:line="288" w:lineRule="auto"/>
        <w:ind w:left="709"/>
        <w:rPr>
          <w:rFonts w:ascii="Cambria" w:hAnsi="Cambria" w:cs="Cambria"/>
          <w:color w:val="000000" w:themeColor="text1"/>
          <w:sz w:val="22"/>
          <w:szCs w:val="22"/>
          <w:lang w:val="pl-PL"/>
        </w:rPr>
      </w:pPr>
      <w:r w:rsidRPr="00C54525">
        <w:rPr>
          <w:rFonts w:ascii="Cambria" w:hAnsi="Cambria" w:cs="Cambria"/>
          <w:b/>
          <w:color w:val="000000" w:themeColor="text1"/>
          <w:sz w:val="22"/>
          <w:szCs w:val="22"/>
          <w:lang w:val="pl-PL"/>
        </w:rPr>
        <w:t>45261000-4</w:t>
      </w:r>
      <w:r w:rsidRPr="00C54525">
        <w:rPr>
          <w:rFonts w:ascii="Cambria" w:hAnsi="Cambria" w:cs="Cambria"/>
          <w:color w:val="000000" w:themeColor="text1"/>
          <w:sz w:val="22"/>
          <w:szCs w:val="22"/>
          <w:lang w:val="pl-PL"/>
        </w:rPr>
        <w:t xml:space="preserve"> wykonywanie pokryć i konstrukcji dachowych oraz podobne roboty</w:t>
      </w:r>
    </w:p>
    <w:p w14:paraId="5972971A" w14:textId="77777777" w:rsidR="00C54525" w:rsidRPr="00C54525" w:rsidRDefault="00C54525" w:rsidP="00C54525">
      <w:pPr>
        <w:pStyle w:val="Akapitzlist2"/>
        <w:spacing w:before="0" w:after="0" w:line="288" w:lineRule="auto"/>
        <w:ind w:left="1776"/>
        <w:rPr>
          <w:rFonts w:ascii="Cambria" w:hAnsi="Cambria" w:cs="Cambria"/>
          <w:color w:val="000000" w:themeColor="text1"/>
          <w:sz w:val="22"/>
          <w:szCs w:val="22"/>
          <w:lang w:val="pl-PL"/>
        </w:rPr>
      </w:pPr>
    </w:p>
    <w:p w14:paraId="509E06AA" w14:textId="77777777" w:rsidR="00C54525" w:rsidRPr="00495CCE" w:rsidRDefault="00C54525" w:rsidP="00C54525">
      <w:pPr>
        <w:spacing w:line="276" w:lineRule="auto"/>
        <w:rPr>
          <w:rFonts w:ascii="Cambria" w:hAnsi="Cambria" w:cs="Arial"/>
          <w:b/>
          <w:bCs/>
          <w:color w:val="FF0000"/>
          <w:sz w:val="22"/>
          <w:szCs w:val="22"/>
          <w:lang w:val="pl-PL"/>
        </w:rPr>
      </w:pPr>
    </w:p>
    <w:p w14:paraId="3D31369A" w14:textId="1D53CDCF" w:rsidR="001835D3" w:rsidRPr="00573AB6" w:rsidRDefault="001835D3" w:rsidP="004A5C1F">
      <w:pPr>
        <w:pStyle w:val="Akapitzlist2"/>
        <w:numPr>
          <w:ilvl w:val="1"/>
          <w:numId w:val="18"/>
        </w:numPr>
        <w:spacing w:before="0" w:after="0" w:line="276" w:lineRule="auto"/>
        <w:ind w:left="567" w:hanging="567"/>
        <w:rPr>
          <w:rFonts w:ascii="Cambria" w:hAnsi="Cambria" w:cs="Cambria"/>
          <w:color w:val="000000" w:themeColor="text1"/>
          <w:sz w:val="22"/>
          <w:szCs w:val="22"/>
          <w:lang w:val="pl-PL"/>
        </w:rPr>
      </w:pPr>
      <w:r w:rsidRPr="00573AB6">
        <w:rPr>
          <w:rFonts w:ascii="Cambria" w:hAnsi="Cambria" w:cs="Cambria"/>
          <w:bCs/>
          <w:color w:val="000000" w:themeColor="text1"/>
          <w:sz w:val="22"/>
          <w:szCs w:val="22"/>
          <w:lang w:val="pl-PL"/>
        </w:rPr>
        <w:t>Szczegółowy</w:t>
      </w:r>
      <w:r w:rsidR="00474B3A" w:rsidRPr="00573AB6">
        <w:rPr>
          <w:rFonts w:ascii="Cambria" w:hAnsi="Cambria" w:cs="Cambria"/>
          <w:bCs/>
          <w:color w:val="000000" w:themeColor="text1"/>
          <w:sz w:val="22"/>
          <w:szCs w:val="22"/>
          <w:lang w:val="pl-PL"/>
        </w:rPr>
        <w:t xml:space="preserve"> opis prz</w:t>
      </w:r>
      <w:r w:rsidRPr="00573AB6">
        <w:rPr>
          <w:rFonts w:ascii="Cambria" w:hAnsi="Cambria" w:cs="Cambria"/>
          <w:bCs/>
          <w:color w:val="000000" w:themeColor="text1"/>
          <w:sz w:val="22"/>
          <w:szCs w:val="22"/>
          <w:lang w:val="pl-PL"/>
        </w:rPr>
        <w:t>e</w:t>
      </w:r>
      <w:r w:rsidR="00474B3A" w:rsidRPr="00573AB6">
        <w:rPr>
          <w:rFonts w:ascii="Cambria" w:hAnsi="Cambria" w:cs="Cambria"/>
          <w:bCs/>
          <w:color w:val="000000" w:themeColor="text1"/>
          <w:sz w:val="22"/>
          <w:szCs w:val="22"/>
          <w:lang w:val="pl-PL"/>
        </w:rPr>
        <w:t>dmiotu zamówienia</w:t>
      </w:r>
      <w:r w:rsidRPr="00573AB6">
        <w:rPr>
          <w:rFonts w:ascii="Cambria" w:hAnsi="Cambria" w:cs="Cambria"/>
          <w:bCs/>
          <w:color w:val="000000" w:themeColor="text1"/>
          <w:sz w:val="22"/>
          <w:szCs w:val="22"/>
          <w:lang w:val="pl-PL"/>
        </w:rPr>
        <w:t>:</w:t>
      </w:r>
    </w:p>
    <w:p w14:paraId="3E300629" w14:textId="7F884941" w:rsidR="00C54525" w:rsidRPr="00336C7C" w:rsidRDefault="00C54525" w:rsidP="00336C7C">
      <w:pPr>
        <w:pStyle w:val="Akapitzlist2"/>
        <w:numPr>
          <w:ilvl w:val="2"/>
          <w:numId w:val="18"/>
        </w:numPr>
        <w:tabs>
          <w:tab w:val="clear" w:pos="0"/>
        </w:tabs>
        <w:spacing w:before="0" w:after="0" w:line="276" w:lineRule="auto"/>
        <w:ind w:hanging="153"/>
        <w:rPr>
          <w:rFonts w:ascii="Cambria" w:hAnsi="Cambria" w:cs="Cambria"/>
          <w:bCs/>
          <w:color w:val="000000" w:themeColor="text1"/>
          <w:sz w:val="22"/>
          <w:szCs w:val="22"/>
          <w:lang w:val="pl-PL"/>
        </w:rPr>
      </w:pPr>
      <w:bookmarkStart w:id="3" w:name="_Hlk124330161"/>
      <w:r w:rsidRPr="00336C7C">
        <w:rPr>
          <w:rFonts w:ascii="Cambria" w:hAnsi="Cambria"/>
          <w:color w:val="000000" w:themeColor="text1"/>
          <w:sz w:val="22"/>
          <w:szCs w:val="22"/>
          <w:lang w:val="pl-PL"/>
        </w:rPr>
        <w:t xml:space="preserve">Warunki realizacji Umowy i jej zakres przedmiotowy, w tym zakres prac projektowych oraz robót określa Program funkcjonalno-użytkowy (dalej zwany również: „PFU”) </w:t>
      </w:r>
      <w:r w:rsidRPr="00336C7C">
        <w:rPr>
          <w:rFonts w:ascii="Cambria" w:hAnsi="Cambria"/>
          <w:color w:val="000000" w:themeColor="text1"/>
          <w:sz w:val="22"/>
          <w:szCs w:val="22"/>
          <w:lang w:val="pl-PL"/>
        </w:rPr>
        <w:br/>
        <w:t>- Załącznik Nr 1 do SWZ, oraz wzór umowy - Załącznik Nr 2 do SWZ</w:t>
      </w:r>
    </w:p>
    <w:bookmarkEnd w:id="3"/>
    <w:p w14:paraId="6DD16589" w14:textId="77777777" w:rsidR="00E36A7C" w:rsidRPr="00573AB6" w:rsidRDefault="00E36A7C" w:rsidP="004A5C1F">
      <w:pPr>
        <w:pStyle w:val="Akapitzlist2"/>
        <w:spacing w:before="0" w:after="0" w:line="276" w:lineRule="auto"/>
        <w:ind w:left="567"/>
        <w:rPr>
          <w:rFonts w:ascii="Cambria" w:hAnsi="Cambria" w:cs="Cambria"/>
          <w:bCs/>
          <w:color w:val="000000" w:themeColor="text1"/>
          <w:sz w:val="22"/>
          <w:szCs w:val="22"/>
          <w:lang w:val="pl-PL"/>
        </w:rPr>
      </w:pPr>
    </w:p>
    <w:p w14:paraId="6B94EAD2" w14:textId="3DC947B9" w:rsidR="001835D3" w:rsidRPr="00573AB6" w:rsidRDefault="00E36A7C" w:rsidP="004A5C1F">
      <w:pPr>
        <w:pStyle w:val="Akapitzlist2"/>
        <w:numPr>
          <w:ilvl w:val="1"/>
          <w:numId w:val="18"/>
        </w:numPr>
        <w:spacing w:before="0" w:after="0" w:line="276" w:lineRule="auto"/>
        <w:ind w:left="567" w:hanging="567"/>
        <w:rPr>
          <w:rFonts w:ascii="Cambria" w:hAnsi="Cambria" w:cs="Cambria"/>
          <w:bCs/>
          <w:color w:val="000000" w:themeColor="text1"/>
          <w:sz w:val="22"/>
          <w:szCs w:val="22"/>
          <w:lang w:val="pl-PL"/>
        </w:rPr>
      </w:pPr>
      <w:r w:rsidRPr="00573AB6">
        <w:rPr>
          <w:rFonts w:ascii="Cambria" w:hAnsi="Cambria" w:cs="Cambria"/>
          <w:b/>
          <w:bCs/>
          <w:color w:val="000000" w:themeColor="text1"/>
          <w:sz w:val="22"/>
          <w:szCs w:val="22"/>
          <w:lang w:val="pl-PL"/>
        </w:rPr>
        <w:t>R</w:t>
      </w:r>
      <w:r w:rsidR="001835D3" w:rsidRPr="00573AB6">
        <w:rPr>
          <w:rFonts w:ascii="Cambria" w:hAnsi="Cambria" w:cs="Cambria"/>
          <w:b/>
          <w:bCs/>
          <w:color w:val="000000" w:themeColor="text1"/>
          <w:sz w:val="22"/>
          <w:szCs w:val="22"/>
          <w:lang w:val="pl-PL"/>
        </w:rPr>
        <w:t>ozwiązania równoważne.</w:t>
      </w:r>
    </w:p>
    <w:p w14:paraId="5207A840" w14:textId="77777777" w:rsidR="001835D3" w:rsidRPr="00573AB6" w:rsidRDefault="001835D3" w:rsidP="004A5C1F">
      <w:pPr>
        <w:spacing w:line="276" w:lineRule="auto"/>
        <w:ind w:left="567"/>
        <w:jc w:val="both"/>
        <w:outlineLvl w:val="3"/>
        <w:rPr>
          <w:rFonts w:ascii="Cambria" w:hAnsi="Cambria" w:cs="Arial"/>
          <w:color w:val="000000" w:themeColor="text1"/>
          <w:sz w:val="22"/>
          <w:szCs w:val="22"/>
          <w:lang w:val="pl-PL"/>
        </w:rPr>
      </w:pPr>
      <w:r w:rsidRPr="00573AB6">
        <w:rPr>
          <w:rFonts w:ascii="Cambria" w:hAnsi="Cambria" w:cs="Helvetica"/>
          <w:bCs/>
          <w:color w:val="000000" w:themeColor="text1"/>
          <w:sz w:val="22"/>
          <w:szCs w:val="22"/>
          <w:lang w:val="pl-PL"/>
        </w:rPr>
        <w:t xml:space="preserve">W każdym przypadku użycia w PFU norm, ocen technicznych, specyfikacji technicznych </w:t>
      </w:r>
      <w:r w:rsidR="00A87102" w:rsidRPr="00573AB6">
        <w:rPr>
          <w:rFonts w:ascii="Cambria" w:hAnsi="Cambria" w:cs="Helvetica"/>
          <w:bCs/>
          <w:color w:val="000000" w:themeColor="text1"/>
          <w:sz w:val="22"/>
          <w:szCs w:val="22"/>
          <w:lang w:val="pl-PL"/>
        </w:rPr>
        <w:br/>
      </w:r>
      <w:r w:rsidRPr="00573AB6">
        <w:rPr>
          <w:rFonts w:ascii="Cambria" w:hAnsi="Cambria" w:cs="Helvetica"/>
          <w:bCs/>
          <w:color w:val="000000" w:themeColor="text1"/>
          <w:sz w:val="22"/>
          <w:szCs w:val="22"/>
          <w:lang w:val="pl-PL"/>
        </w:rPr>
        <w:t xml:space="preserve">i systemów referencji technicznych, o których mowa w art. 101 ust. 1 pkt 2 oraz ust. 3 ustawy Pzp Wykonawca powinien przyjąć, że odniesieniu takiemu towarzyszą wyrazy </w:t>
      </w:r>
      <w:r w:rsidRPr="00573AB6">
        <w:rPr>
          <w:rFonts w:ascii="Cambria" w:hAnsi="Cambria" w:cs="Helvetica"/>
          <w:bCs/>
          <w:i/>
          <w:color w:val="000000" w:themeColor="text1"/>
          <w:sz w:val="22"/>
          <w:szCs w:val="22"/>
          <w:lang w:val="pl-PL"/>
        </w:rPr>
        <w:t>„lub równoważne”.</w:t>
      </w:r>
    </w:p>
    <w:p w14:paraId="0ACE7CB0" w14:textId="72BC9F19" w:rsidR="001835D3" w:rsidRPr="00573AB6" w:rsidRDefault="001835D3" w:rsidP="004A5C1F">
      <w:pPr>
        <w:spacing w:line="276" w:lineRule="auto"/>
        <w:ind w:left="567"/>
        <w:jc w:val="both"/>
        <w:outlineLvl w:val="3"/>
        <w:rPr>
          <w:rFonts w:ascii="Cambria" w:hAnsi="Cambria" w:cs="Arial"/>
          <w:color w:val="000000" w:themeColor="text1"/>
          <w:sz w:val="22"/>
          <w:szCs w:val="22"/>
          <w:lang w:val="pl-PL"/>
        </w:rPr>
      </w:pPr>
      <w:r w:rsidRPr="00573AB6">
        <w:rPr>
          <w:rFonts w:ascii="Cambria" w:hAnsi="Cambria"/>
          <w:color w:val="000000" w:themeColor="text1"/>
          <w:sz w:val="22"/>
          <w:szCs w:val="22"/>
          <w:lang w:val="pl-PL"/>
        </w:rPr>
        <w:t>W przypadku użycia w PFU odniesień do norm, europejskich ocen technicznych, aprobat, specyfikacji technicznych i systemów referencji technicznych Zamawiający dopuszcza rozwiązania równoważne opisywanym. Wykonawca analizując PFU powinien założyć, że każdemu odniesieniu użytemu w dokumentacji projektowej towarzyszy wyraz </w:t>
      </w:r>
      <w:r w:rsidR="004A5C1F" w:rsidRPr="00573AB6">
        <w:rPr>
          <w:rFonts w:ascii="Cambria" w:hAnsi="Cambria"/>
          <w:color w:val="000000" w:themeColor="text1"/>
          <w:sz w:val="22"/>
          <w:szCs w:val="22"/>
          <w:lang w:val="pl-PL"/>
        </w:rPr>
        <w:t xml:space="preserve"> </w:t>
      </w:r>
      <w:r w:rsidRPr="00573AB6">
        <w:rPr>
          <w:rFonts w:ascii="Cambria" w:hAnsi="Cambria"/>
          <w:i/>
          <w:iCs/>
          <w:color w:val="000000" w:themeColor="text1"/>
          <w:sz w:val="22"/>
          <w:szCs w:val="22"/>
          <w:lang w:val="pl-PL"/>
        </w:rPr>
        <w:t>„lub równoważne"</w:t>
      </w:r>
      <w:r w:rsidRPr="00573AB6">
        <w:rPr>
          <w:rFonts w:ascii="Cambria" w:hAnsi="Cambria"/>
          <w:color w:val="000000" w:themeColor="text1"/>
          <w:sz w:val="22"/>
          <w:szCs w:val="22"/>
          <w:lang w:val="pl-PL"/>
        </w:rPr>
        <w:t>.</w:t>
      </w:r>
    </w:p>
    <w:p w14:paraId="2E9232D2" w14:textId="77777777" w:rsidR="001835D3" w:rsidRPr="00573AB6" w:rsidRDefault="001835D3" w:rsidP="004A5C1F">
      <w:pPr>
        <w:spacing w:line="276" w:lineRule="auto"/>
        <w:ind w:left="567"/>
        <w:jc w:val="both"/>
        <w:outlineLvl w:val="3"/>
        <w:rPr>
          <w:rFonts w:ascii="Cambria" w:hAnsi="Cambria" w:cs="Arial"/>
          <w:color w:val="000000" w:themeColor="text1"/>
          <w:sz w:val="22"/>
          <w:szCs w:val="22"/>
          <w:lang w:val="pl-PL"/>
        </w:rPr>
      </w:pPr>
      <w:r w:rsidRPr="00573AB6">
        <w:rPr>
          <w:rFonts w:ascii="Cambria" w:hAnsi="Cambria"/>
          <w:color w:val="000000" w:themeColor="text1"/>
          <w:sz w:val="22"/>
          <w:szCs w:val="22"/>
          <w:lang w:val="pl-PL"/>
        </w:rPr>
        <w:t>W przypadku, gdy w PFU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PFU. Wykonawca, który zastosuje urządzenia lub materiały równoważne będzie obowiązany wykazać w trakcie realizacji zamówienia, że zastosowane przez niego urządzenia i materiały spełniają wymagania określone przez Zamawiającego.</w:t>
      </w:r>
    </w:p>
    <w:p w14:paraId="39B475AF" w14:textId="1531371A" w:rsidR="001835D3" w:rsidRPr="00573AB6" w:rsidRDefault="001835D3" w:rsidP="004A5C1F">
      <w:pPr>
        <w:spacing w:line="276" w:lineRule="auto"/>
        <w:ind w:left="567"/>
        <w:jc w:val="both"/>
        <w:outlineLvl w:val="3"/>
        <w:rPr>
          <w:rFonts w:ascii="Cambria" w:hAnsi="Cambria"/>
          <w:color w:val="000000" w:themeColor="text1"/>
          <w:sz w:val="22"/>
          <w:szCs w:val="22"/>
          <w:lang w:val="pl-PL"/>
        </w:rPr>
      </w:pPr>
      <w:r w:rsidRPr="00573AB6">
        <w:rPr>
          <w:rFonts w:ascii="Cambria" w:hAnsi="Cambria"/>
          <w:color w:val="000000" w:themeColor="text1"/>
          <w:sz w:val="22"/>
          <w:szCs w:val="22"/>
          <w:lang w:val="pl-PL"/>
        </w:rPr>
        <w:t>Użycie w PFU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5B139AC8" w14:textId="1C1B9D84" w:rsidR="001835D3" w:rsidRPr="00573AB6" w:rsidRDefault="001835D3" w:rsidP="004A5C1F">
      <w:pPr>
        <w:spacing w:line="276" w:lineRule="auto"/>
        <w:ind w:left="567"/>
        <w:jc w:val="both"/>
        <w:outlineLvl w:val="3"/>
        <w:rPr>
          <w:rFonts w:ascii="Cambria" w:hAnsi="Cambria"/>
          <w:color w:val="000000" w:themeColor="text1"/>
          <w:sz w:val="22"/>
          <w:szCs w:val="22"/>
          <w:lang w:val="pl-PL"/>
        </w:rPr>
      </w:pPr>
      <w:r w:rsidRPr="00573AB6">
        <w:rPr>
          <w:rFonts w:ascii="Cambria" w:hAnsi="Cambria"/>
          <w:color w:val="000000" w:themeColor="text1"/>
          <w:sz w:val="22"/>
          <w:szCs w:val="22"/>
          <w:lang w:val="pl-PL"/>
        </w:rPr>
        <w:t xml:space="preserve">Użycie w PFU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w:t>
      </w:r>
      <w:r w:rsidRPr="00573AB6">
        <w:rPr>
          <w:rFonts w:ascii="Cambria" w:hAnsi="Cambria"/>
          <w:color w:val="000000" w:themeColor="text1"/>
          <w:sz w:val="22"/>
          <w:szCs w:val="22"/>
          <w:lang w:val="pl-PL"/>
        </w:rPr>
        <w:lastRenderedPageBreak/>
        <w:t>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1A25CD31" w14:textId="014A9B42" w:rsidR="001835D3" w:rsidRPr="00573AB6" w:rsidRDefault="001835D3" w:rsidP="004A5C1F">
      <w:pPr>
        <w:spacing w:line="276" w:lineRule="auto"/>
        <w:ind w:left="567"/>
        <w:jc w:val="both"/>
        <w:outlineLvl w:val="3"/>
        <w:rPr>
          <w:rFonts w:ascii="Cambria" w:hAnsi="Cambria"/>
          <w:color w:val="000000" w:themeColor="text1"/>
          <w:sz w:val="22"/>
          <w:szCs w:val="22"/>
          <w:lang w:val="pl-PL"/>
        </w:rPr>
      </w:pPr>
      <w:r w:rsidRPr="00573AB6">
        <w:rPr>
          <w:rFonts w:ascii="Cambria" w:hAnsi="Cambria"/>
          <w:color w:val="000000" w:themeColor="text1"/>
          <w:sz w:val="22"/>
          <w:szCs w:val="22"/>
          <w:lang w:val="pl-PL"/>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2632F13E" w14:textId="77777777" w:rsidR="000A31C5" w:rsidRPr="00573AB6" w:rsidRDefault="000A31C5" w:rsidP="004A5C1F">
      <w:pPr>
        <w:spacing w:line="276" w:lineRule="auto"/>
        <w:ind w:left="567"/>
        <w:jc w:val="both"/>
        <w:outlineLvl w:val="3"/>
        <w:rPr>
          <w:rFonts w:ascii="Cambria" w:hAnsi="Cambria"/>
          <w:color w:val="000000" w:themeColor="text1"/>
          <w:sz w:val="22"/>
          <w:szCs w:val="22"/>
          <w:lang w:val="pl-PL"/>
        </w:rPr>
      </w:pPr>
    </w:p>
    <w:p w14:paraId="373D7ECF" w14:textId="08320900" w:rsidR="001835D3" w:rsidRPr="00573AB6" w:rsidRDefault="001835D3" w:rsidP="004A5C1F">
      <w:pPr>
        <w:pStyle w:val="Akapitzlist2"/>
        <w:numPr>
          <w:ilvl w:val="1"/>
          <w:numId w:val="18"/>
        </w:numPr>
        <w:spacing w:before="0" w:after="0" w:line="276" w:lineRule="auto"/>
        <w:ind w:left="567" w:hanging="567"/>
        <w:rPr>
          <w:rFonts w:ascii="Cambria" w:hAnsi="Cambria" w:cs="Cambria"/>
          <w:bCs/>
          <w:color w:val="000000" w:themeColor="text1"/>
          <w:sz w:val="22"/>
          <w:szCs w:val="22"/>
          <w:lang w:val="pl-PL"/>
        </w:rPr>
      </w:pPr>
      <w:r w:rsidRPr="00573AB6">
        <w:rPr>
          <w:rFonts w:ascii="Cambria" w:hAnsi="Cambria" w:cs="Cambria"/>
          <w:b/>
          <w:bCs/>
          <w:color w:val="000000" w:themeColor="text1"/>
          <w:sz w:val="22"/>
          <w:szCs w:val="22"/>
          <w:lang w:val="pl-PL"/>
        </w:rPr>
        <w:t>Gwarancja.</w:t>
      </w:r>
    </w:p>
    <w:p w14:paraId="6A4873B9" w14:textId="18D5E554" w:rsidR="001835D3" w:rsidRPr="00573AB6" w:rsidRDefault="001835D3" w:rsidP="005F414F">
      <w:pPr>
        <w:widowControl/>
        <w:numPr>
          <w:ilvl w:val="0"/>
          <w:numId w:val="43"/>
        </w:numPr>
        <w:suppressAutoHyphens w:val="0"/>
        <w:spacing w:line="276" w:lineRule="auto"/>
        <w:ind w:left="851"/>
        <w:jc w:val="both"/>
        <w:rPr>
          <w:rFonts w:ascii="Cambria" w:hAnsi="Cambria" w:cs="Helvetica"/>
          <w:bCs/>
          <w:color w:val="000000" w:themeColor="text1"/>
          <w:sz w:val="22"/>
          <w:szCs w:val="22"/>
          <w:lang w:val="pl-PL"/>
        </w:rPr>
      </w:pPr>
      <w:r w:rsidRPr="00573AB6">
        <w:rPr>
          <w:rFonts w:ascii="Cambria" w:hAnsi="Cambria" w:cs="Helvetica"/>
          <w:b/>
          <w:bCs/>
          <w:color w:val="000000" w:themeColor="text1"/>
          <w:sz w:val="22"/>
          <w:szCs w:val="22"/>
          <w:lang w:val="pl-PL"/>
        </w:rPr>
        <w:t>Na wykonaną kompletną dokumentację projektową</w:t>
      </w:r>
      <w:r w:rsidRPr="00573AB6">
        <w:rPr>
          <w:rFonts w:ascii="Cambria" w:hAnsi="Cambria" w:cs="Helvetica"/>
          <w:bCs/>
          <w:color w:val="000000" w:themeColor="text1"/>
          <w:sz w:val="22"/>
          <w:szCs w:val="22"/>
          <w:lang w:val="pl-PL"/>
        </w:rPr>
        <w:t xml:space="preserve"> </w:t>
      </w:r>
      <w:r w:rsidR="00C706DC" w:rsidRPr="00573AB6">
        <w:rPr>
          <w:rFonts w:ascii="Cambria" w:hAnsi="Cambria" w:cs="Helvetica"/>
          <w:bCs/>
          <w:color w:val="000000" w:themeColor="text1"/>
          <w:sz w:val="22"/>
          <w:szCs w:val="22"/>
          <w:lang w:val="pl-PL"/>
        </w:rPr>
        <w:t xml:space="preserve">Wykonawca udziela gwarancji na okres </w:t>
      </w:r>
      <w:r w:rsidR="00C706DC" w:rsidRPr="00573AB6">
        <w:rPr>
          <w:rFonts w:ascii="Cambria" w:hAnsi="Cambria" w:cs="Helvetica"/>
          <w:b/>
          <w:color w:val="000000" w:themeColor="text1"/>
          <w:sz w:val="22"/>
          <w:szCs w:val="22"/>
          <w:lang w:val="pl-PL"/>
        </w:rPr>
        <w:t>36 miesięcy</w:t>
      </w:r>
      <w:r w:rsidR="00C706DC" w:rsidRPr="00573AB6">
        <w:rPr>
          <w:rFonts w:ascii="Cambria" w:hAnsi="Cambria" w:cs="Helvetica"/>
          <w:bCs/>
          <w:color w:val="000000" w:themeColor="text1"/>
          <w:sz w:val="22"/>
          <w:szCs w:val="22"/>
          <w:lang w:val="pl-PL"/>
        </w:rPr>
        <w:t xml:space="preserve"> od daty podpisania przez Strony protokołu odbioru końcowego dokumentacji.</w:t>
      </w:r>
    </w:p>
    <w:p w14:paraId="4046D7E7" w14:textId="243DF966" w:rsidR="001835D3" w:rsidRPr="00573AB6" w:rsidRDefault="00B41634" w:rsidP="005F414F">
      <w:pPr>
        <w:widowControl/>
        <w:numPr>
          <w:ilvl w:val="0"/>
          <w:numId w:val="43"/>
        </w:numPr>
        <w:suppressAutoHyphens w:val="0"/>
        <w:spacing w:line="276" w:lineRule="auto"/>
        <w:ind w:left="850" w:hanging="284"/>
        <w:jc w:val="both"/>
        <w:rPr>
          <w:rFonts w:ascii="Cambria" w:hAnsi="Cambria" w:cs="Helvetica"/>
          <w:bCs/>
          <w:color w:val="000000" w:themeColor="text1"/>
          <w:sz w:val="22"/>
          <w:szCs w:val="22"/>
          <w:lang w:val="pl-PL"/>
        </w:rPr>
      </w:pPr>
      <w:r w:rsidRPr="00573AB6">
        <w:rPr>
          <w:rFonts w:ascii="Cambria" w:hAnsi="Cambria" w:cs="Helvetica"/>
          <w:b/>
          <w:bCs/>
          <w:color w:val="000000" w:themeColor="text1"/>
          <w:sz w:val="22"/>
          <w:szCs w:val="22"/>
          <w:lang w:val="pl-PL"/>
        </w:rPr>
        <w:t>Długość okresu gwarancji jakości na roboty budowlane oraz zamontowane materiały i urządzenia (</w:t>
      </w:r>
      <w:r w:rsidRPr="00573AB6">
        <w:rPr>
          <w:rFonts w:ascii="Cambria" w:hAnsi="Cambria" w:cs="Calibri"/>
          <w:b/>
          <w:bCs/>
          <w:color w:val="000000" w:themeColor="text1"/>
          <w:sz w:val="22"/>
          <w:szCs w:val="22"/>
          <w:lang w:val="pl-PL"/>
        </w:rPr>
        <w:t xml:space="preserve">w tym w ramach zobowiązań przejętych od poprzedniego Wykonawcy) </w:t>
      </w:r>
      <w:r w:rsidRPr="00573AB6">
        <w:rPr>
          <w:rFonts w:ascii="Cambria" w:hAnsi="Cambria" w:cs="Helvetica"/>
          <w:b/>
          <w:bCs/>
          <w:color w:val="000000" w:themeColor="text1"/>
          <w:sz w:val="22"/>
          <w:szCs w:val="22"/>
          <w:lang w:val="pl-PL"/>
        </w:rPr>
        <w:t xml:space="preserve"> wynosi od 36 miesięcy (termin minimalny) do 60 miesięcy (termin </w:t>
      </w:r>
      <w:r w:rsidRPr="00573AB6">
        <w:rPr>
          <w:rFonts w:ascii="Cambria" w:hAnsi="Cambria" w:cs="Calibri"/>
          <w:b/>
          <w:bCs/>
          <w:color w:val="000000" w:themeColor="text1"/>
          <w:sz w:val="22"/>
          <w:szCs w:val="22"/>
          <w:lang w:val="pl-PL"/>
        </w:rPr>
        <w:t xml:space="preserve">maksymalny) </w:t>
      </w:r>
      <w:r w:rsidR="00B00EC8" w:rsidRPr="00573AB6">
        <w:rPr>
          <w:rFonts w:ascii="Cambria" w:hAnsi="Cambria" w:cs="Helvetica"/>
          <w:b/>
          <w:bCs/>
          <w:color w:val="000000" w:themeColor="text1"/>
          <w:sz w:val="22"/>
          <w:szCs w:val="22"/>
          <w:lang w:val="pl-PL"/>
        </w:rPr>
        <w:t>(Uwaga: okres gwarancji jakości na</w:t>
      </w:r>
      <w:r w:rsidR="00D95014" w:rsidRPr="00573AB6">
        <w:rPr>
          <w:rFonts w:ascii="Cambria" w:hAnsi="Cambria" w:cs="Helvetica"/>
          <w:b/>
          <w:bCs/>
          <w:color w:val="000000" w:themeColor="text1"/>
          <w:sz w:val="22"/>
          <w:szCs w:val="22"/>
          <w:lang w:val="pl-PL"/>
        </w:rPr>
        <w:t xml:space="preserve"> </w:t>
      </w:r>
      <w:r w:rsidR="00B00EC8" w:rsidRPr="00573AB6">
        <w:rPr>
          <w:rFonts w:ascii="Cambria" w:hAnsi="Cambria" w:cs="Helvetica"/>
          <w:b/>
          <w:bCs/>
          <w:color w:val="000000" w:themeColor="text1"/>
          <w:sz w:val="22"/>
          <w:szCs w:val="22"/>
          <w:lang w:val="pl-PL"/>
        </w:rPr>
        <w:t>wykonane roboty budowlane oraz dostarczone i wbudowane materiały</w:t>
      </w:r>
      <w:r w:rsidR="00D95014" w:rsidRPr="00573AB6">
        <w:rPr>
          <w:rFonts w:ascii="Cambria" w:hAnsi="Cambria" w:cs="Helvetica"/>
          <w:b/>
          <w:bCs/>
          <w:color w:val="000000" w:themeColor="text1"/>
          <w:sz w:val="22"/>
          <w:szCs w:val="22"/>
          <w:lang w:val="pl-PL"/>
        </w:rPr>
        <w:t xml:space="preserve"> </w:t>
      </w:r>
      <w:r w:rsidR="00B00EC8" w:rsidRPr="00573AB6">
        <w:rPr>
          <w:rFonts w:ascii="Cambria" w:hAnsi="Cambria" w:cs="Helvetica"/>
          <w:b/>
          <w:bCs/>
          <w:color w:val="000000" w:themeColor="text1"/>
          <w:sz w:val="22"/>
          <w:szCs w:val="22"/>
          <w:lang w:val="pl-PL"/>
        </w:rPr>
        <w:t>stanowi kryterium oceny ofert</w:t>
      </w:r>
      <w:r w:rsidR="003F4E10" w:rsidRPr="00573AB6">
        <w:rPr>
          <w:rFonts w:ascii="Cambria" w:hAnsi="Cambria" w:cs="Helvetica"/>
          <w:b/>
          <w:bCs/>
          <w:color w:val="000000" w:themeColor="text1"/>
          <w:sz w:val="22"/>
          <w:szCs w:val="22"/>
          <w:lang w:val="pl-PL"/>
        </w:rPr>
        <w:t>,</w:t>
      </w:r>
      <w:r w:rsidR="00B00EC8" w:rsidRPr="00573AB6">
        <w:rPr>
          <w:rFonts w:ascii="Cambria" w:hAnsi="Cambria" w:cs="Helvetica"/>
          <w:b/>
          <w:bCs/>
          <w:color w:val="000000" w:themeColor="text1"/>
          <w:sz w:val="22"/>
          <w:szCs w:val="22"/>
          <w:lang w:val="pl-PL"/>
        </w:rPr>
        <w:t>);</w:t>
      </w:r>
      <w:r w:rsidR="00D95014" w:rsidRPr="00573AB6">
        <w:rPr>
          <w:rFonts w:ascii="Cambria" w:hAnsi="Cambria" w:cs="Helvetica"/>
          <w:b/>
          <w:bCs/>
          <w:color w:val="000000" w:themeColor="text1"/>
          <w:sz w:val="22"/>
          <w:szCs w:val="22"/>
          <w:lang w:val="pl-PL"/>
        </w:rPr>
        <w:t xml:space="preserve"> </w:t>
      </w:r>
    </w:p>
    <w:p w14:paraId="3FC4587C" w14:textId="5B72FD67" w:rsidR="00037183" w:rsidRPr="00573AB6" w:rsidRDefault="001835D3" w:rsidP="005F414F">
      <w:pPr>
        <w:widowControl/>
        <w:numPr>
          <w:ilvl w:val="0"/>
          <w:numId w:val="43"/>
        </w:numPr>
        <w:suppressAutoHyphens w:val="0"/>
        <w:spacing w:line="276" w:lineRule="auto"/>
        <w:ind w:left="850" w:hanging="284"/>
        <w:jc w:val="both"/>
        <w:rPr>
          <w:rFonts w:ascii="Cambria" w:hAnsi="Cambria"/>
          <w:color w:val="000000" w:themeColor="text1"/>
          <w:sz w:val="22"/>
          <w:szCs w:val="22"/>
          <w:lang w:val="pl-PL"/>
        </w:rPr>
      </w:pPr>
      <w:r w:rsidRPr="00573AB6">
        <w:rPr>
          <w:rFonts w:ascii="Cambria" w:hAnsi="Cambria"/>
          <w:b/>
          <w:color w:val="000000" w:themeColor="text1"/>
          <w:sz w:val="22"/>
          <w:szCs w:val="22"/>
          <w:lang w:val="pl-PL"/>
        </w:rPr>
        <w:t xml:space="preserve">Rękojmia </w:t>
      </w:r>
      <w:r w:rsidRPr="00573AB6">
        <w:rPr>
          <w:rFonts w:ascii="Cambria" w:hAnsi="Cambria"/>
          <w:color w:val="000000" w:themeColor="text1"/>
          <w:sz w:val="22"/>
          <w:szCs w:val="22"/>
          <w:lang w:val="pl-PL"/>
        </w:rPr>
        <w:t xml:space="preserve">za wady fizyczne i prawne na materiały, urządzenia oraz wszelkie prace, w tym dokumentację projektową oraz roboty budowlane wykonane w ramach realizacji przedmiotu zamówienia, udzielona jest na okres </w:t>
      </w:r>
      <w:r w:rsidRPr="00573AB6">
        <w:rPr>
          <w:rFonts w:ascii="Cambria" w:hAnsi="Cambria"/>
          <w:b/>
          <w:color w:val="000000" w:themeColor="text1"/>
          <w:sz w:val="22"/>
          <w:szCs w:val="22"/>
          <w:lang w:val="pl-PL"/>
        </w:rPr>
        <w:t>60 miesięcy od dnia podpisania protokołu odbioru końcowego</w:t>
      </w:r>
      <w:r w:rsidRPr="00573AB6">
        <w:rPr>
          <w:rFonts w:ascii="Cambria" w:hAnsi="Cambria"/>
          <w:color w:val="000000" w:themeColor="text1"/>
          <w:sz w:val="22"/>
          <w:szCs w:val="22"/>
          <w:lang w:val="pl-PL"/>
        </w:rPr>
        <w:t>.</w:t>
      </w:r>
    </w:p>
    <w:p w14:paraId="65704822" w14:textId="77777777" w:rsidR="00037183" w:rsidRPr="00573AB6" w:rsidRDefault="00037183" w:rsidP="004A5C1F">
      <w:pPr>
        <w:widowControl/>
        <w:suppressAutoHyphens w:val="0"/>
        <w:spacing w:line="276" w:lineRule="auto"/>
        <w:ind w:left="850"/>
        <w:jc w:val="both"/>
        <w:rPr>
          <w:rFonts w:ascii="Cambria" w:hAnsi="Cambria"/>
          <w:color w:val="000000" w:themeColor="text1"/>
          <w:sz w:val="22"/>
          <w:szCs w:val="22"/>
          <w:lang w:val="pl-PL"/>
        </w:rPr>
      </w:pPr>
    </w:p>
    <w:p w14:paraId="2DBD49B3" w14:textId="2C503730" w:rsidR="0013753F" w:rsidRPr="00573AB6" w:rsidRDefault="008C5174" w:rsidP="004A5C1F">
      <w:pPr>
        <w:pStyle w:val="Akapitzlist2"/>
        <w:numPr>
          <w:ilvl w:val="1"/>
          <w:numId w:val="18"/>
        </w:numPr>
        <w:spacing w:before="0" w:after="0" w:line="276" w:lineRule="auto"/>
        <w:ind w:left="567" w:hanging="567"/>
        <w:rPr>
          <w:rFonts w:ascii="Cambria" w:hAnsi="Cambria" w:cs="Cambria"/>
          <w:b/>
          <w:color w:val="000000" w:themeColor="text1"/>
          <w:sz w:val="22"/>
          <w:szCs w:val="22"/>
          <w:lang w:val="pl-PL"/>
        </w:rPr>
      </w:pPr>
      <w:bookmarkStart w:id="4" w:name="_Hlk111716872"/>
      <w:r w:rsidRPr="00573AB6">
        <w:rPr>
          <w:rFonts w:ascii="Cambria" w:hAnsi="Cambria" w:cs="Cambria"/>
          <w:b/>
          <w:color w:val="000000" w:themeColor="text1"/>
          <w:sz w:val="22"/>
          <w:szCs w:val="22"/>
          <w:lang w:val="pl-PL"/>
        </w:rPr>
        <w:t>Uzasadnienie niedokonania podziału zamówienia na części:</w:t>
      </w:r>
    </w:p>
    <w:p w14:paraId="5C988D25" w14:textId="77777777" w:rsidR="000A31C5" w:rsidRPr="00573AB6" w:rsidRDefault="000A31C5" w:rsidP="004A5C1F">
      <w:pPr>
        <w:spacing w:line="276" w:lineRule="auto"/>
        <w:ind w:left="567"/>
        <w:jc w:val="both"/>
        <w:outlineLvl w:val="3"/>
        <w:rPr>
          <w:rFonts w:ascii="Cambria" w:hAnsi="Cambria" w:cs="Arial"/>
          <w:color w:val="000000" w:themeColor="text1"/>
          <w:sz w:val="22"/>
          <w:szCs w:val="22"/>
        </w:rPr>
      </w:pPr>
      <w:bookmarkStart w:id="5" w:name="_Hlk124331748"/>
      <w:bookmarkEnd w:id="4"/>
      <w:r w:rsidRPr="00573AB6">
        <w:rPr>
          <w:rFonts w:ascii="Cambria" w:hAnsi="Cambria" w:cs="Arial"/>
          <w:color w:val="000000" w:themeColor="text1"/>
          <w:sz w:val="22"/>
          <w:szCs w:val="22"/>
          <w:lang w:val="pl-PL"/>
        </w:rPr>
        <w:t>Wartość zamówienia jest niższa od tzw. progów unijnych które zobowiązują do implementacji dyrektyw UE. Dyrektywa 2014/24/UE w treści motywu 78 wskazuje, że aby zwiększyć konkurencję, </w:t>
      </w:r>
      <w:r w:rsidRPr="00573AB6">
        <w:rPr>
          <w:rFonts w:ascii="Cambria" w:hAnsi="Cambria" w:cs="Arial"/>
          <w:bCs/>
          <w:color w:val="000000" w:themeColor="text1"/>
          <w:sz w:val="22"/>
          <w:szCs w:val="22"/>
          <w:lang w:val="pl-PL"/>
        </w:rPr>
        <w:t xml:space="preserve">instytucje zamawiające powinny w szczególności zachęcać do dzielenia </w:t>
      </w:r>
      <w:r w:rsidRPr="00573AB6">
        <w:rPr>
          <w:rFonts w:ascii="Cambria" w:hAnsi="Cambria" w:cs="Arial"/>
          <w:color w:val="000000" w:themeColor="text1"/>
          <w:sz w:val="22"/>
          <w:szCs w:val="22"/>
          <w:lang w:val="pl-PL"/>
        </w:rPr>
        <w:t>dużych zamówień</w:t>
      </w:r>
      <w:r w:rsidRPr="00573AB6">
        <w:rPr>
          <w:rFonts w:ascii="Cambria" w:hAnsi="Cambria" w:cs="Arial"/>
          <w:b/>
          <w:bCs/>
          <w:color w:val="000000" w:themeColor="text1"/>
          <w:sz w:val="22"/>
          <w:szCs w:val="22"/>
          <w:lang w:val="pl-PL"/>
        </w:rPr>
        <w:t xml:space="preserve"> </w:t>
      </w:r>
      <w:r w:rsidRPr="00573AB6">
        <w:rPr>
          <w:rFonts w:ascii="Cambria" w:hAnsi="Cambria" w:cs="Arial"/>
          <w:color w:val="000000" w:themeColor="text1"/>
          <w:sz w:val="22"/>
          <w:szCs w:val="22"/>
          <w:lang w:val="pl-PL"/>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w:t>
      </w:r>
      <w:r w:rsidRPr="00573AB6">
        <w:rPr>
          <w:rFonts w:ascii="Cambria" w:hAnsi="Cambria"/>
          <w:color w:val="000000" w:themeColor="text1"/>
          <w:sz w:val="22"/>
          <w:szCs w:val="22"/>
          <w:lang w:val="pl-PL"/>
        </w:rPr>
        <w:t xml:space="preserve">Zamówienie nie zostało podzielone na części z następujących względów: </w:t>
      </w:r>
    </w:p>
    <w:p w14:paraId="636BAD0A" w14:textId="77777777"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p>
    <w:p w14:paraId="34DA485A" w14:textId="59CBB1E0"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Przy tego typu robotach nie ma możliwości jednoznacznego określenia zasad odpowiedzialności za jeden plac budowy (przekazany byłby równolegle wielu Wykonawcom). Nie jest także możliwe rozgraniczenie odpowiedzialnoś</w:t>
      </w:r>
      <w:r w:rsidR="000751D3" w:rsidRPr="00573AB6">
        <w:rPr>
          <w:rFonts w:ascii="Cambria" w:hAnsi="Cambria"/>
          <w:color w:val="000000" w:themeColor="text1"/>
          <w:sz w:val="22"/>
          <w:szCs w:val="22"/>
        </w:rPr>
        <w:t xml:space="preserve">ci wielu </w:t>
      </w:r>
      <w:r w:rsidRPr="00573AB6">
        <w:rPr>
          <w:rFonts w:ascii="Cambria" w:hAnsi="Cambria"/>
          <w:color w:val="000000" w:themeColor="text1"/>
          <w:sz w:val="22"/>
          <w:szCs w:val="22"/>
        </w:rPr>
        <w:t>kierowników budowy.</w:t>
      </w:r>
    </w:p>
    <w:p w14:paraId="351677DE" w14:textId="5B843174"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Podział przedmiotu zamówienia na zadania groziłby znaczącym zwiększeniem kosztów oraz trudnościami technologicznymi wynikającymi z wykonywania przedmiotu zamówienia przez większą l</w:t>
      </w:r>
      <w:r w:rsidR="00591663" w:rsidRPr="00573AB6">
        <w:rPr>
          <w:rFonts w:ascii="Cambria" w:hAnsi="Cambria"/>
          <w:color w:val="000000" w:themeColor="text1"/>
          <w:sz w:val="22"/>
          <w:szCs w:val="22"/>
        </w:rPr>
        <w:t xml:space="preserve">iczbę Wykonawców (poszczególni  </w:t>
      </w:r>
      <w:r w:rsidRPr="00573AB6">
        <w:rPr>
          <w:rFonts w:ascii="Cambria" w:hAnsi="Cambria"/>
          <w:color w:val="000000" w:themeColor="text1"/>
          <w:sz w:val="22"/>
          <w:szCs w:val="22"/>
        </w:rPr>
        <w:t>Wykonawcy mogliby wykonywać</w:t>
      </w:r>
      <w:r w:rsidR="00591663" w:rsidRPr="00573AB6">
        <w:rPr>
          <w:rFonts w:ascii="Cambria" w:hAnsi="Cambria"/>
          <w:color w:val="000000" w:themeColor="text1"/>
          <w:sz w:val="22"/>
          <w:szCs w:val="22"/>
        </w:rPr>
        <w:t xml:space="preserve"> prace w różnych technologiach </w:t>
      </w:r>
      <w:r w:rsidRPr="00573AB6">
        <w:rPr>
          <w:rFonts w:ascii="Cambria" w:hAnsi="Cambria"/>
          <w:color w:val="000000" w:themeColor="text1"/>
          <w:sz w:val="22"/>
          <w:szCs w:val="22"/>
        </w:rPr>
        <w:t>dopuszczonych dokumentacją projek</w:t>
      </w:r>
      <w:r w:rsidR="00591663" w:rsidRPr="00573AB6">
        <w:rPr>
          <w:rFonts w:ascii="Cambria" w:hAnsi="Cambria"/>
          <w:color w:val="000000" w:themeColor="text1"/>
          <w:sz w:val="22"/>
          <w:szCs w:val="22"/>
        </w:rPr>
        <w:t xml:space="preserve">tową, co powodowałoby problemy </w:t>
      </w:r>
      <w:r w:rsidRPr="00573AB6">
        <w:rPr>
          <w:rFonts w:ascii="Cambria" w:hAnsi="Cambria"/>
          <w:color w:val="000000" w:themeColor="text1"/>
          <w:sz w:val="22"/>
          <w:szCs w:val="22"/>
        </w:rPr>
        <w:t>w połączeniu obszarów objętych inwestycją).</w:t>
      </w:r>
    </w:p>
    <w:p w14:paraId="3A014AF4" w14:textId="64163357"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lastRenderedPageBreak/>
        <w:t>Przy tego typu robotach wykonyw</w:t>
      </w:r>
      <w:r w:rsidR="00591663" w:rsidRPr="00573AB6">
        <w:rPr>
          <w:rFonts w:ascii="Cambria" w:hAnsi="Cambria"/>
          <w:color w:val="000000" w:themeColor="text1"/>
          <w:sz w:val="22"/>
          <w:szCs w:val="22"/>
        </w:rPr>
        <w:t xml:space="preserve">anych przez różnych Wykonawców </w:t>
      </w:r>
      <w:r w:rsidRPr="00573AB6">
        <w:rPr>
          <w:rFonts w:ascii="Cambria" w:hAnsi="Cambria"/>
          <w:color w:val="000000" w:themeColor="text1"/>
          <w:sz w:val="22"/>
          <w:szCs w:val="22"/>
        </w:rPr>
        <w:t>opóźnienie jednego z Wykonawców wpłynęłoby negatywnie na terminowość wykonania innych elementów inwesty</w:t>
      </w:r>
      <w:r w:rsidR="00591663" w:rsidRPr="00573AB6">
        <w:rPr>
          <w:rFonts w:ascii="Cambria" w:hAnsi="Cambria"/>
          <w:color w:val="000000" w:themeColor="text1"/>
          <w:sz w:val="22"/>
          <w:szCs w:val="22"/>
        </w:rPr>
        <w:t xml:space="preserve">cji – zależnych od terminowego </w:t>
      </w:r>
      <w:r w:rsidRPr="00573AB6">
        <w:rPr>
          <w:rFonts w:ascii="Cambria" w:hAnsi="Cambria"/>
          <w:color w:val="000000" w:themeColor="text1"/>
          <w:sz w:val="22"/>
          <w:szCs w:val="22"/>
        </w:rPr>
        <w:t>wykonania prac przez innego Wykonawcę.</w:t>
      </w:r>
    </w:p>
    <w:p w14:paraId="5EA53B2B" w14:textId="5409C988"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Wykonawcy powielaliby koszty pośrednie prac, co wpływałoby na koszty inwestycji. W każdej z ofert częściowych Wyko</w:t>
      </w:r>
      <w:r w:rsidR="00591663" w:rsidRPr="00573AB6">
        <w:rPr>
          <w:rFonts w:ascii="Cambria" w:hAnsi="Cambria"/>
          <w:color w:val="000000" w:themeColor="text1"/>
          <w:sz w:val="22"/>
          <w:szCs w:val="22"/>
        </w:rPr>
        <w:t xml:space="preserve">nawca musiałby założyć odrębną </w:t>
      </w:r>
      <w:r w:rsidRPr="00573AB6">
        <w:rPr>
          <w:rFonts w:ascii="Cambria" w:hAnsi="Cambria"/>
          <w:color w:val="000000" w:themeColor="text1"/>
          <w:sz w:val="22"/>
          <w:szCs w:val="22"/>
        </w:rPr>
        <w:t xml:space="preserve">wycenę użycia tego samego rodzaju sprzętu w sytuacji, w której składając jedną ofertę, użycie sprzętu wyceniłby jednokrotnie. W dokumentacji projektowej wskazane są rozwiązania wymagające użycia wielorodzajowego sprzętu budowlanego. </w:t>
      </w:r>
    </w:p>
    <w:p w14:paraId="03DBDA3C" w14:textId="0FB6D14E"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Każdy z Wykonawców w cenę wliczyłb</w:t>
      </w:r>
      <w:r w:rsidR="00591663" w:rsidRPr="00573AB6">
        <w:rPr>
          <w:rFonts w:ascii="Cambria" w:hAnsi="Cambria"/>
          <w:color w:val="000000" w:themeColor="text1"/>
          <w:sz w:val="22"/>
          <w:szCs w:val="22"/>
        </w:rPr>
        <w:t xml:space="preserve">y odrębne koszty polisy OC, co </w:t>
      </w:r>
      <w:r w:rsidRPr="00573AB6">
        <w:rPr>
          <w:rFonts w:ascii="Cambria" w:hAnsi="Cambria"/>
          <w:color w:val="000000" w:themeColor="text1"/>
          <w:sz w:val="22"/>
          <w:szCs w:val="22"/>
        </w:rPr>
        <w:t>zwiększyłoby poziom wydatków Zamawiającego.</w:t>
      </w:r>
    </w:p>
    <w:p w14:paraId="244FDBB5" w14:textId="50E9FDB7"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w:t>
      </w:r>
      <w:r w:rsidR="00591663" w:rsidRPr="00573AB6">
        <w:rPr>
          <w:rFonts w:ascii="Cambria" w:hAnsi="Cambria"/>
          <w:color w:val="000000" w:themeColor="text1"/>
          <w:sz w:val="22"/>
          <w:szCs w:val="22"/>
        </w:rPr>
        <w:t xml:space="preserve">rodzaju materiału, w sytuacji, </w:t>
      </w:r>
      <w:r w:rsidRPr="00573AB6">
        <w:rPr>
          <w:rFonts w:ascii="Cambria" w:hAnsi="Cambria"/>
          <w:color w:val="000000" w:themeColor="text1"/>
          <w:sz w:val="22"/>
          <w:szCs w:val="22"/>
        </w:rPr>
        <w:t xml:space="preserve">w której, składając jedną ofertę, dostawę materiału wyceniłby jednokrotnie. </w:t>
      </w:r>
    </w:p>
    <w:p w14:paraId="26AC732A" w14:textId="21CF82D3" w:rsidR="000A31C5" w:rsidRPr="00573AB6" w:rsidRDefault="000A31C5" w:rsidP="005F414F">
      <w:pPr>
        <w:pStyle w:val="Akapitzlist"/>
        <w:numPr>
          <w:ilvl w:val="2"/>
          <w:numId w:val="69"/>
        </w:numPr>
        <w:suppressAutoHyphens/>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Podział zamówienia na części przy założen</w:t>
      </w:r>
      <w:r w:rsidR="00591663" w:rsidRPr="00573AB6">
        <w:rPr>
          <w:rFonts w:ascii="Cambria" w:hAnsi="Cambria"/>
          <w:color w:val="000000" w:themeColor="text1"/>
          <w:sz w:val="22"/>
          <w:szCs w:val="22"/>
        </w:rPr>
        <w:t xml:space="preserve">iu unieważnienia jednej z nich </w:t>
      </w:r>
      <w:r w:rsidRPr="00573AB6">
        <w:rPr>
          <w:rFonts w:ascii="Cambria" w:hAnsi="Cambria"/>
          <w:color w:val="000000" w:themeColor="text1"/>
          <w:sz w:val="22"/>
          <w:szCs w:val="22"/>
        </w:rPr>
        <w:t>i przy założeniu konieczności wszczęcia kole</w:t>
      </w:r>
      <w:r w:rsidR="00591663" w:rsidRPr="00573AB6">
        <w:rPr>
          <w:rFonts w:ascii="Cambria" w:hAnsi="Cambria"/>
          <w:color w:val="000000" w:themeColor="text1"/>
          <w:sz w:val="22"/>
          <w:szCs w:val="22"/>
        </w:rPr>
        <w:t xml:space="preserve">jnego postępowania obejmującego </w:t>
      </w:r>
      <w:r w:rsidRPr="00573AB6">
        <w:rPr>
          <w:rFonts w:ascii="Cambria" w:hAnsi="Cambria"/>
          <w:color w:val="000000" w:themeColor="text1"/>
          <w:sz w:val="22"/>
          <w:szCs w:val="22"/>
        </w:rPr>
        <w:t>unieważnioną część po okresie 9 miesięcy od dnia uzyskania promesy wstępnej oznaczałby:</w:t>
      </w:r>
    </w:p>
    <w:p w14:paraId="40CAE5E1" w14:textId="77777777" w:rsidR="000A31C5" w:rsidRPr="00573AB6" w:rsidRDefault="000A31C5" w:rsidP="005F414F">
      <w:pPr>
        <w:pStyle w:val="Akapitzlist"/>
        <w:numPr>
          <w:ilvl w:val="0"/>
          <w:numId w:val="70"/>
        </w:numPr>
        <w:suppressAutoHyphens/>
        <w:spacing w:before="0" w:after="0" w:line="276" w:lineRule="auto"/>
        <w:ind w:left="1276" w:hanging="283"/>
        <w:rPr>
          <w:rFonts w:ascii="Cambria" w:hAnsi="Cambria"/>
          <w:color w:val="000000" w:themeColor="text1"/>
          <w:sz w:val="22"/>
          <w:szCs w:val="22"/>
        </w:rPr>
      </w:pPr>
      <w:r w:rsidRPr="00573AB6">
        <w:rPr>
          <w:rFonts w:ascii="Cambria" w:hAnsi="Cambria"/>
          <w:color w:val="000000" w:themeColor="text1"/>
          <w:sz w:val="22"/>
          <w:szCs w:val="22"/>
        </w:rPr>
        <w:t>utratę dofinansowania dla całości projektu;</w:t>
      </w:r>
    </w:p>
    <w:p w14:paraId="42E1B77D" w14:textId="77777777" w:rsidR="000A31C5" w:rsidRPr="00573AB6" w:rsidRDefault="000A31C5" w:rsidP="005F414F">
      <w:pPr>
        <w:pStyle w:val="Akapitzlist"/>
        <w:numPr>
          <w:ilvl w:val="0"/>
          <w:numId w:val="70"/>
        </w:numPr>
        <w:suppressAutoHyphens/>
        <w:spacing w:before="0" w:after="0" w:line="276" w:lineRule="auto"/>
        <w:ind w:left="1276" w:hanging="283"/>
        <w:rPr>
          <w:rFonts w:ascii="Cambria" w:hAnsi="Cambria"/>
          <w:color w:val="000000" w:themeColor="text1"/>
          <w:sz w:val="22"/>
          <w:szCs w:val="22"/>
        </w:rPr>
      </w:pPr>
      <w:r w:rsidRPr="00573AB6">
        <w:rPr>
          <w:rFonts w:ascii="Cambria" w:hAnsi="Cambria"/>
          <w:color w:val="000000" w:themeColor="text1"/>
          <w:sz w:val="22"/>
          <w:szCs w:val="22"/>
        </w:rPr>
        <w:t>związany z tym brak możliwości zrealizowania unieważnionej części (brak montażu finansowego);</w:t>
      </w:r>
    </w:p>
    <w:p w14:paraId="68490C93" w14:textId="77777777" w:rsidR="000A31C5" w:rsidRPr="00573AB6" w:rsidRDefault="000A31C5" w:rsidP="005F414F">
      <w:pPr>
        <w:pStyle w:val="Akapitzlist"/>
        <w:numPr>
          <w:ilvl w:val="0"/>
          <w:numId w:val="70"/>
        </w:numPr>
        <w:suppressAutoHyphens/>
        <w:spacing w:before="0" w:after="0" w:line="276" w:lineRule="auto"/>
        <w:ind w:left="1276" w:hanging="283"/>
        <w:rPr>
          <w:rFonts w:ascii="Cambria" w:hAnsi="Cambria"/>
          <w:color w:val="000000" w:themeColor="text1"/>
          <w:sz w:val="22"/>
          <w:szCs w:val="22"/>
        </w:rPr>
      </w:pPr>
      <w:r w:rsidRPr="00573AB6">
        <w:rPr>
          <w:rFonts w:ascii="Cambria" w:hAnsi="Cambria"/>
          <w:color w:val="000000" w:themeColor="text1"/>
          <w:sz w:val="22"/>
          <w:szCs w:val="22"/>
        </w:rPr>
        <w:t>konieczność realizacji umowy na pierwszą (nieunieważnioną część postępowania) pomimo braku montażu finansowego.</w:t>
      </w:r>
    </w:p>
    <w:p w14:paraId="55745F42" w14:textId="77777777" w:rsidR="000A31C5" w:rsidRPr="00573AB6" w:rsidRDefault="000A31C5" w:rsidP="005F414F">
      <w:pPr>
        <w:pStyle w:val="Akapitzlist"/>
        <w:numPr>
          <w:ilvl w:val="2"/>
          <w:numId w:val="69"/>
        </w:numPr>
        <w:spacing w:before="0" w:after="0" w:line="276" w:lineRule="auto"/>
        <w:ind w:left="993" w:hanging="426"/>
        <w:rPr>
          <w:rFonts w:ascii="Cambria" w:hAnsi="Cambria"/>
          <w:color w:val="000000" w:themeColor="text1"/>
          <w:sz w:val="22"/>
          <w:szCs w:val="22"/>
        </w:rPr>
      </w:pPr>
      <w:r w:rsidRPr="00573AB6">
        <w:rPr>
          <w:rFonts w:ascii="Cambria" w:hAnsi="Cambria"/>
          <w:color w:val="000000" w:themeColor="text1"/>
          <w:sz w:val="22"/>
          <w:szCs w:val="22"/>
        </w:rPr>
        <w:t xml:space="preserve">Podział zamówienia np. na dwie części znacząco utrudniłby rozliczenie wynagrodzenia Wykonawców ze względu na konieczność jednoczesnego rozliczania transz dofinansowania ze środków z programu Polski Ład. </w:t>
      </w:r>
    </w:p>
    <w:p w14:paraId="6C774A7B" w14:textId="77777777" w:rsidR="000A31C5" w:rsidRPr="00573AB6" w:rsidRDefault="000A31C5" w:rsidP="004A5C1F">
      <w:pPr>
        <w:spacing w:line="276" w:lineRule="auto"/>
        <w:ind w:left="567"/>
        <w:jc w:val="both"/>
        <w:rPr>
          <w:rFonts w:ascii="Cambria" w:hAnsi="Cambria" w:cs="Arial"/>
          <w:color w:val="000000" w:themeColor="text1"/>
          <w:sz w:val="22"/>
          <w:szCs w:val="22"/>
          <w:lang w:val="pl-PL"/>
        </w:rPr>
      </w:pPr>
      <w:r w:rsidRPr="00573AB6">
        <w:rPr>
          <w:rFonts w:ascii="Cambria" w:hAnsi="Cambria"/>
          <w:color w:val="000000" w:themeColor="text1"/>
          <w:sz w:val="22"/>
          <w:szCs w:val="22"/>
          <w:lang w:val="pl-PL"/>
        </w:rPr>
        <w:t xml:space="preserve">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w:t>
      </w:r>
      <w:r w:rsidRPr="00573AB6">
        <w:rPr>
          <w:rFonts w:ascii="Cambria" w:hAnsi="Cambria" w:cs="Arial"/>
          <w:color w:val="000000" w:themeColor="text1"/>
          <w:sz w:val="22"/>
          <w:szCs w:val="22"/>
          <w:lang w:val="pl-PL"/>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bookmarkEnd w:id="5"/>
    <w:p w14:paraId="368855D6" w14:textId="522D4502" w:rsidR="001835D3" w:rsidRPr="00573AB6" w:rsidRDefault="001835D3" w:rsidP="004A5C1F">
      <w:pPr>
        <w:pStyle w:val="Akapitzlist2"/>
        <w:numPr>
          <w:ilvl w:val="1"/>
          <w:numId w:val="18"/>
        </w:numPr>
        <w:spacing w:before="0" w:after="0" w:line="276" w:lineRule="auto"/>
        <w:ind w:left="567" w:hanging="567"/>
        <w:rPr>
          <w:rFonts w:ascii="Cambria" w:hAnsi="Cambria" w:cs="Cambria"/>
          <w:bCs/>
          <w:color w:val="000000" w:themeColor="text1"/>
          <w:sz w:val="22"/>
          <w:szCs w:val="22"/>
          <w:lang w:val="pl-PL"/>
        </w:rPr>
      </w:pPr>
      <w:r w:rsidRPr="00573AB6">
        <w:rPr>
          <w:rFonts w:ascii="Cambria" w:hAnsi="Cambria" w:cs="Cambria"/>
          <w:b/>
          <w:bCs/>
          <w:color w:val="000000" w:themeColor="text1"/>
          <w:sz w:val="22"/>
          <w:szCs w:val="22"/>
          <w:lang w:val="pl-PL"/>
        </w:rPr>
        <w:t>Ubezpieczenie.</w:t>
      </w:r>
    </w:p>
    <w:p w14:paraId="4457DADF" w14:textId="7576BB77" w:rsidR="0013753F" w:rsidRPr="00573AB6" w:rsidRDefault="001835D3" w:rsidP="004A5C1F">
      <w:pPr>
        <w:spacing w:line="276" w:lineRule="auto"/>
        <w:ind w:left="567"/>
        <w:jc w:val="both"/>
        <w:rPr>
          <w:rFonts w:ascii="Cambria" w:hAnsi="Cambria" w:cs="Cambria"/>
          <w:b/>
          <w:bCs/>
          <w:color w:val="000000" w:themeColor="text1"/>
          <w:sz w:val="22"/>
          <w:szCs w:val="22"/>
          <w:lang w:val="pl-PL"/>
        </w:rPr>
      </w:pPr>
      <w:r w:rsidRPr="00573AB6">
        <w:rPr>
          <w:rFonts w:ascii="Cambria" w:hAnsi="Cambria" w:cs="Cambria"/>
          <w:bCs/>
          <w:color w:val="000000" w:themeColor="text1"/>
          <w:sz w:val="22"/>
          <w:szCs w:val="22"/>
          <w:lang w:val="pl-PL"/>
        </w:rPr>
        <w:t>Zamawiający wymaga od Wykonawcy ubezpieczenia robót zgodnie z warunkami określonymi przez Zamawiającego w § 11 Projektu umowy</w:t>
      </w:r>
      <w:r w:rsidR="00336C7C">
        <w:rPr>
          <w:rFonts w:ascii="Cambria" w:hAnsi="Cambria" w:cs="Cambria"/>
          <w:bCs/>
          <w:color w:val="000000" w:themeColor="text1"/>
          <w:sz w:val="22"/>
          <w:szCs w:val="22"/>
          <w:lang w:val="pl-PL"/>
        </w:rPr>
        <w:t>.</w:t>
      </w:r>
    </w:p>
    <w:p w14:paraId="06F74F41" w14:textId="77777777" w:rsidR="001835D3" w:rsidRPr="00573AB6" w:rsidRDefault="001835D3" w:rsidP="004A5C1F">
      <w:pPr>
        <w:pStyle w:val="Akapitzlist2"/>
        <w:numPr>
          <w:ilvl w:val="1"/>
          <w:numId w:val="18"/>
        </w:numPr>
        <w:spacing w:before="0" w:after="0" w:line="276" w:lineRule="auto"/>
        <w:ind w:left="567" w:hanging="567"/>
        <w:rPr>
          <w:rFonts w:ascii="Cambria" w:hAnsi="Cambria" w:cs="Cambria"/>
          <w:color w:val="000000" w:themeColor="text1"/>
          <w:sz w:val="22"/>
          <w:szCs w:val="22"/>
          <w:lang w:val="pl-PL"/>
        </w:rPr>
      </w:pPr>
      <w:r w:rsidRPr="00573AB6">
        <w:rPr>
          <w:rFonts w:ascii="Cambria" w:hAnsi="Cambria" w:cs="Cambria"/>
          <w:b/>
          <w:bCs/>
          <w:color w:val="000000" w:themeColor="text1"/>
          <w:sz w:val="22"/>
          <w:szCs w:val="22"/>
          <w:lang w:val="pl-PL"/>
        </w:rPr>
        <w:t>Przedmiotowe środki dowodowe.</w:t>
      </w:r>
    </w:p>
    <w:p w14:paraId="58A82A3B" w14:textId="1AE9B073" w:rsidR="001835D3" w:rsidRPr="00573AB6" w:rsidRDefault="001835D3" w:rsidP="004A5C1F">
      <w:pPr>
        <w:pStyle w:val="Akapitzlist2"/>
        <w:spacing w:before="0" w:after="0" w:line="276" w:lineRule="auto"/>
        <w:ind w:left="567"/>
        <w:rPr>
          <w:rFonts w:ascii="Cambria" w:hAnsi="Cambria" w:cs="Cambria"/>
          <w:color w:val="000000" w:themeColor="text1"/>
          <w:sz w:val="22"/>
          <w:szCs w:val="22"/>
          <w:u w:val="single"/>
          <w:lang w:val="pl-PL"/>
        </w:rPr>
      </w:pPr>
      <w:r w:rsidRPr="00573AB6">
        <w:rPr>
          <w:rFonts w:ascii="Cambria" w:hAnsi="Cambria" w:cs="Cambria"/>
          <w:b/>
          <w:bCs/>
          <w:color w:val="000000" w:themeColor="text1"/>
          <w:sz w:val="22"/>
          <w:szCs w:val="22"/>
          <w:u w:val="single"/>
          <w:lang w:val="pl-PL"/>
        </w:rPr>
        <w:t xml:space="preserve">Zamawiający nie wymaga od Wykonawcy złożenia wraz z ofertą przedmiotowych środków </w:t>
      </w:r>
      <w:r w:rsidRPr="00573AB6">
        <w:rPr>
          <w:rFonts w:ascii="Cambria" w:hAnsi="Cambria" w:cs="Cambria"/>
          <w:b/>
          <w:bCs/>
          <w:color w:val="000000" w:themeColor="text1"/>
          <w:sz w:val="22"/>
          <w:szCs w:val="22"/>
          <w:u w:val="single"/>
          <w:lang w:val="pl-PL"/>
        </w:rPr>
        <w:lastRenderedPageBreak/>
        <w:t>dowodowych</w:t>
      </w:r>
      <w:r w:rsidR="004F08F4" w:rsidRPr="00573AB6">
        <w:rPr>
          <w:rFonts w:ascii="Cambria" w:hAnsi="Cambria" w:cs="Cambria"/>
          <w:b/>
          <w:bCs/>
          <w:color w:val="000000" w:themeColor="text1"/>
          <w:sz w:val="22"/>
          <w:szCs w:val="22"/>
          <w:u w:val="single"/>
          <w:lang w:val="pl-PL"/>
        </w:rPr>
        <w:t>.</w:t>
      </w:r>
    </w:p>
    <w:p w14:paraId="46690D6C" w14:textId="77777777" w:rsidR="001835D3" w:rsidRPr="00495CCE" w:rsidRDefault="001835D3" w:rsidP="004A5C1F">
      <w:pPr>
        <w:spacing w:line="276" w:lineRule="auto"/>
        <w:jc w:val="both"/>
        <w:rPr>
          <w:rFonts w:ascii="Cambria" w:hAnsi="Cambria"/>
          <w:color w:val="FF0000"/>
          <w:sz w:val="22"/>
          <w:szCs w:val="22"/>
          <w:lang w:val="pl-PL"/>
        </w:rPr>
      </w:pPr>
    </w:p>
    <w:tbl>
      <w:tblPr>
        <w:tblW w:w="9781" w:type="dxa"/>
        <w:tblInd w:w="108" w:type="dxa"/>
        <w:tblLayout w:type="fixed"/>
        <w:tblLook w:val="0000" w:firstRow="0" w:lastRow="0" w:firstColumn="0" w:lastColumn="0" w:noHBand="0" w:noVBand="0"/>
      </w:tblPr>
      <w:tblGrid>
        <w:gridCol w:w="9781"/>
      </w:tblGrid>
      <w:tr w:rsidR="00495CCE" w:rsidRPr="0061472C" w14:paraId="7E0402BB" w14:textId="77777777" w:rsidTr="00CD36A9">
        <w:tc>
          <w:tcPr>
            <w:tcW w:w="9781" w:type="dxa"/>
            <w:tcBorders>
              <w:bottom w:val="single" w:sz="4" w:space="0" w:color="000000"/>
            </w:tcBorders>
            <w:shd w:val="clear" w:color="auto" w:fill="D9D9D9"/>
          </w:tcPr>
          <w:p w14:paraId="4734C8F7" w14:textId="77777777"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5</w:t>
            </w:r>
          </w:p>
          <w:p w14:paraId="4F0E98AD" w14:textId="77777777" w:rsidR="001835D3" w:rsidRPr="0061472C" w:rsidRDefault="001835D3" w:rsidP="004A5C1F">
            <w:pPr>
              <w:spacing w:line="276" w:lineRule="auto"/>
              <w:jc w:val="center"/>
              <w:rPr>
                <w:rFonts w:ascii="Cambria" w:hAnsi="Cambria"/>
                <w:color w:val="000000" w:themeColor="text1"/>
                <w:lang w:val="pl-PL"/>
              </w:rPr>
            </w:pPr>
            <w:r w:rsidRPr="0061472C">
              <w:rPr>
                <w:rFonts w:ascii="Cambria" w:hAnsi="Cambria" w:cs="Cambria"/>
                <w:b/>
                <w:color w:val="000000" w:themeColor="text1"/>
                <w:sz w:val="22"/>
                <w:szCs w:val="22"/>
                <w:lang w:val="pl-PL"/>
              </w:rPr>
              <w:t>TERMIN WYKONANIA ZAMÓWIENIA</w:t>
            </w:r>
          </w:p>
        </w:tc>
      </w:tr>
    </w:tbl>
    <w:p w14:paraId="7229CB28" w14:textId="77777777" w:rsidR="001835D3" w:rsidRPr="0061472C" w:rsidRDefault="001835D3" w:rsidP="004A5C1F">
      <w:pPr>
        <w:pStyle w:val="Akapitzlist2"/>
        <w:numPr>
          <w:ilvl w:val="1"/>
          <w:numId w:val="30"/>
        </w:numPr>
        <w:spacing w:before="0" w:after="0" w:line="276" w:lineRule="auto"/>
        <w:ind w:left="567" w:hanging="567"/>
        <w:rPr>
          <w:rFonts w:ascii="Cambria" w:hAnsi="Cambria" w:cs="Cambria"/>
          <w:bCs/>
          <w:color w:val="000000" w:themeColor="text1"/>
          <w:sz w:val="22"/>
          <w:szCs w:val="22"/>
          <w:lang w:val="pl-PL"/>
        </w:rPr>
      </w:pPr>
      <w:r w:rsidRPr="0061472C">
        <w:rPr>
          <w:rFonts w:ascii="Cambria" w:hAnsi="Cambria" w:cs="Cambria"/>
          <w:bCs/>
          <w:color w:val="000000" w:themeColor="text1"/>
          <w:sz w:val="22"/>
          <w:szCs w:val="22"/>
          <w:lang w:val="pl-PL"/>
        </w:rPr>
        <w:t>Wykonawca jest zobowiązany wykonać zamówienie w terminie:</w:t>
      </w:r>
    </w:p>
    <w:p w14:paraId="3B6A8130" w14:textId="7019E95D" w:rsidR="00752FA9" w:rsidRPr="0061472C" w:rsidRDefault="00591663" w:rsidP="005F414F">
      <w:pPr>
        <w:pStyle w:val="Akapitzlist2"/>
        <w:numPr>
          <w:ilvl w:val="2"/>
          <w:numId w:val="72"/>
        </w:numPr>
        <w:spacing w:before="0" w:after="0" w:line="276" w:lineRule="auto"/>
        <w:ind w:left="851" w:hanging="284"/>
        <w:rPr>
          <w:rFonts w:ascii="Cambria" w:hAnsi="Cambria" w:cs="Arial"/>
          <w:b/>
          <w:color w:val="000000" w:themeColor="text1"/>
          <w:sz w:val="22"/>
          <w:szCs w:val="22"/>
          <w:lang w:val="pl-PL"/>
        </w:rPr>
      </w:pPr>
      <w:r w:rsidRPr="0061472C">
        <w:rPr>
          <w:rFonts w:ascii="Cambria" w:hAnsi="Cambria" w:cs="Arial"/>
          <w:b/>
          <w:color w:val="000000" w:themeColor="text1"/>
          <w:sz w:val="22"/>
          <w:szCs w:val="22"/>
          <w:lang w:val="pl-PL"/>
        </w:rPr>
        <w:t>18</w:t>
      </w:r>
      <w:r w:rsidR="00752FA9" w:rsidRPr="0061472C">
        <w:rPr>
          <w:rFonts w:ascii="Cambria" w:hAnsi="Cambria" w:cs="Arial"/>
          <w:b/>
          <w:color w:val="000000" w:themeColor="text1"/>
          <w:sz w:val="22"/>
          <w:szCs w:val="22"/>
          <w:lang w:val="pl-PL"/>
        </w:rPr>
        <w:t xml:space="preserve"> miesięcy od dnia zawarcia umowy za termin </w:t>
      </w:r>
      <w:r w:rsidR="00752FA9" w:rsidRPr="0061472C">
        <w:rPr>
          <w:rFonts w:ascii="Cambria" w:hAnsi="Cambria" w:cs="Arial"/>
          <w:b/>
          <w:bCs/>
          <w:color w:val="000000" w:themeColor="text1"/>
          <w:sz w:val="22"/>
          <w:szCs w:val="22"/>
          <w:u w:val="single"/>
          <w:lang w:val="pl-PL"/>
        </w:rPr>
        <w:t>wykonania</w:t>
      </w:r>
      <w:r w:rsidR="00752FA9" w:rsidRPr="0061472C">
        <w:rPr>
          <w:rFonts w:ascii="Cambria" w:hAnsi="Cambria" w:cs="Arial"/>
          <w:b/>
          <w:color w:val="000000" w:themeColor="text1"/>
          <w:sz w:val="22"/>
          <w:szCs w:val="22"/>
          <w:u w:val="single"/>
          <w:lang w:val="pl-PL"/>
        </w:rPr>
        <w:t xml:space="preserve"> zamówienia uznaje się </w:t>
      </w:r>
      <w:r w:rsidR="00752FA9" w:rsidRPr="0061472C">
        <w:rPr>
          <w:rFonts w:ascii="Cambria" w:hAnsi="Cambria" w:cs="Arial"/>
          <w:b/>
          <w:color w:val="000000" w:themeColor="text1"/>
          <w:sz w:val="22"/>
          <w:szCs w:val="22"/>
          <w:lang w:val="pl-PL"/>
        </w:rPr>
        <w:t>dzień zgłoszenia gotowości odbioru robót budowlanych.</w:t>
      </w:r>
    </w:p>
    <w:p w14:paraId="1385109A" w14:textId="77777777" w:rsidR="00591663" w:rsidRPr="00495CCE" w:rsidRDefault="00591663" w:rsidP="004A5C1F">
      <w:pPr>
        <w:pStyle w:val="Akapitzlist2"/>
        <w:spacing w:before="0" w:after="0" w:line="276" w:lineRule="auto"/>
        <w:ind w:left="0"/>
        <w:rPr>
          <w:rFonts w:ascii="Cambria" w:hAnsi="Cambria" w:cs="Cambria"/>
          <w:bCs/>
          <w:color w:val="FF0000"/>
          <w:sz w:val="22"/>
          <w:szCs w:val="22"/>
          <w:lang w:val="pl-PL"/>
        </w:rPr>
      </w:pPr>
    </w:p>
    <w:tbl>
      <w:tblPr>
        <w:tblW w:w="9781" w:type="dxa"/>
        <w:tblInd w:w="108" w:type="dxa"/>
        <w:tblLayout w:type="fixed"/>
        <w:tblLook w:val="0000" w:firstRow="0" w:lastRow="0" w:firstColumn="0" w:lastColumn="0" w:noHBand="0" w:noVBand="0"/>
      </w:tblPr>
      <w:tblGrid>
        <w:gridCol w:w="9781"/>
      </w:tblGrid>
      <w:tr w:rsidR="0061472C" w:rsidRPr="00A57E43" w14:paraId="53180356" w14:textId="77777777" w:rsidTr="00CD36A9">
        <w:tc>
          <w:tcPr>
            <w:tcW w:w="9781" w:type="dxa"/>
            <w:tcBorders>
              <w:bottom w:val="single" w:sz="4" w:space="0" w:color="000000"/>
            </w:tcBorders>
            <w:shd w:val="clear" w:color="auto" w:fill="D9D9D9"/>
          </w:tcPr>
          <w:p w14:paraId="759364A6" w14:textId="05A80B27"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6</w:t>
            </w:r>
            <w:r w:rsidR="00752FA9" w:rsidRPr="0061472C">
              <w:rPr>
                <w:rFonts w:ascii="Cambria" w:hAnsi="Cambria" w:cs="Cambria"/>
                <w:color w:val="000000" w:themeColor="text1"/>
                <w:sz w:val="22"/>
                <w:szCs w:val="22"/>
                <w:lang w:val="pl-PL"/>
              </w:rPr>
              <w:t xml:space="preserve">a </w:t>
            </w:r>
          </w:p>
          <w:p w14:paraId="328929DE" w14:textId="6B7A11A1" w:rsidR="00752FA9" w:rsidRPr="00336C7C" w:rsidRDefault="001835D3" w:rsidP="00336C7C">
            <w:pPr>
              <w:spacing w:line="276" w:lineRule="auto"/>
              <w:jc w:val="center"/>
              <w:rPr>
                <w:rFonts w:ascii="Cambria" w:hAnsi="Cambria" w:cs="Cambria"/>
                <w:b/>
                <w:color w:val="000000" w:themeColor="text1"/>
                <w:lang w:val="pl-PL"/>
              </w:rPr>
            </w:pPr>
            <w:r w:rsidRPr="0061472C">
              <w:rPr>
                <w:rFonts w:ascii="Cambria" w:hAnsi="Cambria" w:cs="Cambria"/>
                <w:b/>
                <w:color w:val="000000" w:themeColor="text1"/>
                <w:sz w:val="22"/>
                <w:szCs w:val="22"/>
                <w:lang w:val="pl-PL"/>
              </w:rPr>
              <w:t>INFORMACJE O WARUNKACH UDZIAŁU W POSTĘPOWANIU</w:t>
            </w:r>
          </w:p>
        </w:tc>
      </w:tr>
    </w:tbl>
    <w:p w14:paraId="6DCD54A2" w14:textId="77777777" w:rsidR="001835D3" w:rsidRPr="0061472C" w:rsidRDefault="001835D3" w:rsidP="004A5C1F">
      <w:pPr>
        <w:pStyle w:val="Kolorowalistaakcent11"/>
        <w:spacing w:before="0" w:after="0" w:line="276" w:lineRule="auto"/>
        <w:ind w:left="0"/>
        <w:rPr>
          <w:rFonts w:ascii="Cambria" w:hAnsi="Cambria" w:cs="Cambria"/>
          <w:bCs/>
          <w:vanish/>
          <w:color w:val="000000" w:themeColor="text1"/>
          <w:sz w:val="22"/>
          <w:szCs w:val="22"/>
          <w:lang w:val="pl-PL"/>
        </w:rPr>
      </w:pPr>
    </w:p>
    <w:p w14:paraId="7934C428" w14:textId="77777777" w:rsidR="001835D3" w:rsidRPr="0061472C" w:rsidRDefault="001835D3" w:rsidP="004A5C1F">
      <w:pPr>
        <w:pStyle w:val="Kolorowalistaakcent11"/>
        <w:numPr>
          <w:ilvl w:val="1"/>
          <w:numId w:val="6"/>
        </w:numPr>
        <w:spacing w:before="0" w:after="0" w:line="276" w:lineRule="auto"/>
        <w:ind w:left="567" w:hanging="567"/>
        <w:rPr>
          <w:rFonts w:ascii="Cambria" w:hAnsi="Cambria" w:cs="Cambria"/>
          <w:bCs/>
          <w:color w:val="000000" w:themeColor="text1"/>
          <w:sz w:val="22"/>
          <w:szCs w:val="22"/>
          <w:lang w:val="pl-PL"/>
        </w:rPr>
      </w:pPr>
      <w:r w:rsidRPr="0061472C">
        <w:rPr>
          <w:rFonts w:ascii="Cambria" w:hAnsi="Cambria" w:cs="Cambria"/>
          <w:bCs/>
          <w:color w:val="000000" w:themeColor="text1"/>
          <w:sz w:val="22"/>
          <w:szCs w:val="22"/>
          <w:lang w:val="pl-PL"/>
        </w:rPr>
        <w:t>O udzielenie zamówienia mogą ubiegać się Wykonawcy, którzy spełniają warunki udziału w postępowaniu dotyczące: postępowaniu</w:t>
      </w:r>
    </w:p>
    <w:p w14:paraId="1E5822DF" w14:textId="77777777" w:rsidR="001835D3" w:rsidRPr="0061472C" w:rsidRDefault="001835D3" w:rsidP="004A5C1F">
      <w:pPr>
        <w:pStyle w:val="Akapitzlist2"/>
        <w:numPr>
          <w:ilvl w:val="2"/>
          <w:numId w:val="19"/>
        </w:numPr>
        <w:spacing w:before="0" w:after="0" w:line="276" w:lineRule="auto"/>
        <w:ind w:left="1276" w:hanging="709"/>
        <w:rPr>
          <w:rFonts w:ascii="Cambria" w:hAnsi="Cambria" w:cs="Cambria"/>
          <w:i/>
          <w:color w:val="000000" w:themeColor="text1"/>
          <w:sz w:val="22"/>
          <w:szCs w:val="22"/>
          <w:lang w:val="pl-PL"/>
        </w:rPr>
      </w:pPr>
      <w:r w:rsidRPr="0061472C">
        <w:rPr>
          <w:rFonts w:ascii="Cambria" w:hAnsi="Cambria" w:cs="Cambria"/>
          <w:b/>
          <w:color w:val="000000" w:themeColor="text1"/>
          <w:sz w:val="22"/>
          <w:szCs w:val="22"/>
          <w:lang w:val="pl-PL"/>
        </w:rPr>
        <w:t>zdolności do występowania w obrocie gospodarczym;</w:t>
      </w:r>
    </w:p>
    <w:p w14:paraId="363E9A0E" w14:textId="77777777" w:rsidR="001835D3" w:rsidRPr="0061472C" w:rsidRDefault="001835D3" w:rsidP="004A5C1F">
      <w:pPr>
        <w:spacing w:line="276" w:lineRule="auto"/>
        <w:ind w:left="1276"/>
        <w:jc w:val="both"/>
        <w:rPr>
          <w:rFonts w:ascii="Cambria" w:hAnsi="Cambria" w:cs="Cambria"/>
          <w:b/>
          <w:color w:val="000000" w:themeColor="text1"/>
          <w:sz w:val="22"/>
          <w:szCs w:val="22"/>
          <w:lang w:val="pl-PL"/>
        </w:rPr>
      </w:pPr>
      <w:r w:rsidRPr="0061472C">
        <w:rPr>
          <w:rFonts w:ascii="Cambria" w:hAnsi="Cambria" w:cs="Cambria"/>
          <w:i/>
          <w:color w:val="000000" w:themeColor="text1"/>
          <w:sz w:val="22"/>
          <w:szCs w:val="22"/>
          <w:lang w:val="pl-PL"/>
        </w:rPr>
        <w:t>Zamawiający nie określa warunku w ww. zakresie.</w:t>
      </w:r>
    </w:p>
    <w:p w14:paraId="1AA8EB26" w14:textId="77777777" w:rsidR="001835D3" w:rsidRPr="0061472C" w:rsidRDefault="001835D3" w:rsidP="004A5C1F">
      <w:pPr>
        <w:pStyle w:val="Akapitzlist2"/>
        <w:numPr>
          <w:ilvl w:val="2"/>
          <w:numId w:val="19"/>
        </w:numPr>
        <w:spacing w:before="0" w:after="0" w:line="276" w:lineRule="auto"/>
        <w:ind w:left="1276" w:hanging="709"/>
        <w:rPr>
          <w:rFonts w:ascii="Cambria" w:hAnsi="Cambria" w:cs="Cambria"/>
          <w:i/>
          <w:color w:val="000000" w:themeColor="text1"/>
          <w:sz w:val="22"/>
          <w:szCs w:val="22"/>
          <w:lang w:val="pl-PL"/>
        </w:rPr>
      </w:pPr>
      <w:r w:rsidRPr="0061472C">
        <w:rPr>
          <w:rFonts w:ascii="Cambria" w:hAnsi="Cambria" w:cs="Cambria"/>
          <w:b/>
          <w:color w:val="000000" w:themeColor="text1"/>
          <w:sz w:val="22"/>
          <w:szCs w:val="22"/>
          <w:lang w:val="pl-PL"/>
        </w:rPr>
        <w:t>uprawnień do prowadzenia określonej działalności gospodarczej lub zawodowej, o ile wynika to z odrębnych przepisów;</w:t>
      </w:r>
    </w:p>
    <w:p w14:paraId="5D51BF09" w14:textId="77777777" w:rsidR="001835D3" w:rsidRPr="0061472C" w:rsidRDefault="001835D3" w:rsidP="004A5C1F">
      <w:pPr>
        <w:spacing w:line="276" w:lineRule="auto"/>
        <w:ind w:left="1276"/>
        <w:jc w:val="both"/>
        <w:rPr>
          <w:rFonts w:ascii="Cambria" w:hAnsi="Cambria" w:cs="Cambria"/>
          <w:b/>
          <w:color w:val="000000" w:themeColor="text1"/>
          <w:sz w:val="22"/>
          <w:szCs w:val="22"/>
          <w:lang w:val="pl-PL"/>
        </w:rPr>
      </w:pPr>
      <w:r w:rsidRPr="0061472C">
        <w:rPr>
          <w:rFonts w:ascii="Cambria" w:hAnsi="Cambria" w:cs="Cambria"/>
          <w:i/>
          <w:color w:val="000000" w:themeColor="text1"/>
          <w:sz w:val="22"/>
          <w:szCs w:val="22"/>
          <w:lang w:val="pl-PL"/>
        </w:rPr>
        <w:t>Zamawiający nie określa warunku w ww. zakresie.</w:t>
      </w:r>
    </w:p>
    <w:p w14:paraId="241A98E2" w14:textId="77777777" w:rsidR="001835D3" w:rsidRPr="0061472C" w:rsidRDefault="001835D3" w:rsidP="004A5C1F">
      <w:pPr>
        <w:pStyle w:val="Akapitzlist2"/>
        <w:numPr>
          <w:ilvl w:val="2"/>
          <w:numId w:val="19"/>
        </w:numPr>
        <w:spacing w:before="0" w:after="0" w:line="276" w:lineRule="auto"/>
        <w:ind w:left="1276" w:hanging="709"/>
        <w:rPr>
          <w:rFonts w:ascii="Cambria" w:hAnsi="Cambria" w:cs="Cambria"/>
          <w:i/>
          <w:color w:val="000000" w:themeColor="text1"/>
          <w:sz w:val="22"/>
          <w:szCs w:val="22"/>
          <w:lang w:val="pl-PL"/>
        </w:rPr>
      </w:pPr>
      <w:r w:rsidRPr="0061472C">
        <w:rPr>
          <w:rFonts w:ascii="Cambria" w:hAnsi="Cambria" w:cs="Cambria"/>
          <w:b/>
          <w:color w:val="000000" w:themeColor="text1"/>
          <w:sz w:val="22"/>
          <w:szCs w:val="22"/>
          <w:lang w:val="pl-PL"/>
        </w:rPr>
        <w:t>sytuacji ekonomicznej lub finansowej;</w:t>
      </w:r>
    </w:p>
    <w:p w14:paraId="2B67DD0F" w14:textId="77777777" w:rsidR="001835D3" w:rsidRPr="0061472C" w:rsidRDefault="001835D3" w:rsidP="004A5C1F">
      <w:pPr>
        <w:spacing w:line="276" w:lineRule="auto"/>
        <w:ind w:left="567" w:firstLine="709"/>
        <w:rPr>
          <w:rFonts w:ascii="Cambria" w:hAnsi="Cambria" w:cs="Cambria"/>
          <w:b/>
          <w:color w:val="000000" w:themeColor="text1"/>
          <w:sz w:val="22"/>
          <w:szCs w:val="22"/>
          <w:lang w:val="pl-PL"/>
        </w:rPr>
      </w:pPr>
      <w:r w:rsidRPr="0061472C">
        <w:rPr>
          <w:rFonts w:ascii="Cambria" w:hAnsi="Cambria" w:cs="Cambria"/>
          <w:i/>
          <w:color w:val="000000" w:themeColor="text1"/>
          <w:sz w:val="22"/>
          <w:szCs w:val="22"/>
          <w:lang w:val="pl-PL"/>
        </w:rPr>
        <w:t>Zamawiający nie określa warunku w ww. zakresie</w:t>
      </w:r>
    </w:p>
    <w:p w14:paraId="4A9862D0" w14:textId="77777777" w:rsidR="001835D3" w:rsidRPr="0061472C" w:rsidRDefault="001835D3" w:rsidP="005F414F">
      <w:pPr>
        <w:pStyle w:val="Kolorowalistaakcent11"/>
        <w:numPr>
          <w:ilvl w:val="2"/>
          <w:numId w:val="35"/>
        </w:numPr>
        <w:spacing w:before="0" w:after="0" w:line="276" w:lineRule="auto"/>
        <w:ind w:left="1276" w:hanging="709"/>
        <w:rPr>
          <w:rFonts w:ascii="Cambria" w:hAnsi="Cambria" w:cs="Cambria"/>
          <w:bCs/>
          <w:i/>
          <w:color w:val="000000" w:themeColor="text1"/>
          <w:sz w:val="22"/>
          <w:szCs w:val="22"/>
          <w:lang w:val="pl-PL"/>
        </w:rPr>
      </w:pPr>
      <w:r w:rsidRPr="0061472C">
        <w:rPr>
          <w:rFonts w:ascii="Cambria" w:hAnsi="Cambria" w:cs="Cambria"/>
          <w:b/>
          <w:color w:val="000000" w:themeColor="text1"/>
          <w:sz w:val="22"/>
          <w:szCs w:val="22"/>
          <w:lang w:val="pl-PL"/>
        </w:rPr>
        <w:t>zdolności technicznej lub zawodowej w zakresie:</w:t>
      </w:r>
    </w:p>
    <w:p w14:paraId="5313A1A6" w14:textId="77777777" w:rsidR="001835D3" w:rsidRPr="0061472C" w:rsidRDefault="001835D3" w:rsidP="004A5C1F">
      <w:pPr>
        <w:pStyle w:val="Akapitzlist2"/>
        <w:spacing w:before="0" w:after="0" w:line="276" w:lineRule="auto"/>
        <w:ind w:left="709" w:firstLine="515"/>
        <w:rPr>
          <w:rFonts w:ascii="Cambria" w:hAnsi="Cambria" w:cs="Cambria"/>
          <w:bCs/>
          <w:i/>
          <w:color w:val="000000" w:themeColor="text1"/>
          <w:sz w:val="22"/>
          <w:szCs w:val="22"/>
          <w:u w:val="single"/>
          <w:lang w:val="pl-PL"/>
        </w:rPr>
      </w:pPr>
      <w:r w:rsidRPr="0061472C">
        <w:rPr>
          <w:rFonts w:ascii="Cambria" w:hAnsi="Cambria" w:cs="Cambria"/>
          <w:bCs/>
          <w:i/>
          <w:color w:val="000000" w:themeColor="text1"/>
          <w:sz w:val="22"/>
          <w:szCs w:val="22"/>
          <w:lang w:val="pl-PL"/>
        </w:rPr>
        <w:t>Opis sposobu dokonywania oceny spełniania tego warunku:</w:t>
      </w:r>
    </w:p>
    <w:p w14:paraId="6F619994" w14:textId="1968BF27" w:rsidR="0061472C" w:rsidRPr="0061472C" w:rsidRDefault="001835D3" w:rsidP="005F414F">
      <w:pPr>
        <w:pStyle w:val="Akapitzlist2"/>
        <w:numPr>
          <w:ilvl w:val="0"/>
          <w:numId w:val="32"/>
        </w:numPr>
        <w:spacing w:before="0" w:after="0" w:line="276" w:lineRule="auto"/>
        <w:ind w:left="1560" w:hanging="284"/>
        <w:rPr>
          <w:rFonts w:ascii="Cambria" w:hAnsi="Cambria"/>
          <w:color w:val="000000" w:themeColor="text1"/>
          <w:sz w:val="22"/>
          <w:szCs w:val="22"/>
          <w:lang w:val="pl-PL"/>
        </w:rPr>
      </w:pPr>
      <w:r w:rsidRPr="0061472C">
        <w:rPr>
          <w:rFonts w:ascii="Cambria" w:hAnsi="Cambria" w:cs="Cambria"/>
          <w:color w:val="000000" w:themeColor="text1"/>
          <w:sz w:val="22"/>
          <w:szCs w:val="22"/>
          <w:lang w:val="pl-PL"/>
        </w:rPr>
        <w:t xml:space="preserve">Wykonawca winien wykazać, że wykonał należycie nie wcześniej niż </w:t>
      </w:r>
      <w:r w:rsidRPr="0061472C">
        <w:rPr>
          <w:rFonts w:ascii="Cambria" w:hAnsi="Cambria" w:cs="Cambria"/>
          <w:color w:val="000000" w:themeColor="text1"/>
          <w:sz w:val="22"/>
          <w:szCs w:val="22"/>
          <w:lang w:val="pl-PL"/>
        </w:rPr>
        <w:br/>
      </w:r>
      <w:r w:rsidRPr="0061472C">
        <w:rPr>
          <w:rFonts w:ascii="Cambria" w:hAnsi="Cambria" w:cs="Cambria"/>
          <w:b/>
          <w:color w:val="000000" w:themeColor="text1"/>
          <w:sz w:val="22"/>
          <w:szCs w:val="22"/>
          <w:lang w:val="pl-PL"/>
        </w:rPr>
        <w:t>w okresie ostatnich 5 lat przed upływem terminu składania ofert</w:t>
      </w:r>
      <w:r w:rsidRPr="0061472C">
        <w:rPr>
          <w:rFonts w:ascii="Cambria" w:hAnsi="Cambria" w:cs="Cambria"/>
          <w:color w:val="000000" w:themeColor="text1"/>
          <w:sz w:val="22"/>
          <w:szCs w:val="22"/>
          <w:lang w:val="pl-PL"/>
        </w:rPr>
        <w:t xml:space="preserve">, </w:t>
      </w:r>
      <w:r w:rsidR="00A87102" w:rsidRPr="0061472C">
        <w:rPr>
          <w:rFonts w:ascii="Cambria" w:hAnsi="Cambria" w:cs="Cambria"/>
          <w:color w:val="000000" w:themeColor="text1"/>
          <w:sz w:val="22"/>
          <w:szCs w:val="22"/>
          <w:lang w:val="pl-PL"/>
        </w:rPr>
        <w:br/>
      </w:r>
      <w:r w:rsidRPr="0061472C">
        <w:rPr>
          <w:rFonts w:ascii="Cambria" w:hAnsi="Cambria" w:cs="Cambria"/>
          <w:color w:val="000000" w:themeColor="text1"/>
          <w:sz w:val="22"/>
          <w:szCs w:val="22"/>
          <w:lang w:val="pl-PL"/>
        </w:rPr>
        <w:t>a jeżeli okres prowadzenia działalności jest krótszy - w tym okresie</w:t>
      </w:r>
      <w:r w:rsidR="00A87102" w:rsidRPr="0061472C">
        <w:rPr>
          <w:rFonts w:ascii="Cambria" w:hAnsi="Cambria" w:cs="Cambria"/>
          <w:color w:val="000000" w:themeColor="text1"/>
          <w:sz w:val="22"/>
          <w:szCs w:val="22"/>
          <w:lang w:val="pl-PL"/>
        </w:rPr>
        <w:t xml:space="preserve"> </w:t>
      </w:r>
      <w:r w:rsidR="000102EE" w:rsidRPr="0061472C">
        <w:rPr>
          <w:rFonts w:ascii="Cambria" w:hAnsi="Cambria"/>
          <w:b/>
          <w:color w:val="000000" w:themeColor="text1"/>
          <w:sz w:val="22"/>
          <w:szCs w:val="22"/>
          <w:lang w:val="pl-PL"/>
        </w:rPr>
        <w:t xml:space="preserve">co najmniej </w:t>
      </w:r>
      <w:r w:rsidR="0071029E" w:rsidRPr="0061472C">
        <w:rPr>
          <w:rFonts w:ascii="Cambria" w:hAnsi="Cambria" w:cs="Arial"/>
          <w:b/>
          <w:color w:val="000000" w:themeColor="text1"/>
          <w:sz w:val="22"/>
          <w:szCs w:val="22"/>
          <w:lang w:val="pl-PL"/>
        </w:rPr>
        <w:t xml:space="preserve">jedną robotę, która polegała na </w:t>
      </w:r>
      <w:r w:rsidR="0061472C" w:rsidRPr="0061472C">
        <w:rPr>
          <w:rFonts w:ascii="Cambria" w:hAnsi="Cambria" w:cs="Arial"/>
          <w:b/>
          <w:color w:val="000000" w:themeColor="text1"/>
          <w:sz w:val="22"/>
          <w:szCs w:val="22"/>
          <w:lang w:val="pl-PL"/>
        </w:rPr>
        <w:t>modernizacji, remoncie lub renowacji zabytku</w:t>
      </w:r>
      <w:r w:rsidR="0061472C">
        <w:rPr>
          <w:rFonts w:ascii="Cambria" w:hAnsi="Cambria" w:cs="Arial"/>
          <w:b/>
          <w:color w:val="000000" w:themeColor="text1"/>
          <w:sz w:val="22"/>
          <w:szCs w:val="22"/>
          <w:lang w:val="pl-PL"/>
        </w:rPr>
        <w:t>.</w:t>
      </w:r>
    </w:p>
    <w:p w14:paraId="57C79B37" w14:textId="77777777" w:rsidR="0061472C" w:rsidRPr="0061472C" w:rsidRDefault="0061472C" w:rsidP="0061472C">
      <w:pPr>
        <w:pStyle w:val="Akapitzlist2"/>
        <w:spacing w:before="0" w:after="0" w:line="276" w:lineRule="auto"/>
        <w:ind w:left="1560"/>
        <w:rPr>
          <w:rFonts w:ascii="Cambria" w:hAnsi="Cambria"/>
          <w:color w:val="000000" w:themeColor="text1"/>
          <w:sz w:val="22"/>
          <w:szCs w:val="22"/>
          <w:lang w:val="pl-PL"/>
        </w:rPr>
      </w:pPr>
    </w:p>
    <w:p w14:paraId="67B51FDB" w14:textId="1F9A83D2" w:rsidR="001835D3" w:rsidRPr="0061472C" w:rsidRDefault="001835D3" w:rsidP="0061472C">
      <w:pPr>
        <w:pStyle w:val="Akapitzlist2"/>
        <w:spacing w:before="0" w:after="0" w:line="276" w:lineRule="auto"/>
        <w:rPr>
          <w:rFonts w:ascii="Cambria" w:hAnsi="Cambria"/>
          <w:color w:val="000000" w:themeColor="text1"/>
          <w:sz w:val="22"/>
          <w:szCs w:val="22"/>
          <w:lang w:val="pl-PL"/>
        </w:rPr>
      </w:pPr>
      <w:r w:rsidRPr="0061472C">
        <w:rPr>
          <w:rFonts w:ascii="Cambria" w:hAnsi="Cambria" w:cs="Cambria"/>
          <w:color w:val="000000" w:themeColor="text1"/>
          <w:sz w:val="22"/>
          <w:szCs w:val="22"/>
          <w:lang w:val="pl-PL"/>
        </w:rPr>
        <w:t>O udzielenie zamówienia mogą ubiegać się Wykonawcy, którzy dysponują lub będą dysponować w okresie wykonywania zamówienia i skierują do jego realizacji:</w:t>
      </w:r>
    </w:p>
    <w:p w14:paraId="2A94028E" w14:textId="01034AB1" w:rsidR="002946F8" w:rsidRPr="0061472C" w:rsidRDefault="001835D3" w:rsidP="005F414F">
      <w:pPr>
        <w:pStyle w:val="Akapitzlist"/>
        <w:numPr>
          <w:ilvl w:val="0"/>
          <w:numId w:val="50"/>
        </w:numPr>
        <w:spacing w:before="0" w:after="0" w:line="276" w:lineRule="auto"/>
        <w:ind w:left="1701" w:hanging="283"/>
        <w:rPr>
          <w:rFonts w:ascii="Cambria" w:hAnsi="Cambria"/>
          <w:color w:val="000000" w:themeColor="text1"/>
          <w:sz w:val="22"/>
          <w:szCs w:val="22"/>
        </w:rPr>
      </w:pPr>
      <w:r w:rsidRPr="0061472C">
        <w:rPr>
          <w:rFonts w:ascii="Cambria" w:hAnsi="Cambria"/>
          <w:bCs/>
          <w:color w:val="000000" w:themeColor="text1"/>
          <w:sz w:val="22"/>
          <w:szCs w:val="22"/>
        </w:rPr>
        <w:t>min.</w:t>
      </w:r>
      <w:r w:rsidRPr="0061472C">
        <w:rPr>
          <w:rFonts w:ascii="Cambria" w:hAnsi="Cambria"/>
          <w:b/>
          <w:bCs/>
          <w:color w:val="000000" w:themeColor="text1"/>
          <w:sz w:val="22"/>
          <w:szCs w:val="22"/>
        </w:rPr>
        <w:t xml:space="preserve"> jedną osobą (pełniącą funkcję projektanta) posiadającą uprawnienia do projektowania </w:t>
      </w:r>
      <w:r w:rsidR="007628E8" w:rsidRPr="0061472C">
        <w:rPr>
          <w:rFonts w:ascii="Cambria" w:hAnsi="Cambria"/>
          <w:b/>
          <w:bCs/>
          <w:color w:val="000000" w:themeColor="text1"/>
          <w:sz w:val="22"/>
          <w:szCs w:val="22"/>
        </w:rPr>
        <w:t xml:space="preserve">w specjalności </w:t>
      </w:r>
      <w:r w:rsidR="0061472C" w:rsidRPr="0061472C">
        <w:rPr>
          <w:rFonts w:ascii="Cambria" w:eastAsia="Times New Roman" w:hAnsi="Cambria" w:cs="Tahoma"/>
          <w:b/>
          <w:bCs/>
          <w:color w:val="000000" w:themeColor="text1"/>
          <w:kern w:val="1"/>
          <w:sz w:val="22"/>
          <w:szCs w:val="22"/>
          <w:lang w:eastAsia="ar-SA"/>
        </w:rPr>
        <w:t>architektonicznej</w:t>
      </w:r>
      <w:r w:rsidR="002C5CF0">
        <w:rPr>
          <w:rFonts w:ascii="Cambria" w:eastAsia="Times New Roman" w:hAnsi="Cambria" w:cs="Tahoma"/>
          <w:b/>
          <w:bCs/>
          <w:color w:val="000000" w:themeColor="text1"/>
          <w:kern w:val="1"/>
          <w:sz w:val="22"/>
          <w:szCs w:val="22"/>
          <w:lang w:eastAsia="ar-SA"/>
        </w:rPr>
        <w:t xml:space="preserve"> lub konstrukcyjno - budowlanej</w:t>
      </w:r>
      <w:r w:rsidRPr="0061472C">
        <w:rPr>
          <w:rFonts w:ascii="Cambria" w:hAnsi="Cambria"/>
          <w:b/>
          <w:bCs/>
          <w:color w:val="000000" w:themeColor="text1"/>
          <w:sz w:val="22"/>
          <w:szCs w:val="22"/>
        </w:rPr>
        <w:t>, których zakres uprawnia go do projektowania</w:t>
      </w:r>
      <w:r w:rsidR="002946F8" w:rsidRPr="0061472C">
        <w:rPr>
          <w:rFonts w:ascii="Cambria" w:hAnsi="Cambria"/>
          <w:b/>
          <w:bCs/>
          <w:color w:val="000000" w:themeColor="text1"/>
          <w:sz w:val="22"/>
          <w:szCs w:val="22"/>
        </w:rPr>
        <w:t xml:space="preserve"> robót objętych przedmiotem zamówienia</w:t>
      </w:r>
      <w:r w:rsidRPr="0061472C">
        <w:rPr>
          <w:rFonts w:ascii="Cambria" w:hAnsi="Cambria"/>
          <w:b/>
          <w:bCs/>
          <w:color w:val="000000" w:themeColor="text1"/>
          <w:sz w:val="22"/>
          <w:szCs w:val="22"/>
        </w:rPr>
        <w:t>,</w:t>
      </w:r>
    </w:p>
    <w:p w14:paraId="04E53D36" w14:textId="524AC4B2" w:rsidR="005B5C68" w:rsidRPr="0061472C" w:rsidRDefault="00D26329" w:rsidP="005F414F">
      <w:pPr>
        <w:widowControl/>
        <w:numPr>
          <w:ilvl w:val="0"/>
          <w:numId w:val="50"/>
        </w:numPr>
        <w:tabs>
          <w:tab w:val="left" w:pos="1560"/>
        </w:tabs>
        <w:suppressAutoHyphens w:val="0"/>
        <w:spacing w:line="276" w:lineRule="auto"/>
        <w:ind w:left="1701" w:hanging="283"/>
        <w:contextualSpacing/>
        <w:jc w:val="both"/>
        <w:rPr>
          <w:rFonts w:ascii="Cambria" w:hAnsi="Cambria"/>
          <w:color w:val="000000" w:themeColor="text1"/>
          <w:sz w:val="22"/>
          <w:szCs w:val="22"/>
          <w:lang w:val="pl-PL"/>
        </w:rPr>
      </w:pPr>
      <w:r w:rsidRPr="0061472C">
        <w:rPr>
          <w:rFonts w:ascii="Cambria" w:hAnsi="Cambria"/>
          <w:color w:val="000000" w:themeColor="text1"/>
          <w:sz w:val="22"/>
          <w:szCs w:val="22"/>
          <w:lang w:val="pl-PL"/>
        </w:rPr>
        <w:t xml:space="preserve">min. jedną </w:t>
      </w:r>
      <w:r w:rsidRPr="0061472C">
        <w:rPr>
          <w:rFonts w:ascii="Cambria" w:hAnsi="Cambria"/>
          <w:b/>
          <w:color w:val="000000" w:themeColor="text1"/>
          <w:sz w:val="22"/>
          <w:szCs w:val="22"/>
          <w:lang w:val="pl-PL"/>
        </w:rPr>
        <w:t>osobą (</w:t>
      </w:r>
      <w:r w:rsidR="005B5C68" w:rsidRPr="0061472C">
        <w:rPr>
          <w:rFonts w:ascii="Cambria" w:hAnsi="Cambria"/>
          <w:b/>
          <w:color w:val="000000" w:themeColor="text1"/>
          <w:sz w:val="22"/>
          <w:szCs w:val="22"/>
          <w:lang w:val="pl-PL"/>
        </w:rPr>
        <w:t xml:space="preserve">pełniącą funkcję </w:t>
      </w:r>
      <w:r w:rsidRPr="0061472C">
        <w:rPr>
          <w:rFonts w:ascii="Cambria" w:hAnsi="Cambria"/>
          <w:b/>
          <w:color w:val="000000" w:themeColor="text1"/>
          <w:sz w:val="22"/>
          <w:szCs w:val="22"/>
          <w:lang w:val="pl-PL"/>
        </w:rPr>
        <w:t>kierownik</w:t>
      </w:r>
      <w:r w:rsidR="005B5C68" w:rsidRPr="0061472C">
        <w:rPr>
          <w:rFonts w:ascii="Cambria" w:hAnsi="Cambria"/>
          <w:b/>
          <w:color w:val="000000" w:themeColor="text1"/>
          <w:sz w:val="22"/>
          <w:szCs w:val="22"/>
          <w:lang w:val="pl-PL"/>
        </w:rPr>
        <w:t>a</w:t>
      </w:r>
      <w:r w:rsidRPr="0061472C">
        <w:rPr>
          <w:rFonts w:ascii="Cambria" w:hAnsi="Cambria"/>
          <w:b/>
          <w:color w:val="000000" w:themeColor="text1"/>
          <w:sz w:val="22"/>
          <w:szCs w:val="22"/>
          <w:lang w:val="pl-PL"/>
        </w:rPr>
        <w:t xml:space="preserve"> budowy) posiadającą uprawnienia budowlane do kierowania robotami budowlanymi w specjalności </w:t>
      </w:r>
      <w:r w:rsidR="0061472C" w:rsidRPr="0061472C">
        <w:rPr>
          <w:rFonts w:ascii="Cambria" w:hAnsi="Cambria"/>
          <w:b/>
          <w:color w:val="000000" w:themeColor="text1"/>
          <w:sz w:val="22"/>
          <w:szCs w:val="22"/>
          <w:lang w:val="pl-PL"/>
        </w:rPr>
        <w:t>architektonicznej lub konstrukcyjno - budowlanej</w:t>
      </w:r>
      <w:r w:rsidRPr="0061472C">
        <w:rPr>
          <w:rFonts w:ascii="Cambria" w:hAnsi="Cambria"/>
          <w:b/>
          <w:color w:val="000000" w:themeColor="text1"/>
          <w:sz w:val="22"/>
          <w:szCs w:val="22"/>
          <w:lang w:val="pl-PL"/>
        </w:rPr>
        <w:t xml:space="preserve">, </w:t>
      </w:r>
      <w:r w:rsidRPr="0061472C">
        <w:rPr>
          <w:rFonts w:ascii="Cambria" w:hAnsi="Cambria" w:cs="Cambria"/>
          <w:b/>
          <w:color w:val="000000" w:themeColor="text1"/>
          <w:sz w:val="22"/>
          <w:szCs w:val="22"/>
          <w:lang w:val="pl-PL"/>
        </w:rPr>
        <w:t>których zakres uprawnia go do kierowania robotami objętymi przedmiotem zamówienia</w:t>
      </w:r>
    </w:p>
    <w:p w14:paraId="6EC7483B" w14:textId="77777777" w:rsidR="001835D3" w:rsidRPr="0061472C" w:rsidRDefault="001835D3" w:rsidP="004A5C1F">
      <w:pPr>
        <w:pStyle w:val="Akapitzlist"/>
        <w:spacing w:before="0" w:after="0" w:line="276" w:lineRule="auto"/>
        <w:ind w:left="2211"/>
        <w:rPr>
          <w:rFonts w:ascii="Cambria" w:hAnsi="Cambria"/>
          <w:i/>
          <w:color w:val="000000" w:themeColor="text1"/>
          <w:sz w:val="22"/>
          <w:szCs w:val="22"/>
        </w:rPr>
      </w:pPr>
    </w:p>
    <w:p w14:paraId="6E2ADF44" w14:textId="77777777" w:rsidR="001835D3" w:rsidRPr="0061472C" w:rsidRDefault="001835D3" w:rsidP="004A5C1F">
      <w:pPr>
        <w:spacing w:line="276" w:lineRule="auto"/>
        <w:ind w:left="1418"/>
        <w:jc w:val="center"/>
        <w:rPr>
          <w:rFonts w:ascii="Cambria" w:hAnsi="Cambria" w:cs="Cambria"/>
          <w:b/>
          <w:bCs/>
          <w:color w:val="000000" w:themeColor="text1"/>
          <w:sz w:val="22"/>
          <w:szCs w:val="22"/>
          <w:lang w:val="pl-PL"/>
        </w:rPr>
      </w:pPr>
      <w:r w:rsidRPr="0061472C">
        <w:rPr>
          <w:rFonts w:ascii="Cambria" w:hAnsi="Cambria" w:cs="Cambria"/>
          <w:b/>
          <w:bCs/>
          <w:color w:val="000000" w:themeColor="text1"/>
          <w:sz w:val="22"/>
          <w:szCs w:val="22"/>
          <w:lang w:val="pl-PL"/>
        </w:rPr>
        <w:t xml:space="preserve">DODATKOWE INFORMACJE DOTYCZĄCE WARUNKÓW </w:t>
      </w:r>
      <w:r w:rsidRPr="0061472C">
        <w:rPr>
          <w:rFonts w:ascii="Cambria" w:hAnsi="Cambria" w:cs="Cambria"/>
          <w:b/>
          <w:bCs/>
          <w:color w:val="000000" w:themeColor="text1"/>
          <w:sz w:val="22"/>
          <w:szCs w:val="22"/>
          <w:lang w:val="pl-PL"/>
        </w:rPr>
        <w:br/>
        <w:t>UDZIAŁU W POSTĘPOWANIU:</w:t>
      </w:r>
    </w:p>
    <w:tbl>
      <w:tblPr>
        <w:tblW w:w="0" w:type="auto"/>
        <w:tblInd w:w="1668" w:type="dxa"/>
        <w:tblLayout w:type="fixed"/>
        <w:tblLook w:val="0000" w:firstRow="0" w:lastRow="0" w:firstColumn="0" w:lastColumn="0" w:noHBand="0" w:noVBand="0"/>
      </w:tblPr>
      <w:tblGrid>
        <w:gridCol w:w="7986"/>
      </w:tblGrid>
      <w:tr w:rsidR="0061472C" w:rsidRPr="00A57E43" w14:paraId="5DBF34C3" w14:textId="77777777" w:rsidTr="0061472C">
        <w:trPr>
          <w:trHeight w:val="841"/>
        </w:trPr>
        <w:tc>
          <w:tcPr>
            <w:tcW w:w="7986" w:type="dxa"/>
            <w:tcBorders>
              <w:top w:val="single" w:sz="4" w:space="0" w:color="000000"/>
              <w:left w:val="single" w:sz="4" w:space="0" w:color="000000"/>
              <w:bottom w:val="single" w:sz="4" w:space="0" w:color="000000"/>
              <w:right w:val="single" w:sz="4" w:space="0" w:color="000000"/>
            </w:tcBorders>
            <w:shd w:val="clear" w:color="auto" w:fill="FFFFFF"/>
          </w:tcPr>
          <w:p w14:paraId="671FCA08" w14:textId="6279F084" w:rsidR="001835D3" w:rsidRPr="0061472C" w:rsidRDefault="001835D3" w:rsidP="005F414F">
            <w:pPr>
              <w:pStyle w:val="Akapitzlist2"/>
              <w:numPr>
                <w:ilvl w:val="0"/>
                <w:numId w:val="31"/>
              </w:numPr>
              <w:spacing w:before="0" w:after="0" w:line="276" w:lineRule="auto"/>
              <w:rPr>
                <w:rFonts w:ascii="Cambria" w:hAnsi="Cambria" w:cs="Cambria"/>
                <w:bCs/>
                <w:i/>
                <w:color w:val="000000" w:themeColor="text1"/>
                <w:sz w:val="22"/>
                <w:szCs w:val="22"/>
                <w:lang w:val="pl-PL"/>
              </w:rPr>
            </w:pPr>
            <w:r w:rsidRPr="0061472C">
              <w:rPr>
                <w:rFonts w:ascii="Cambria" w:hAnsi="Cambria" w:cs="Cambria"/>
                <w:bCs/>
                <w:i/>
                <w:color w:val="000000" w:themeColor="text1"/>
                <w:sz w:val="22"/>
                <w:szCs w:val="22"/>
                <w:lang w:val="pl-PL"/>
              </w:rPr>
              <w:t>Wykonawca powinien w wykazie robót wyraźnie określić zakre</w:t>
            </w:r>
            <w:r w:rsidR="00622371" w:rsidRPr="0061472C">
              <w:rPr>
                <w:rFonts w:ascii="Cambria" w:hAnsi="Cambria" w:cs="Cambria"/>
                <w:bCs/>
                <w:i/>
                <w:color w:val="000000" w:themeColor="text1"/>
                <w:sz w:val="22"/>
                <w:szCs w:val="22"/>
                <w:lang w:val="pl-PL"/>
              </w:rPr>
              <w:t xml:space="preserve">s i wartość </w:t>
            </w:r>
            <w:r w:rsidRPr="0061472C">
              <w:rPr>
                <w:rFonts w:ascii="Cambria" w:hAnsi="Cambria" w:cs="Cambria"/>
                <w:bCs/>
                <w:i/>
                <w:color w:val="000000" w:themeColor="text1"/>
                <w:sz w:val="22"/>
                <w:szCs w:val="22"/>
                <w:lang w:val="pl-PL"/>
              </w:rPr>
              <w:t>robót</w:t>
            </w:r>
            <w:r w:rsidR="00F34412" w:rsidRPr="0061472C">
              <w:rPr>
                <w:rFonts w:ascii="Cambria" w:hAnsi="Cambria" w:cs="Cambria"/>
                <w:bCs/>
                <w:i/>
                <w:color w:val="000000" w:themeColor="text1"/>
                <w:sz w:val="22"/>
                <w:szCs w:val="22"/>
                <w:lang w:val="pl-PL"/>
              </w:rPr>
              <w:t xml:space="preserve"> </w:t>
            </w:r>
            <w:r w:rsidRPr="0061472C">
              <w:rPr>
                <w:rFonts w:ascii="Cambria" w:hAnsi="Cambria" w:cs="Cambria"/>
                <w:bCs/>
                <w:i/>
                <w:color w:val="000000" w:themeColor="text1"/>
                <w:sz w:val="22"/>
                <w:szCs w:val="22"/>
                <w:lang w:val="pl-PL"/>
              </w:rPr>
              <w:t>aby można było ustalić, czy spełnia warunek udziału w postępowaniu.</w:t>
            </w:r>
          </w:p>
          <w:p w14:paraId="49968406" w14:textId="77777777" w:rsidR="001835D3" w:rsidRPr="0061472C" w:rsidRDefault="001835D3" w:rsidP="005F414F">
            <w:pPr>
              <w:pStyle w:val="Akapitzlist2"/>
              <w:numPr>
                <w:ilvl w:val="0"/>
                <w:numId w:val="31"/>
              </w:numPr>
              <w:spacing w:before="0" w:after="0" w:line="276" w:lineRule="auto"/>
              <w:rPr>
                <w:rFonts w:ascii="Cambria" w:hAnsi="Cambria" w:cs="Cambria"/>
                <w:bCs/>
                <w:i/>
                <w:color w:val="000000" w:themeColor="text1"/>
                <w:sz w:val="22"/>
                <w:szCs w:val="22"/>
                <w:lang w:val="pl-PL"/>
              </w:rPr>
            </w:pPr>
            <w:r w:rsidRPr="0061472C">
              <w:rPr>
                <w:rFonts w:ascii="Cambria" w:hAnsi="Cambria" w:cs="Cambria"/>
                <w:bCs/>
                <w:i/>
                <w:color w:val="000000" w:themeColor="text1"/>
                <w:sz w:val="22"/>
                <w:szCs w:val="22"/>
                <w:lang w:val="pl-PL"/>
              </w:rPr>
              <w:t>Wartości podane w dokumentach w walutach innych niż wskazane przez Zamawiającego będą przeliczane wg średniego kursu NBP na dzień publikacji ogłoszenia o zamówieniu.</w:t>
            </w:r>
          </w:p>
          <w:p w14:paraId="5E52FCC9" w14:textId="475D4648" w:rsidR="001835D3" w:rsidRPr="0061472C" w:rsidRDefault="001835D3" w:rsidP="005F414F">
            <w:pPr>
              <w:pStyle w:val="Akapitzlist2"/>
              <w:numPr>
                <w:ilvl w:val="0"/>
                <w:numId w:val="31"/>
              </w:numPr>
              <w:spacing w:before="0" w:after="0" w:line="276" w:lineRule="auto"/>
              <w:rPr>
                <w:rFonts w:ascii="Cambria" w:hAnsi="Cambria" w:cs="Cambria"/>
                <w:i/>
                <w:color w:val="000000" w:themeColor="text1"/>
                <w:sz w:val="22"/>
                <w:szCs w:val="22"/>
                <w:lang w:val="pl-PL"/>
              </w:rPr>
            </w:pPr>
            <w:r w:rsidRPr="0061472C">
              <w:rPr>
                <w:rFonts w:ascii="Cambria" w:hAnsi="Cambria" w:cs="Cambria"/>
                <w:i/>
                <w:color w:val="000000" w:themeColor="text1"/>
                <w:sz w:val="22"/>
                <w:szCs w:val="22"/>
                <w:lang w:val="pl-PL"/>
              </w:rPr>
              <w:t xml:space="preserve">Przez posiadanie uprawnień budowlanych wymaganych prawem dla osób uczestniczących w realizacji zamówienia, rozumie się uprawnienia do </w:t>
            </w:r>
            <w:r w:rsidRPr="0061472C">
              <w:rPr>
                <w:rFonts w:ascii="Cambria" w:hAnsi="Cambria" w:cs="Cambria"/>
                <w:i/>
                <w:color w:val="000000" w:themeColor="text1"/>
                <w:sz w:val="22"/>
                <w:szCs w:val="22"/>
                <w:lang w:val="pl-PL"/>
              </w:rPr>
              <w:lastRenderedPageBreak/>
              <w:t xml:space="preserve">wykonywania samodzielnych funkcji w budownictwie w rozumieniu art. 15a ustawy z dnia 7 lipca 1994 r. Prawo budowlane (t. j. Dz. U. </w:t>
            </w:r>
            <w:r w:rsidR="005E261C" w:rsidRPr="0061472C">
              <w:rPr>
                <w:rFonts w:ascii="Cambria" w:hAnsi="Cambria" w:cs="Cambria"/>
                <w:i/>
                <w:color w:val="000000" w:themeColor="text1"/>
                <w:sz w:val="22"/>
                <w:szCs w:val="22"/>
                <w:lang w:val="pl-PL"/>
              </w:rPr>
              <w:t>2021</w:t>
            </w:r>
            <w:r w:rsidRPr="0061472C">
              <w:rPr>
                <w:rFonts w:ascii="Cambria" w:hAnsi="Cambria" w:cs="Cambria"/>
                <w:i/>
                <w:color w:val="000000" w:themeColor="text1"/>
                <w:sz w:val="22"/>
                <w:szCs w:val="22"/>
                <w:lang w:val="pl-PL"/>
              </w:rPr>
              <w:t xml:space="preserve"> r, poz. </w:t>
            </w:r>
            <w:r w:rsidR="005E261C" w:rsidRPr="0061472C">
              <w:rPr>
                <w:rFonts w:ascii="Cambria" w:hAnsi="Cambria" w:cs="Cambria"/>
                <w:i/>
                <w:color w:val="000000" w:themeColor="text1"/>
                <w:sz w:val="22"/>
                <w:szCs w:val="22"/>
                <w:lang w:val="pl-PL"/>
              </w:rPr>
              <w:t>2351</w:t>
            </w:r>
            <w:r w:rsidRPr="0061472C">
              <w:rPr>
                <w:rFonts w:ascii="Cambria" w:hAnsi="Cambria" w:cs="Cambria"/>
                <w:i/>
                <w:color w:val="000000" w:themeColor="text1"/>
                <w:sz w:val="22"/>
                <w:szCs w:val="22"/>
                <w:lang w:val="pl-PL"/>
              </w:rPr>
              <w:t xml:space="preserve"> z późn. zm.) oraz przepisów wcześniejszych. Samodzielne funkcje techniczne w budownictwie (nazwy specjalności i ich zakresy) będą rozpatrywane zgodnie z przepisami regulującymi nadawanie uprawnień budowlanych w dacie ich nadania</w:t>
            </w:r>
            <w:r w:rsidR="00DC2E9D" w:rsidRPr="0061472C">
              <w:rPr>
                <w:rFonts w:ascii="Cambria" w:hAnsi="Cambria" w:cs="Cambria"/>
                <w:i/>
                <w:color w:val="000000" w:themeColor="text1"/>
                <w:sz w:val="22"/>
                <w:szCs w:val="22"/>
                <w:lang w:val="pl-PL"/>
              </w:rPr>
              <w:t xml:space="preserve"> </w:t>
            </w:r>
            <w:r w:rsidR="00DB115A" w:rsidRPr="0061472C">
              <w:rPr>
                <w:rFonts w:ascii="Cambria" w:hAnsi="Cambria" w:cs="Cambria"/>
                <w:i/>
                <w:color w:val="000000" w:themeColor="text1"/>
                <w:sz w:val="22"/>
                <w:szCs w:val="22"/>
                <w:lang w:val="pl-PL"/>
              </w:rPr>
              <w:t>oraz zgodnie z treścią decyzji o ich nadaniu.</w:t>
            </w:r>
          </w:p>
          <w:p w14:paraId="0D38F943" w14:textId="4EDCCA80" w:rsidR="005E261C" w:rsidRPr="0061472C" w:rsidRDefault="001835D3" w:rsidP="005F414F">
            <w:pPr>
              <w:pStyle w:val="Akapitzlist2"/>
              <w:numPr>
                <w:ilvl w:val="0"/>
                <w:numId w:val="31"/>
              </w:numPr>
              <w:spacing w:before="0" w:after="0" w:line="276" w:lineRule="auto"/>
              <w:rPr>
                <w:rFonts w:ascii="Cambria" w:hAnsi="Cambria" w:cs="Cambria"/>
                <w:b/>
                <w:i/>
                <w:color w:val="000000" w:themeColor="text1"/>
                <w:sz w:val="22"/>
                <w:szCs w:val="22"/>
                <w:lang w:val="pl-PL"/>
              </w:rPr>
            </w:pPr>
            <w:r w:rsidRPr="0061472C">
              <w:rPr>
                <w:rFonts w:ascii="Cambria" w:hAnsi="Cambria" w:cs="Cambria"/>
                <w:i/>
                <w:color w:val="000000" w:themeColor="text1"/>
                <w:sz w:val="22"/>
                <w:szCs w:val="22"/>
                <w:lang w:val="pl-PL"/>
              </w:rPr>
              <w:t xml:space="preserve">Wykonawca w celu wykazania spełniania warunków określonych w pkt 6.1.4, ppkt 2) SWZ może wskazać osobę będącą obywatelem państwa członkowskiego </w:t>
            </w:r>
            <w:r w:rsidRPr="0061472C">
              <w:rPr>
                <w:rFonts w:ascii="Cambria" w:hAnsi="Cambria" w:cs="Cambria"/>
                <w:i/>
                <w:iCs/>
                <w:color w:val="000000" w:themeColor="text1"/>
                <w:sz w:val="22"/>
                <w:szCs w:val="22"/>
                <w:lang w:val="pl-PL"/>
              </w:rPr>
              <w:t>w rozumieniu art. 4a ust. 1  ustawy z dnia 15 grudnia 2000 r. o samorządach zawodowych architektów oraz inżynierów budownictwa (</w:t>
            </w:r>
            <w:proofErr w:type="spellStart"/>
            <w:r w:rsidRPr="0061472C">
              <w:rPr>
                <w:rFonts w:ascii="Cambria" w:hAnsi="Cambria" w:cs="Cambria"/>
                <w:i/>
                <w:iCs/>
                <w:color w:val="000000" w:themeColor="text1"/>
                <w:sz w:val="22"/>
                <w:szCs w:val="22"/>
                <w:lang w:val="pl-PL"/>
              </w:rPr>
              <w:t>t.j</w:t>
            </w:r>
            <w:proofErr w:type="spellEnd"/>
            <w:r w:rsidRPr="0061472C">
              <w:rPr>
                <w:rFonts w:ascii="Cambria" w:hAnsi="Cambria" w:cs="Cambria"/>
                <w:i/>
                <w:iCs/>
                <w:color w:val="000000" w:themeColor="text1"/>
                <w:sz w:val="22"/>
                <w:szCs w:val="22"/>
                <w:lang w:val="pl-PL"/>
              </w:rPr>
              <w:t>. Dz. U. z 2019 r. poz. 1117)</w:t>
            </w:r>
            <w:r w:rsidRPr="0061472C">
              <w:rPr>
                <w:rFonts w:ascii="Cambria" w:hAnsi="Cambria" w:cs="Cambria"/>
                <w:i/>
                <w:color w:val="000000" w:themeColor="text1"/>
                <w:sz w:val="22"/>
                <w:szCs w:val="22"/>
                <w:lang w:val="pl-PL"/>
              </w:rPr>
              <w:t>,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o samorządach zawodowych architektów oraz inżynierów budownictwa (Dz. U. z 2019 r. poz. 1117).</w:t>
            </w:r>
          </w:p>
        </w:tc>
      </w:tr>
    </w:tbl>
    <w:p w14:paraId="0B580A3D" w14:textId="77777777" w:rsidR="001835D3" w:rsidRPr="00495CCE" w:rsidRDefault="001835D3" w:rsidP="004A5C1F">
      <w:pPr>
        <w:spacing w:line="276" w:lineRule="auto"/>
        <w:ind w:left="1276"/>
        <w:jc w:val="both"/>
        <w:rPr>
          <w:rFonts w:ascii="Cambria" w:hAnsi="Cambria" w:cs="Cambria"/>
          <w:bCs/>
          <w:color w:val="FF0000"/>
          <w:sz w:val="22"/>
          <w:szCs w:val="22"/>
          <w:lang w:val="pl-PL"/>
        </w:rPr>
      </w:pPr>
    </w:p>
    <w:p w14:paraId="4B8D8121" w14:textId="77777777" w:rsidR="001835D3" w:rsidRPr="0061472C" w:rsidRDefault="001835D3" w:rsidP="004A5C1F">
      <w:pPr>
        <w:pStyle w:val="Kolorowalistaakcent11"/>
        <w:numPr>
          <w:ilvl w:val="1"/>
          <w:numId w:val="6"/>
        </w:numPr>
        <w:spacing w:before="0" w:after="0" w:line="276" w:lineRule="auto"/>
        <w:ind w:left="567" w:right="20"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na każdym etapie postępowania (art. 116 ust. 2 ustawy Pzp).</w:t>
      </w:r>
    </w:p>
    <w:p w14:paraId="0E9FA6F5" w14:textId="509A7812" w:rsidR="001835D3" w:rsidRPr="0061472C" w:rsidRDefault="001835D3" w:rsidP="004A5C1F">
      <w:pPr>
        <w:pStyle w:val="Kolorowalistaakcent11"/>
        <w:numPr>
          <w:ilvl w:val="1"/>
          <w:numId w:val="6"/>
        </w:numPr>
        <w:spacing w:before="0" w:after="0" w:line="276" w:lineRule="auto"/>
        <w:ind w:left="567" w:right="20" w:hanging="567"/>
        <w:rPr>
          <w:rFonts w:ascii="Cambria" w:hAnsi="Cambria" w:cs="Cambria"/>
          <w:iCs/>
          <w:color w:val="000000" w:themeColor="text1"/>
          <w:sz w:val="22"/>
          <w:szCs w:val="22"/>
          <w:lang w:val="pl-PL"/>
        </w:rPr>
      </w:pPr>
      <w:r w:rsidRPr="0061472C">
        <w:rPr>
          <w:rFonts w:ascii="Cambria" w:hAnsi="Cambria" w:cs="Cambria"/>
          <w:color w:val="000000" w:themeColor="text1"/>
          <w:sz w:val="22"/>
          <w:szCs w:val="22"/>
          <w:lang w:val="pl-PL"/>
        </w:rPr>
        <w:t xml:space="preserve">W odniesieniu do warunków dotyczących wykształcenia, kwalifikacji zawodowych lub doświadczenia Wykonawcy wspólnie ubiegający się o udzielenie zamówienia wykazując warunek udziału w postępowaniu </w:t>
      </w:r>
      <w:r w:rsidRPr="0061472C">
        <w:rPr>
          <w:rFonts w:ascii="Cambria" w:hAnsi="Cambria" w:cs="Cambria"/>
          <w:b/>
          <w:bCs/>
          <w:color w:val="000000" w:themeColor="text1"/>
          <w:sz w:val="22"/>
          <w:szCs w:val="22"/>
          <w:lang w:val="pl-PL"/>
        </w:rPr>
        <w:t>mogą polegać na zdolnościach tych z Wykonawców, którzy wykonają roboty budowlane lub usługi, do realizacji których te zdolności są wymagane</w:t>
      </w:r>
      <w:r w:rsidR="00487B9C" w:rsidRPr="0061472C">
        <w:rPr>
          <w:rFonts w:ascii="Cambria" w:hAnsi="Cambria" w:cs="Cambria"/>
          <w:b/>
          <w:bCs/>
          <w:color w:val="000000" w:themeColor="text1"/>
          <w:sz w:val="22"/>
          <w:szCs w:val="22"/>
          <w:lang w:val="pl-PL"/>
        </w:rPr>
        <w:t>.</w:t>
      </w:r>
    </w:p>
    <w:p w14:paraId="50E0B556" w14:textId="06A500E7" w:rsidR="00487B9C" w:rsidRPr="0061472C" w:rsidRDefault="00487B9C" w:rsidP="004A5C1F">
      <w:pPr>
        <w:pStyle w:val="Kolorowalistaakcent11"/>
        <w:numPr>
          <w:ilvl w:val="1"/>
          <w:numId w:val="6"/>
        </w:numPr>
        <w:spacing w:before="0" w:after="0" w:line="276" w:lineRule="auto"/>
        <w:ind w:left="567" w:right="20" w:hanging="567"/>
        <w:rPr>
          <w:rFonts w:ascii="Cambria" w:hAnsi="Cambria" w:cs="Cambria"/>
          <w:iCs/>
          <w:color w:val="000000" w:themeColor="text1"/>
          <w:sz w:val="22"/>
          <w:szCs w:val="22"/>
          <w:lang w:val="pl-PL"/>
        </w:rPr>
      </w:pPr>
      <w:r w:rsidRPr="0061472C">
        <w:rPr>
          <w:rFonts w:ascii="Cambria" w:hAnsi="Cambria" w:cs="Open Sans"/>
          <w:color w:val="000000" w:themeColor="text1"/>
          <w:sz w:val="22"/>
          <w:szCs w:val="22"/>
          <w:shd w:val="clear" w:color="auto" w:fill="FFFFFF"/>
          <w:lang w:val="pl-PL"/>
        </w:rPr>
        <w:t xml:space="preserve">W odniesieniu do warunków dotyczących wykształcenia, kwalifikacji zawodowych lub doświadczenia wykonawcy mogą polegać na zdolnościach podmiotów udostępniających zasoby, </w:t>
      </w:r>
      <w:r w:rsidRPr="0061472C">
        <w:rPr>
          <w:rFonts w:ascii="Cambria" w:hAnsi="Cambria" w:cs="Open Sans"/>
          <w:b/>
          <w:bCs/>
          <w:color w:val="000000" w:themeColor="text1"/>
          <w:sz w:val="22"/>
          <w:szCs w:val="22"/>
          <w:shd w:val="clear" w:color="auto" w:fill="FFFFFF"/>
          <w:lang w:val="pl-PL"/>
        </w:rPr>
        <w:t>jeśli podmioty te wykonają roboty budowlane lub usługi, do realizacji których te zdolności są wymagane.</w:t>
      </w:r>
    </w:p>
    <w:p w14:paraId="1DD4C1EC" w14:textId="77777777" w:rsidR="001835D3" w:rsidRPr="0061472C" w:rsidRDefault="001835D3" w:rsidP="004A5C1F">
      <w:pPr>
        <w:pStyle w:val="Kolorowalistaakcent11"/>
        <w:numPr>
          <w:ilvl w:val="1"/>
          <w:numId w:val="6"/>
        </w:numPr>
        <w:tabs>
          <w:tab w:val="left" w:pos="567"/>
        </w:tabs>
        <w:spacing w:before="0" w:after="0" w:line="276" w:lineRule="auto"/>
        <w:ind w:left="567" w:right="20" w:hanging="567"/>
        <w:rPr>
          <w:rFonts w:ascii="Cambria" w:hAnsi="Cambria"/>
          <w:color w:val="000000" w:themeColor="text1"/>
          <w:sz w:val="22"/>
          <w:szCs w:val="22"/>
          <w:lang w:val="pl-PL"/>
        </w:rPr>
      </w:pPr>
      <w:r w:rsidRPr="0061472C">
        <w:rPr>
          <w:rFonts w:ascii="Cambria" w:hAnsi="Cambria" w:cs="Cambria"/>
          <w:iCs/>
          <w:color w:val="000000" w:themeColor="text1"/>
          <w:sz w:val="22"/>
          <w:szCs w:val="22"/>
          <w:lang w:val="pl-PL"/>
        </w:rPr>
        <w:t>Sposób wykazania warunków udziału w postępowaniu wskazano w rozdziale 8 SWZ.</w:t>
      </w:r>
    </w:p>
    <w:p w14:paraId="407297B7" w14:textId="77777777" w:rsidR="00AA3DF9" w:rsidRPr="00495CCE" w:rsidRDefault="00AA3DF9" w:rsidP="0061472C">
      <w:pPr>
        <w:pStyle w:val="Kolorowalistaakcent11"/>
        <w:tabs>
          <w:tab w:val="left" w:pos="567"/>
        </w:tabs>
        <w:spacing w:before="0" w:after="0" w:line="276" w:lineRule="auto"/>
        <w:ind w:left="0" w:right="20"/>
        <w:rPr>
          <w:rFonts w:ascii="Cambria" w:hAnsi="Cambria"/>
          <w:color w:val="FF0000"/>
          <w:sz w:val="22"/>
          <w:szCs w:val="22"/>
          <w:lang w:val="pl-PL"/>
        </w:rPr>
      </w:pPr>
    </w:p>
    <w:tbl>
      <w:tblPr>
        <w:tblW w:w="9639" w:type="dxa"/>
        <w:tblInd w:w="108" w:type="dxa"/>
        <w:tblLayout w:type="fixed"/>
        <w:tblLook w:val="0000" w:firstRow="0" w:lastRow="0" w:firstColumn="0" w:lastColumn="0" w:noHBand="0" w:noVBand="0"/>
      </w:tblPr>
      <w:tblGrid>
        <w:gridCol w:w="9639"/>
      </w:tblGrid>
      <w:tr w:rsidR="00495CCE" w:rsidRPr="0061472C" w14:paraId="2942689C" w14:textId="77777777" w:rsidTr="00CD36A9">
        <w:tc>
          <w:tcPr>
            <w:tcW w:w="9639" w:type="dxa"/>
            <w:tcBorders>
              <w:bottom w:val="single" w:sz="4" w:space="0" w:color="000000"/>
            </w:tcBorders>
            <w:shd w:val="clear" w:color="auto" w:fill="D9D9D9"/>
          </w:tcPr>
          <w:p w14:paraId="1F7952AD" w14:textId="77777777"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7</w:t>
            </w:r>
          </w:p>
          <w:p w14:paraId="0C65678E" w14:textId="77777777" w:rsidR="001835D3" w:rsidRPr="0061472C" w:rsidRDefault="001835D3" w:rsidP="004A5C1F">
            <w:pPr>
              <w:spacing w:line="276" w:lineRule="auto"/>
              <w:jc w:val="center"/>
              <w:rPr>
                <w:rFonts w:ascii="Cambria" w:hAnsi="Cambria"/>
                <w:color w:val="000000" w:themeColor="text1"/>
                <w:lang w:val="pl-PL"/>
              </w:rPr>
            </w:pPr>
            <w:r w:rsidRPr="0061472C">
              <w:rPr>
                <w:rFonts w:ascii="Cambria" w:hAnsi="Cambria" w:cs="Cambria"/>
                <w:b/>
                <w:color w:val="000000" w:themeColor="text1"/>
                <w:sz w:val="22"/>
                <w:szCs w:val="22"/>
                <w:lang w:val="pl-PL"/>
              </w:rPr>
              <w:t>PODSTAWY WYKLUCZENIA</w:t>
            </w:r>
          </w:p>
        </w:tc>
      </w:tr>
    </w:tbl>
    <w:p w14:paraId="5B9A8FB8" w14:textId="77777777" w:rsidR="005E261C" w:rsidRPr="0061472C" w:rsidRDefault="005E261C"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 postępowania o udzielenie zamówienia wyklucza się Wykonawcę, w stosunku, do którego zachodzi którakolwiek z okoliczności, o których mowa w art. 108 ustawy Pzp tj. Wykonawcę:</w:t>
      </w:r>
    </w:p>
    <w:p w14:paraId="538860E1" w14:textId="77777777" w:rsidR="005E261C" w:rsidRPr="0061472C" w:rsidRDefault="005E261C" w:rsidP="005F414F">
      <w:pPr>
        <w:pStyle w:val="Akapitzlist"/>
        <w:numPr>
          <w:ilvl w:val="2"/>
          <w:numId w:val="46"/>
        </w:numPr>
        <w:shd w:val="clear" w:color="auto" w:fill="FFFFFF"/>
        <w:spacing w:before="0" w:after="0" w:line="276" w:lineRule="auto"/>
        <w:ind w:left="993" w:hanging="426"/>
        <w:rPr>
          <w:rFonts w:ascii="Cambria" w:hAnsi="Cambria"/>
          <w:color w:val="000000" w:themeColor="text1"/>
          <w:sz w:val="22"/>
          <w:szCs w:val="22"/>
        </w:rPr>
      </w:pPr>
      <w:r w:rsidRPr="0061472C">
        <w:rPr>
          <w:rFonts w:ascii="Cambria" w:hAnsi="Cambria"/>
          <w:color w:val="000000" w:themeColor="text1"/>
          <w:sz w:val="22"/>
          <w:szCs w:val="22"/>
        </w:rPr>
        <w:t>będącego osobą fizyczną, którego prawomocnie skazano za przestępstwo:</w:t>
      </w:r>
    </w:p>
    <w:p w14:paraId="31F98C2E"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udziału w zorganizowanej grupie przestępczej albo związku mającym na celu popełnienie przestępstwa lub przestępstwa skarbowego, o którym mowa w </w:t>
      </w:r>
      <w:hyperlink r:id="rId14" w:anchor="/document/16798683?unitId=art(258)&amp;cm=DOCUMENT" w:tgtFrame="_blank" w:history="1">
        <w:r w:rsidRPr="0061472C">
          <w:rPr>
            <w:rStyle w:val="Hipercze"/>
            <w:rFonts w:ascii="Cambria" w:hAnsi="Cambria"/>
            <w:color w:val="000000" w:themeColor="text1"/>
            <w:sz w:val="22"/>
            <w:szCs w:val="22"/>
          </w:rPr>
          <w:t>art. 258</w:t>
        </w:r>
      </w:hyperlink>
      <w:r w:rsidRPr="0061472C">
        <w:rPr>
          <w:rFonts w:ascii="Cambria" w:hAnsi="Cambria"/>
          <w:color w:val="000000" w:themeColor="text1"/>
          <w:sz w:val="22"/>
          <w:szCs w:val="22"/>
        </w:rPr>
        <w:t xml:space="preserve"> Kodeksu karnego,</w:t>
      </w:r>
    </w:p>
    <w:p w14:paraId="4D837E87"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handlu ludźmi, o którym mowa w </w:t>
      </w:r>
      <w:hyperlink r:id="rId15" w:anchor="/document/16798683?unitId=art(189(a))&amp;cm=DOCUMENT" w:tgtFrame="_blank" w:history="1">
        <w:r w:rsidRPr="0061472C">
          <w:rPr>
            <w:rStyle w:val="Hipercze"/>
            <w:rFonts w:ascii="Cambria" w:hAnsi="Cambria"/>
            <w:color w:val="000000" w:themeColor="text1"/>
            <w:sz w:val="22"/>
            <w:szCs w:val="22"/>
          </w:rPr>
          <w:t>art. 189a</w:t>
        </w:r>
      </w:hyperlink>
      <w:r w:rsidRPr="0061472C">
        <w:rPr>
          <w:rFonts w:ascii="Cambria" w:hAnsi="Cambria"/>
          <w:color w:val="000000" w:themeColor="text1"/>
          <w:sz w:val="22"/>
          <w:szCs w:val="22"/>
        </w:rPr>
        <w:t xml:space="preserve"> Kodeksu karnego,</w:t>
      </w:r>
    </w:p>
    <w:p w14:paraId="4899D543" w14:textId="2A12D3F6"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o którym mowa w </w:t>
      </w:r>
      <w:hyperlink r:id="rId16" w:anchor="/document/16798683?unitId=art(228)&amp;cm=DOCUMENT" w:history="1">
        <w:r w:rsidRPr="0061472C">
          <w:rPr>
            <w:rStyle w:val="Hipercze"/>
            <w:rFonts w:ascii="Cambria" w:hAnsi="Cambria"/>
            <w:color w:val="000000" w:themeColor="text1"/>
            <w:sz w:val="22"/>
            <w:szCs w:val="22"/>
          </w:rPr>
          <w:t>art. 228-230a</w:t>
        </w:r>
      </w:hyperlink>
      <w:r w:rsidRPr="0061472C">
        <w:rPr>
          <w:rFonts w:ascii="Cambria" w:hAnsi="Cambria"/>
          <w:color w:val="000000" w:themeColor="text1"/>
          <w:sz w:val="22"/>
          <w:szCs w:val="22"/>
        </w:rPr>
        <w:t xml:space="preserve">, </w:t>
      </w:r>
      <w:hyperlink r:id="rId17" w:anchor="/document/17631344?unitId=art(250(a))&amp;cm=DOCUMENT" w:history="1">
        <w:r w:rsidRPr="0061472C">
          <w:rPr>
            <w:rStyle w:val="Hipercze"/>
            <w:rFonts w:ascii="Cambria" w:hAnsi="Cambria"/>
            <w:color w:val="000000" w:themeColor="text1"/>
            <w:sz w:val="22"/>
            <w:szCs w:val="22"/>
          </w:rPr>
          <w:t>art. 250a</w:t>
        </w:r>
      </w:hyperlink>
      <w:r w:rsidRPr="0061472C">
        <w:rPr>
          <w:rFonts w:ascii="Cambria" w:hAnsi="Cambria"/>
          <w:color w:val="000000" w:themeColor="text1"/>
          <w:sz w:val="22"/>
          <w:szCs w:val="22"/>
        </w:rPr>
        <w:t xml:space="preserve"> Kodeksu karnego, w </w:t>
      </w:r>
      <w:hyperlink r:id="rId18" w:anchor="/document/17631344?unitId=art(46)&amp;cm=DOCUMENT" w:history="1">
        <w:r w:rsidRPr="0061472C">
          <w:rPr>
            <w:rStyle w:val="Hipercze"/>
            <w:rFonts w:ascii="Cambria" w:hAnsi="Cambria"/>
            <w:color w:val="000000" w:themeColor="text1"/>
            <w:sz w:val="22"/>
            <w:szCs w:val="22"/>
          </w:rPr>
          <w:t>art. 46-48</w:t>
        </w:r>
      </w:hyperlink>
      <w:r w:rsidRPr="0061472C">
        <w:rPr>
          <w:rFonts w:ascii="Cambria" w:hAnsi="Cambria"/>
          <w:color w:val="000000" w:themeColor="text1"/>
          <w:sz w:val="22"/>
          <w:szCs w:val="22"/>
        </w:rPr>
        <w:t xml:space="preserve"> ustawy z dnia 25 czerwca 2010 r. o sporcie (Dz. U. z 2020 r. poz. 1133 oraz z 2021 r. poz. 2054) lub w </w:t>
      </w:r>
      <w:hyperlink r:id="rId19" w:anchor="/document/17712396?unitId=art(54)ust(1)&amp;cm=DOCUMENT" w:history="1">
        <w:r w:rsidRPr="0061472C">
          <w:rPr>
            <w:rStyle w:val="Hipercze"/>
            <w:rFonts w:ascii="Cambria" w:hAnsi="Cambria"/>
            <w:color w:val="000000" w:themeColor="text1"/>
            <w:sz w:val="22"/>
            <w:szCs w:val="22"/>
          </w:rPr>
          <w:t>art. 54 ust. 1-4</w:t>
        </w:r>
      </w:hyperlink>
      <w:r w:rsidRPr="0061472C">
        <w:rPr>
          <w:rFonts w:ascii="Cambria" w:hAnsi="Cambria"/>
          <w:color w:val="000000" w:themeColor="text1"/>
          <w:sz w:val="22"/>
          <w:szCs w:val="22"/>
        </w:rPr>
        <w:t xml:space="preserve"> ustawy z dnia 12 maja 2011 r. o refundacji leków, środków spożywczych specjalnego przeznaczenia żywieniowego oraz wyrobów medycznych (</w:t>
      </w:r>
      <w:r w:rsidR="00116CAE" w:rsidRPr="0061472C">
        <w:rPr>
          <w:rFonts w:ascii="Cambria" w:hAnsi="Cambria"/>
          <w:color w:val="000000" w:themeColor="text1"/>
          <w:sz w:val="22"/>
          <w:szCs w:val="22"/>
        </w:rPr>
        <w:t>Dz. U. z 2022 r. poz. 463, 583 i 974</w:t>
      </w:r>
      <w:r w:rsidRPr="0061472C">
        <w:rPr>
          <w:rFonts w:ascii="Cambria" w:hAnsi="Cambria"/>
          <w:color w:val="000000" w:themeColor="text1"/>
          <w:sz w:val="22"/>
          <w:szCs w:val="22"/>
        </w:rPr>
        <w:t>),</w:t>
      </w:r>
    </w:p>
    <w:p w14:paraId="50974B79"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finansowania przestępstwa o charakterze terrorystycznym, o którym mowa </w:t>
      </w:r>
      <w:r w:rsidR="00A87102" w:rsidRPr="0061472C">
        <w:rPr>
          <w:rFonts w:ascii="Cambria" w:hAnsi="Cambria"/>
          <w:color w:val="000000" w:themeColor="text1"/>
          <w:sz w:val="22"/>
          <w:szCs w:val="22"/>
        </w:rPr>
        <w:br/>
      </w:r>
      <w:r w:rsidRPr="0061472C">
        <w:rPr>
          <w:rFonts w:ascii="Cambria" w:hAnsi="Cambria"/>
          <w:color w:val="000000" w:themeColor="text1"/>
          <w:sz w:val="22"/>
          <w:szCs w:val="22"/>
        </w:rPr>
        <w:t xml:space="preserve">w </w:t>
      </w:r>
      <w:hyperlink r:id="rId20" w:anchor="/document/16798683?unitId=art(165(a))&amp;cm=DOCUMENT" w:tgtFrame="_blank" w:history="1">
        <w:r w:rsidRPr="0061472C">
          <w:rPr>
            <w:rStyle w:val="Hipercze"/>
            <w:rFonts w:ascii="Cambria" w:hAnsi="Cambria"/>
            <w:color w:val="000000" w:themeColor="text1"/>
            <w:sz w:val="22"/>
            <w:szCs w:val="22"/>
          </w:rPr>
          <w:t>art. 165a</w:t>
        </w:r>
      </w:hyperlink>
      <w:r w:rsidRPr="0061472C">
        <w:rPr>
          <w:rFonts w:ascii="Cambria" w:hAnsi="Cambria"/>
          <w:color w:val="000000" w:themeColor="text1"/>
          <w:sz w:val="22"/>
          <w:szCs w:val="22"/>
        </w:rPr>
        <w:t xml:space="preserve"> Kodeksu karnego, lub przestępstwo udaremniania lub utrudniania stwierdzenia przestępnego pochodzenia pieniędzy lub ukrywania ich pochodzenia, o którym mowa w </w:t>
      </w:r>
      <w:hyperlink r:id="rId21" w:anchor="/document/16798683?unitId=art(299)&amp;cm=DOCUMENT" w:tgtFrame="_blank" w:history="1">
        <w:r w:rsidRPr="0061472C">
          <w:rPr>
            <w:rStyle w:val="Hipercze"/>
            <w:rFonts w:ascii="Cambria" w:hAnsi="Cambria"/>
            <w:color w:val="000000" w:themeColor="text1"/>
            <w:sz w:val="22"/>
            <w:szCs w:val="22"/>
          </w:rPr>
          <w:t>art. 299</w:t>
        </w:r>
      </w:hyperlink>
      <w:r w:rsidRPr="0061472C">
        <w:rPr>
          <w:rFonts w:ascii="Cambria" w:hAnsi="Cambria"/>
          <w:color w:val="000000" w:themeColor="text1"/>
          <w:sz w:val="22"/>
          <w:szCs w:val="22"/>
        </w:rPr>
        <w:t xml:space="preserve"> Kodeksu karnego,</w:t>
      </w:r>
    </w:p>
    <w:p w14:paraId="57373C85"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o charakterze terrorystycznym, o którym mowa w </w:t>
      </w:r>
      <w:hyperlink r:id="rId22" w:anchor="/document/16798683?unitId=art(115)par(20)&amp;cm=DOCUMENT" w:tgtFrame="_blank" w:history="1">
        <w:r w:rsidRPr="0061472C">
          <w:rPr>
            <w:rStyle w:val="Hipercze"/>
            <w:rFonts w:ascii="Cambria" w:hAnsi="Cambria"/>
            <w:color w:val="000000" w:themeColor="text1"/>
            <w:sz w:val="22"/>
            <w:szCs w:val="22"/>
          </w:rPr>
          <w:t>art. 115 § 20</w:t>
        </w:r>
      </w:hyperlink>
      <w:r w:rsidRPr="0061472C">
        <w:rPr>
          <w:rFonts w:ascii="Cambria" w:hAnsi="Cambria"/>
          <w:color w:val="000000" w:themeColor="text1"/>
          <w:sz w:val="22"/>
          <w:szCs w:val="22"/>
        </w:rPr>
        <w:t xml:space="preserve"> Kodeksu karnego, lub mające na celu popełnienie tego przestępstwa,</w:t>
      </w:r>
    </w:p>
    <w:p w14:paraId="7D1992CE"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powierzenia wykonywania pracy małoletniemu cudzoziemcowi, o którym mowa w </w:t>
      </w:r>
      <w:hyperlink r:id="rId23" w:anchor="/document/17896506?unitId=art(9)ust(2)&amp;cm=DOCUMENT" w:tgtFrame="_blank" w:history="1">
        <w:r w:rsidRPr="0061472C">
          <w:rPr>
            <w:rStyle w:val="Hipercze"/>
            <w:rFonts w:ascii="Cambria" w:hAnsi="Cambria"/>
            <w:color w:val="000000" w:themeColor="text1"/>
            <w:sz w:val="22"/>
            <w:szCs w:val="22"/>
          </w:rPr>
          <w:t>art. 9 ust. 2</w:t>
        </w:r>
      </w:hyperlink>
      <w:r w:rsidRPr="0061472C">
        <w:rPr>
          <w:rFonts w:ascii="Cambria" w:hAnsi="Cambria"/>
          <w:color w:val="000000" w:themeColor="text1"/>
          <w:sz w:val="22"/>
          <w:szCs w:val="22"/>
        </w:rPr>
        <w:t xml:space="preserve"> ustawy z dnia 15 czerwca 2012 r. o skutkach powierzania wykonywania pracy cudzoziemcom przebywającym wbrew przepisom na terytorium Rzeczypospolitej Polskiej (Dz. U. poz. 769),</w:t>
      </w:r>
    </w:p>
    <w:p w14:paraId="5921D688"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przeciwko obrotowi gospodarczemu, o których mowa w </w:t>
      </w:r>
      <w:hyperlink r:id="rId24" w:anchor="/document/16798683?unitId=art(296)&amp;cm=DOCUMENT" w:tgtFrame="_blank" w:history="1">
        <w:r w:rsidRPr="0061472C">
          <w:rPr>
            <w:rStyle w:val="Hipercze"/>
            <w:rFonts w:ascii="Cambria" w:hAnsi="Cambria"/>
            <w:color w:val="000000" w:themeColor="text1"/>
            <w:sz w:val="22"/>
            <w:szCs w:val="22"/>
          </w:rPr>
          <w:t>art. 296-307</w:t>
        </w:r>
      </w:hyperlink>
      <w:r w:rsidRPr="0061472C">
        <w:rPr>
          <w:rFonts w:ascii="Cambria" w:hAnsi="Cambria"/>
          <w:color w:val="000000" w:themeColor="text1"/>
          <w:sz w:val="22"/>
          <w:szCs w:val="22"/>
        </w:rPr>
        <w:t xml:space="preserve"> Kodeksu karnego, przestępstwo oszustwa, o którym mowa w </w:t>
      </w:r>
      <w:hyperlink r:id="rId25" w:anchor="/document/16798683?unitId=art(286)&amp;cm=DOCUMENT" w:tgtFrame="_blank" w:history="1">
        <w:r w:rsidRPr="0061472C">
          <w:rPr>
            <w:rStyle w:val="Hipercze"/>
            <w:rFonts w:ascii="Cambria" w:hAnsi="Cambria"/>
            <w:color w:val="000000" w:themeColor="text1"/>
            <w:sz w:val="22"/>
            <w:szCs w:val="22"/>
          </w:rPr>
          <w:t>art. 286</w:t>
        </w:r>
      </w:hyperlink>
      <w:r w:rsidRPr="0061472C">
        <w:rPr>
          <w:rFonts w:ascii="Cambria" w:hAnsi="Cambria"/>
          <w:color w:val="000000" w:themeColor="text1"/>
          <w:sz w:val="22"/>
          <w:szCs w:val="22"/>
        </w:rPr>
        <w:t xml:space="preserve"> Kodeksu karnego, przestępstwo przeciwko wiarygodności dokumentów, o których mowa w </w:t>
      </w:r>
      <w:hyperlink r:id="rId26" w:anchor="/document/16798683?unitId=art(270)&amp;cm=DOCUMENT" w:tgtFrame="_blank" w:history="1">
        <w:r w:rsidRPr="0061472C">
          <w:rPr>
            <w:rStyle w:val="Hipercze"/>
            <w:rFonts w:ascii="Cambria" w:hAnsi="Cambria"/>
            <w:color w:val="000000" w:themeColor="text1"/>
            <w:sz w:val="22"/>
            <w:szCs w:val="22"/>
          </w:rPr>
          <w:t>art. 270-277d</w:t>
        </w:r>
      </w:hyperlink>
      <w:r w:rsidRPr="0061472C">
        <w:rPr>
          <w:rFonts w:ascii="Cambria" w:hAnsi="Cambria"/>
          <w:color w:val="000000" w:themeColor="text1"/>
          <w:sz w:val="22"/>
          <w:szCs w:val="22"/>
        </w:rPr>
        <w:t xml:space="preserve"> Kodeksu karnego, lub przestępstwo skarbowe,</w:t>
      </w:r>
    </w:p>
    <w:p w14:paraId="022FF641" w14:textId="77777777" w:rsidR="005E261C" w:rsidRPr="0061472C" w:rsidRDefault="005E261C" w:rsidP="005F414F">
      <w:pPr>
        <w:pStyle w:val="Akapitzlist"/>
        <w:numPr>
          <w:ilvl w:val="0"/>
          <w:numId w:val="47"/>
        </w:numPr>
        <w:shd w:val="clear" w:color="auto" w:fill="FFFFFF"/>
        <w:spacing w:before="0" w:after="0" w:line="276" w:lineRule="auto"/>
        <w:ind w:left="1276" w:hanging="283"/>
        <w:rPr>
          <w:rFonts w:ascii="Cambria" w:hAnsi="Cambria"/>
          <w:color w:val="000000" w:themeColor="text1"/>
          <w:sz w:val="22"/>
          <w:szCs w:val="22"/>
        </w:rPr>
      </w:pPr>
      <w:r w:rsidRPr="0061472C">
        <w:rPr>
          <w:rFonts w:ascii="Cambria" w:hAnsi="Cambria"/>
          <w:color w:val="000000" w:themeColor="text1"/>
          <w:sz w:val="22"/>
          <w:szCs w:val="22"/>
        </w:rPr>
        <w:t xml:space="preserve">o którym mowa w art. 9 ust. 1 i 3 lub art. 10 ustawy z dnia 15 czerwca 2012 r. </w:t>
      </w:r>
      <w:r w:rsidR="00A87102" w:rsidRPr="0061472C">
        <w:rPr>
          <w:rFonts w:ascii="Cambria" w:hAnsi="Cambria"/>
          <w:color w:val="000000" w:themeColor="text1"/>
          <w:sz w:val="22"/>
          <w:szCs w:val="22"/>
        </w:rPr>
        <w:br/>
      </w:r>
      <w:r w:rsidRPr="0061472C">
        <w:rPr>
          <w:rFonts w:ascii="Cambria" w:hAnsi="Cambria"/>
          <w:color w:val="000000" w:themeColor="text1"/>
          <w:sz w:val="22"/>
          <w:szCs w:val="22"/>
        </w:rPr>
        <w:t>o skutkach powierzania wykonywania pracy cudzoziemcom przebywającym wbrew przepisom na terytorium Rzeczypospolitej Polskiej</w:t>
      </w:r>
    </w:p>
    <w:p w14:paraId="0506BCBC" w14:textId="77777777" w:rsidR="005E261C" w:rsidRPr="0061472C" w:rsidRDefault="005E261C" w:rsidP="004A5C1F">
      <w:pPr>
        <w:pStyle w:val="text-justify"/>
        <w:shd w:val="clear" w:color="auto" w:fill="FFFFFF"/>
        <w:spacing w:before="0" w:after="0" w:line="276" w:lineRule="auto"/>
        <w:ind w:left="284" w:firstLine="709"/>
        <w:jc w:val="both"/>
        <w:rPr>
          <w:rFonts w:ascii="Cambria" w:hAnsi="Cambria"/>
          <w:color w:val="000000" w:themeColor="text1"/>
          <w:sz w:val="22"/>
          <w:szCs w:val="22"/>
          <w:lang w:val="pl-PL"/>
        </w:rPr>
      </w:pPr>
      <w:r w:rsidRPr="0061472C">
        <w:rPr>
          <w:rFonts w:ascii="Cambria" w:hAnsi="Cambria"/>
          <w:color w:val="000000" w:themeColor="text1"/>
          <w:sz w:val="22"/>
          <w:szCs w:val="22"/>
          <w:lang w:val="pl-PL"/>
        </w:rPr>
        <w:t>- lub za odpowiedni czyn zabroniony określony w przepisach prawa obcego;</w:t>
      </w:r>
    </w:p>
    <w:p w14:paraId="6E8336B6" w14:textId="77777777" w:rsidR="005E261C" w:rsidRPr="0061472C" w:rsidRDefault="005E261C" w:rsidP="005F414F">
      <w:pPr>
        <w:pStyle w:val="Akapitzlist"/>
        <w:numPr>
          <w:ilvl w:val="0"/>
          <w:numId w:val="46"/>
        </w:numPr>
        <w:shd w:val="clear" w:color="auto" w:fill="FFFFFF"/>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AD6E0B7" w14:textId="77777777" w:rsidR="005E261C" w:rsidRPr="0061472C" w:rsidRDefault="005E261C" w:rsidP="005F414F">
      <w:pPr>
        <w:pStyle w:val="Akapitzlist"/>
        <w:numPr>
          <w:ilvl w:val="0"/>
          <w:numId w:val="46"/>
        </w:numPr>
        <w:shd w:val="clear" w:color="auto" w:fill="FFFFFF"/>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07799BB" w14:textId="77777777" w:rsidR="005E261C" w:rsidRPr="0061472C" w:rsidRDefault="005E261C" w:rsidP="005F414F">
      <w:pPr>
        <w:pStyle w:val="Akapitzlist"/>
        <w:numPr>
          <w:ilvl w:val="0"/>
          <w:numId w:val="46"/>
        </w:numPr>
        <w:shd w:val="clear" w:color="auto" w:fill="FFFFFF"/>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t>wobec którego prawomocnie orzeczono zakaz ubiegania się o zamówienia publiczne;</w:t>
      </w:r>
    </w:p>
    <w:p w14:paraId="67517F30" w14:textId="20B802B7" w:rsidR="005E261C" w:rsidRPr="0061472C" w:rsidRDefault="005E261C" w:rsidP="005F414F">
      <w:pPr>
        <w:pStyle w:val="Akapitzlist"/>
        <w:numPr>
          <w:ilvl w:val="0"/>
          <w:numId w:val="46"/>
        </w:numPr>
        <w:shd w:val="clear" w:color="auto" w:fill="FFFFFF"/>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7" w:anchor="/document/17337528?cm=DOCUMENT" w:tgtFrame="_blank" w:history="1">
        <w:r w:rsidRPr="0061472C">
          <w:rPr>
            <w:rStyle w:val="Hipercze"/>
            <w:rFonts w:ascii="Cambria" w:hAnsi="Cambria"/>
            <w:color w:val="000000" w:themeColor="text1"/>
            <w:sz w:val="22"/>
            <w:szCs w:val="22"/>
          </w:rPr>
          <w:t>ustawy</w:t>
        </w:r>
      </w:hyperlink>
      <w:r w:rsidRPr="0061472C">
        <w:rPr>
          <w:rFonts w:ascii="Cambria" w:hAnsi="Cambria"/>
          <w:color w:val="000000" w:themeColor="text1"/>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3C892FA0" w14:textId="77777777" w:rsidR="005E261C" w:rsidRPr="0061472C" w:rsidRDefault="005E261C" w:rsidP="005F414F">
      <w:pPr>
        <w:pStyle w:val="Akapitzlist"/>
        <w:numPr>
          <w:ilvl w:val="0"/>
          <w:numId w:val="46"/>
        </w:numPr>
        <w:shd w:val="clear" w:color="auto" w:fill="FFFFFF"/>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8" w:anchor="/document/17337528?cm=DOCUMENT" w:tgtFrame="_blank" w:history="1">
        <w:r w:rsidRPr="0061472C">
          <w:rPr>
            <w:rStyle w:val="Hipercze"/>
            <w:rFonts w:ascii="Cambria" w:hAnsi="Cambria"/>
            <w:color w:val="000000" w:themeColor="text1"/>
            <w:sz w:val="22"/>
            <w:szCs w:val="22"/>
          </w:rPr>
          <w:t>ustawy</w:t>
        </w:r>
      </w:hyperlink>
      <w:r w:rsidRPr="0061472C">
        <w:rPr>
          <w:rFonts w:ascii="Cambria" w:hAnsi="Cambria"/>
          <w:color w:val="000000" w:themeColor="text1"/>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75F4E922" w14:textId="77777777" w:rsidR="001835D3" w:rsidRPr="0061472C" w:rsidRDefault="001835D3"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b/>
          <w:bCs/>
          <w:color w:val="000000" w:themeColor="text1"/>
          <w:sz w:val="22"/>
          <w:szCs w:val="22"/>
          <w:lang w:val="pl-PL"/>
        </w:rPr>
        <w:t xml:space="preserve">Zamawiający </w:t>
      </w:r>
      <w:r w:rsidRPr="0061472C">
        <w:rPr>
          <w:rFonts w:ascii="Cambria" w:hAnsi="Cambria" w:cs="Cambria"/>
          <w:b/>
          <w:bCs/>
          <w:color w:val="000000" w:themeColor="text1"/>
          <w:sz w:val="22"/>
          <w:szCs w:val="22"/>
          <w:u w:val="single"/>
          <w:lang w:val="pl-PL"/>
        </w:rPr>
        <w:t>nie przewiduje</w:t>
      </w:r>
      <w:r w:rsidRPr="0061472C">
        <w:rPr>
          <w:rFonts w:ascii="Cambria" w:hAnsi="Cambria" w:cs="Cambria"/>
          <w:b/>
          <w:bCs/>
          <w:color w:val="000000" w:themeColor="text1"/>
          <w:sz w:val="22"/>
          <w:szCs w:val="22"/>
          <w:lang w:val="pl-PL"/>
        </w:rPr>
        <w:t xml:space="preserve"> podstaw wykluczenia wskazanych w art. 109 ust. 1 ustawy Pzp.</w:t>
      </w:r>
    </w:p>
    <w:p w14:paraId="4FA0BFA7" w14:textId="77777777" w:rsidR="001835D3" w:rsidRPr="0061472C" w:rsidRDefault="001835D3"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lastRenderedPageBreak/>
        <w:t>Wykonawca może zostać wykluczony przez Zamawiającego na każdym etapie postępowania o udzielenie zamówienia.</w:t>
      </w:r>
    </w:p>
    <w:p w14:paraId="64E53EB6" w14:textId="77777777" w:rsidR="001835D3" w:rsidRPr="0061472C" w:rsidRDefault="001835D3"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Wykonawca nie podlega wykluczeniu w okolicznościach określonych w art. 108 ust. 1 pkt 1, 2 i 5 </w:t>
      </w:r>
      <w:r w:rsidRPr="0061472C">
        <w:rPr>
          <w:rFonts w:ascii="Cambria" w:hAnsi="Cambria" w:cs="Cambria"/>
          <w:bCs/>
          <w:color w:val="000000" w:themeColor="text1"/>
          <w:sz w:val="22"/>
          <w:szCs w:val="22"/>
          <w:lang w:val="pl-PL"/>
        </w:rPr>
        <w:t>ustawy Pzp</w:t>
      </w:r>
      <w:r w:rsidRPr="0061472C">
        <w:rPr>
          <w:rFonts w:ascii="Cambria" w:hAnsi="Cambria" w:cs="Cambria"/>
          <w:color w:val="000000" w:themeColor="text1"/>
          <w:sz w:val="22"/>
          <w:szCs w:val="22"/>
          <w:lang w:val="pl-PL"/>
        </w:rPr>
        <w:t>, jeżeli udowodni Zamawiającemu, że spełnił łącznie następujące przesłanki:</w:t>
      </w:r>
    </w:p>
    <w:p w14:paraId="49A3AC2D" w14:textId="74F381F1" w:rsidR="001835D3" w:rsidRPr="0061472C" w:rsidRDefault="001835D3" w:rsidP="005F414F">
      <w:pPr>
        <w:pStyle w:val="Akapitzlist2"/>
        <w:numPr>
          <w:ilvl w:val="0"/>
          <w:numId w:val="36"/>
        </w:numPr>
        <w:shd w:val="clear" w:color="auto" w:fill="FFFFFF"/>
        <w:spacing w:before="0" w:after="0" w:line="276" w:lineRule="auto"/>
        <w:ind w:left="993" w:hanging="426"/>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naprawił lub zobowiązał się do naprawienia szkody wyrządzonej przestępstwem, wykroczeniem lub swoim nieprawidłow</w:t>
      </w:r>
      <w:r w:rsidR="00F73816" w:rsidRPr="0061472C">
        <w:rPr>
          <w:rFonts w:ascii="Cambria" w:hAnsi="Cambria" w:cs="Cambria"/>
          <w:color w:val="000000" w:themeColor="text1"/>
          <w:sz w:val="22"/>
          <w:szCs w:val="22"/>
          <w:lang w:val="pl-PL"/>
        </w:rPr>
        <w:t xml:space="preserve">ym postępowaniem, w tym poprzez </w:t>
      </w:r>
      <w:r w:rsidRPr="0061472C">
        <w:rPr>
          <w:rFonts w:ascii="Cambria" w:hAnsi="Cambria" w:cs="Cambria"/>
          <w:color w:val="000000" w:themeColor="text1"/>
          <w:sz w:val="22"/>
          <w:szCs w:val="22"/>
          <w:lang w:val="pl-PL"/>
        </w:rPr>
        <w:t>zadośćuczynienie pieniężne;</w:t>
      </w:r>
    </w:p>
    <w:p w14:paraId="27110EF2" w14:textId="77777777" w:rsidR="001835D3" w:rsidRPr="0061472C" w:rsidRDefault="001835D3" w:rsidP="005F414F">
      <w:pPr>
        <w:pStyle w:val="Akapitzlist2"/>
        <w:numPr>
          <w:ilvl w:val="0"/>
          <w:numId w:val="36"/>
        </w:numPr>
        <w:shd w:val="clear" w:color="auto" w:fill="FFFFFF"/>
        <w:spacing w:before="0" w:after="0" w:line="276" w:lineRule="auto"/>
        <w:ind w:left="993" w:hanging="426"/>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4771029" w14:textId="77777777" w:rsidR="001835D3" w:rsidRPr="0061472C" w:rsidRDefault="001835D3" w:rsidP="005F414F">
      <w:pPr>
        <w:pStyle w:val="Akapitzlist2"/>
        <w:numPr>
          <w:ilvl w:val="0"/>
          <w:numId w:val="36"/>
        </w:numPr>
        <w:shd w:val="clear" w:color="auto" w:fill="FFFFFF"/>
        <w:spacing w:before="0" w:after="0" w:line="276" w:lineRule="auto"/>
        <w:ind w:left="993" w:hanging="426"/>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podjął konkretne środki techniczne, organizacyjne i kadrowe, odpowiednie dla zapobiegania dalszym przestępstwom, wykroczeniom lub nieprawidłowemu postępowaniu, w szczególności:</w:t>
      </w:r>
    </w:p>
    <w:p w14:paraId="76B3E236" w14:textId="77777777" w:rsidR="001835D3" w:rsidRPr="0061472C" w:rsidRDefault="001835D3" w:rsidP="004A5C1F">
      <w:pPr>
        <w:pStyle w:val="Akapitzlist2"/>
        <w:numPr>
          <w:ilvl w:val="1"/>
          <w:numId w:val="25"/>
        </w:numPr>
        <w:shd w:val="clear" w:color="auto" w:fill="FFFFFF"/>
        <w:spacing w:before="0" w:after="0" w:line="276" w:lineRule="auto"/>
        <w:ind w:left="1418"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zerwał wszelkie powiązania z osobami lub podmiotami odpowiedzialnymi za nieprawidłowe postępowanie Wykonawcy,</w:t>
      </w:r>
    </w:p>
    <w:p w14:paraId="6DFA3257" w14:textId="77777777" w:rsidR="001835D3" w:rsidRPr="0061472C" w:rsidRDefault="001835D3" w:rsidP="004A5C1F">
      <w:pPr>
        <w:pStyle w:val="Akapitzlist2"/>
        <w:numPr>
          <w:ilvl w:val="1"/>
          <w:numId w:val="25"/>
        </w:numPr>
        <w:shd w:val="clear" w:color="auto" w:fill="FFFFFF"/>
        <w:spacing w:before="0" w:after="0" w:line="276" w:lineRule="auto"/>
        <w:ind w:left="1418"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zreorganizował personel,</w:t>
      </w:r>
    </w:p>
    <w:p w14:paraId="326A3635" w14:textId="77777777" w:rsidR="001835D3" w:rsidRPr="0061472C" w:rsidRDefault="001835D3" w:rsidP="004A5C1F">
      <w:pPr>
        <w:pStyle w:val="Akapitzlist2"/>
        <w:numPr>
          <w:ilvl w:val="1"/>
          <w:numId w:val="25"/>
        </w:numPr>
        <w:shd w:val="clear" w:color="auto" w:fill="FFFFFF"/>
        <w:spacing w:before="0" w:after="0" w:line="276" w:lineRule="auto"/>
        <w:ind w:left="1418"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wdrożył system sprawozdawczości i kontroli,</w:t>
      </w:r>
    </w:p>
    <w:p w14:paraId="2FAE59CF" w14:textId="68EE774A" w:rsidR="001835D3" w:rsidRPr="0061472C" w:rsidRDefault="001835D3" w:rsidP="004A5C1F">
      <w:pPr>
        <w:pStyle w:val="Akapitzlist2"/>
        <w:numPr>
          <w:ilvl w:val="1"/>
          <w:numId w:val="25"/>
        </w:numPr>
        <w:shd w:val="clear" w:color="auto" w:fill="FFFFFF"/>
        <w:spacing w:before="0" w:after="0" w:line="276" w:lineRule="auto"/>
        <w:ind w:left="1418"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utworzył struktury audytu wewnętrznego </w:t>
      </w:r>
      <w:r w:rsidR="00F73816" w:rsidRPr="0061472C">
        <w:rPr>
          <w:rFonts w:ascii="Cambria" w:hAnsi="Cambria" w:cs="Cambria"/>
          <w:color w:val="000000" w:themeColor="text1"/>
          <w:sz w:val="22"/>
          <w:szCs w:val="22"/>
          <w:lang w:val="pl-PL"/>
        </w:rPr>
        <w:t xml:space="preserve">do monitorowania przestrzegania </w:t>
      </w:r>
      <w:r w:rsidRPr="0061472C">
        <w:rPr>
          <w:rFonts w:ascii="Cambria" w:hAnsi="Cambria" w:cs="Cambria"/>
          <w:color w:val="000000" w:themeColor="text1"/>
          <w:sz w:val="22"/>
          <w:szCs w:val="22"/>
          <w:lang w:val="pl-PL"/>
        </w:rPr>
        <w:t>przepisów, wewnętrznych regulacji lub standardów,</w:t>
      </w:r>
    </w:p>
    <w:p w14:paraId="4EB829C6" w14:textId="77777777" w:rsidR="001835D3" w:rsidRPr="0061472C" w:rsidRDefault="001835D3" w:rsidP="004A5C1F">
      <w:pPr>
        <w:pStyle w:val="Akapitzlist2"/>
        <w:numPr>
          <w:ilvl w:val="1"/>
          <w:numId w:val="25"/>
        </w:numPr>
        <w:shd w:val="clear" w:color="auto" w:fill="FFFFFF"/>
        <w:spacing w:before="0" w:after="0" w:line="276" w:lineRule="auto"/>
        <w:ind w:left="1418"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wprowadził wewnętrzne regulacje dotyczące odpowiedzialności i odszkodowań za nieprzestrzeganie przepisów, wewnętrznych regulacji lub standardów.</w:t>
      </w:r>
    </w:p>
    <w:p w14:paraId="0A276707" w14:textId="4DFFDD9E" w:rsidR="001835D3" w:rsidRPr="0061472C" w:rsidRDefault="001835D3" w:rsidP="004A5C1F">
      <w:pPr>
        <w:pStyle w:val="Kolorowalistaakcent11"/>
        <w:numPr>
          <w:ilvl w:val="1"/>
          <w:numId w:val="16"/>
        </w:numPr>
        <w:tabs>
          <w:tab w:val="left" w:pos="567"/>
        </w:tabs>
        <w:spacing w:before="0" w:after="0" w:line="276" w:lineRule="auto"/>
        <w:ind w:left="567" w:hanging="567"/>
        <w:rPr>
          <w:rFonts w:ascii="Cambria" w:hAnsi="Cambria" w:cs="Cambria"/>
          <w:iCs/>
          <w:color w:val="000000" w:themeColor="text1"/>
          <w:sz w:val="22"/>
          <w:szCs w:val="22"/>
          <w:lang w:val="pl-PL"/>
        </w:rPr>
      </w:pPr>
      <w:r w:rsidRPr="0061472C">
        <w:rPr>
          <w:rFonts w:ascii="Cambria" w:hAnsi="Cambria" w:cs="Cambria"/>
          <w:color w:val="000000" w:themeColor="text1"/>
          <w:sz w:val="22"/>
          <w:szCs w:val="22"/>
          <w:lang w:val="pl-PL"/>
        </w:rPr>
        <w:t>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6AF9BE40" w14:textId="38CA7CF9" w:rsidR="005329D5" w:rsidRPr="0061472C" w:rsidRDefault="005329D5"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Wykonawca podlega wykluczeniu także w oparciu o podstawy wykluczenia wskazane </w:t>
      </w:r>
      <w:r w:rsidRPr="0061472C">
        <w:rPr>
          <w:rFonts w:ascii="Cambria" w:hAnsi="Cambria" w:cs="Cambria"/>
          <w:iCs/>
          <w:color w:val="000000" w:themeColor="text1"/>
          <w:sz w:val="22"/>
          <w:szCs w:val="22"/>
          <w:lang w:val="pl-PL"/>
        </w:rPr>
        <w:t>art. 7 ustawy</w:t>
      </w:r>
      <w:r w:rsidRPr="0061472C">
        <w:rPr>
          <w:rFonts w:ascii="Cambria" w:hAnsi="Cambria" w:cs="Cambria"/>
          <w:color w:val="000000" w:themeColor="text1"/>
          <w:sz w:val="22"/>
          <w:szCs w:val="22"/>
          <w:lang w:val="pl-PL"/>
        </w:rPr>
        <w:t xml:space="preserve"> z dnia 13 kwietnia 2022 r. o szczególnych rozwiązaniach w zakresie przeciwdziałania wspieraniu agresji na Ukrainę oraz służących ochronie bezpieczeństwa narodowego.</w:t>
      </w:r>
    </w:p>
    <w:p w14:paraId="554732DF" w14:textId="033EE780" w:rsidR="00FE4628" w:rsidRPr="0061472C" w:rsidRDefault="00FE4628" w:rsidP="004A5C1F">
      <w:pPr>
        <w:pStyle w:val="Kolorowalistaakcent11"/>
        <w:numPr>
          <w:ilvl w:val="1"/>
          <w:numId w:val="16"/>
        </w:numPr>
        <w:tabs>
          <w:tab w:val="left" w:pos="567"/>
        </w:tabs>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iCs/>
          <w:color w:val="000000" w:themeColor="text1"/>
          <w:sz w:val="22"/>
          <w:szCs w:val="22"/>
          <w:lang w:val="pl-PL"/>
        </w:rPr>
        <w:t xml:space="preserve">Zamawiający informuje, że wykluczeniu z postępowania </w:t>
      </w:r>
      <w:r w:rsidR="00204A33" w:rsidRPr="0061472C">
        <w:rPr>
          <w:rFonts w:ascii="Cambria" w:hAnsi="Cambria" w:cs="Cambria"/>
          <w:iCs/>
          <w:color w:val="000000" w:themeColor="text1"/>
          <w:sz w:val="22"/>
          <w:szCs w:val="22"/>
          <w:lang w:val="pl-PL"/>
        </w:rPr>
        <w:t xml:space="preserve">na podstawie </w:t>
      </w:r>
      <w:r w:rsidR="005329D5" w:rsidRPr="0061472C">
        <w:rPr>
          <w:rFonts w:ascii="Cambria" w:hAnsi="Cambria" w:cs="Cambria"/>
          <w:iCs/>
          <w:color w:val="000000" w:themeColor="text1"/>
          <w:sz w:val="22"/>
          <w:szCs w:val="22"/>
          <w:lang w:val="pl-PL"/>
        </w:rPr>
        <w:t xml:space="preserve">pkt 7.7 SWZ </w:t>
      </w:r>
      <w:r w:rsidR="00944A2D" w:rsidRPr="0061472C">
        <w:rPr>
          <w:rFonts w:ascii="Cambria" w:hAnsi="Cambria" w:cs="Cambria"/>
          <w:iCs/>
          <w:color w:val="000000" w:themeColor="text1"/>
          <w:sz w:val="22"/>
          <w:szCs w:val="22"/>
          <w:lang w:val="pl-PL"/>
        </w:rPr>
        <w:t>podlegają:</w:t>
      </w:r>
    </w:p>
    <w:p w14:paraId="726DE9FF" w14:textId="77777777" w:rsidR="00944A2D" w:rsidRPr="0061472C" w:rsidRDefault="00944A2D" w:rsidP="004A5C1F">
      <w:pPr>
        <w:pStyle w:val="Kolorowalistaakcent11"/>
        <w:spacing w:before="0" w:after="0" w:line="276" w:lineRule="auto"/>
        <w:ind w:left="1134"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1) </w:t>
      </w:r>
      <w:r w:rsidRPr="0061472C">
        <w:rPr>
          <w:rFonts w:ascii="Cambria" w:hAnsi="Cambria" w:cs="Cambria"/>
          <w:color w:val="000000" w:themeColor="text1"/>
          <w:sz w:val="22"/>
          <w:szCs w:val="22"/>
          <w:lang w:val="pl-PL"/>
        </w:rPr>
        <w:tab/>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 </w:t>
      </w:r>
    </w:p>
    <w:p w14:paraId="30DEBC2F" w14:textId="16735FF6" w:rsidR="00204A33" w:rsidRPr="0061472C" w:rsidRDefault="00944A2D" w:rsidP="004A5C1F">
      <w:pPr>
        <w:pStyle w:val="Kolorowalistaakcent11"/>
        <w:spacing w:before="0" w:after="0" w:line="276" w:lineRule="auto"/>
        <w:ind w:left="1134"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2) </w:t>
      </w:r>
      <w:r w:rsidRPr="0061472C">
        <w:rPr>
          <w:rFonts w:ascii="Cambria" w:hAnsi="Cambria" w:cs="Cambria"/>
          <w:color w:val="000000" w:themeColor="text1"/>
          <w:sz w:val="22"/>
          <w:szCs w:val="22"/>
          <w:lang w:val="pl-PL"/>
        </w:rPr>
        <w:tab/>
        <w:t xml:space="preserve">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w:t>
      </w:r>
      <w:r w:rsidRPr="0061472C">
        <w:rPr>
          <w:rFonts w:ascii="Cambria" w:hAnsi="Cambria" w:cs="Cambria"/>
          <w:color w:val="000000" w:themeColor="text1"/>
          <w:sz w:val="22"/>
          <w:szCs w:val="22"/>
          <w:lang w:val="pl-PL"/>
        </w:rPr>
        <w:lastRenderedPageBreak/>
        <w:t xml:space="preserve">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w:t>
      </w:r>
      <w:r w:rsidR="00204A33" w:rsidRPr="0061472C">
        <w:rPr>
          <w:rFonts w:ascii="Cambria" w:hAnsi="Cambria" w:cs="Cambria"/>
          <w:color w:val="000000" w:themeColor="text1"/>
          <w:sz w:val="22"/>
          <w:szCs w:val="22"/>
          <w:lang w:val="pl-PL"/>
        </w:rPr>
        <w:t>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11703B1D" w14:textId="260AB4C2" w:rsidR="00204A33" w:rsidRPr="0061472C" w:rsidRDefault="00944A2D" w:rsidP="004A5C1F">
      <w:pPr>
        <w:pStyle w:val="Kolorowalistaakcent11"/>
        <w:spacing w:before="0" w:after="0" w:line="276" w:lineRule="auto"/>
        <w:ind w:left="1134"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 3) </w:t>
      </w:r>
      <w:r w:rsidRPr="0061472C">
        <w:rPr>
          <w:rFonts w:ascii="Cambria" w:hAnsi="Cambria" w:cs="Cambria"/>
          <w:color w:val="000000" w:themeColor="text1"/>
          <w:sz w:val="22"/>
          <w:szCs w:val="22"/>
          <w:lang w:val="pl-PL"/>
        </w:rPr>
        <w:tab/>
        <w:t>wykonawc</w:t>
      </w:r>
      <w:r w:rsidR="00204A33" w:rsidRPr="0061472C">
        <w:rPr>
          <w:rFonts w:ascii="Cambria" w:hAnsi="Cambria" w:cs="Cambria"/>
          <w:color w:val="000000" w:themeColor="text1"/>
          <w:sz w:val="22"/>
          <w:szCs w:val="22"/>
          <w:lang w:val="pl-PL"/>
        </w:rPr>
        <w:t>y</w:t>
      </w:r>
      <w:r w:rsidRPr="0061472C">
        <w:rPr>
          <w:rFonts w:ascii="Cambria" w:hAnsi="Cambria" w:cs="Cambria"/>
          <w:color w:val="000000" w:themeColor="text1"/>
          <w:sz w:val="22"/>
          <w:szCs w:val="22"/>
          <w:lang w:val="pl-PL"/>
        </w:rPr>
        <w:t>, któr</w:t>
      </w:r>
      <w:r w:rsidR="00204A33" w:rsidRPr="0061472C">
        <w:rPr>
          <w:rFonts w:ascii="Cambria" w:hAnsi="Cambria" w:cs="Cambria"/>
          <w:color w:val="000000" w:themeColor="text1"/>
          <w:sz w:val="22"/>
          <w:szCs w:val="22"/>
          <w:lang w:val="pl-PL"/>
        </w:rPr>
        <w:t>ych</w:t>
      </w:r>
      <w:r w:rsidRPr="0061472C">
        <w:rPr>
          <w:rFonts w:ascii="Cambria" w:hAnsi="Cambria" w:cs="Cambria"/>
          <w:color w:val="000000" w:themeColor="text1"/>
          <w:sz w:val="22"/>
          <w:szCs w:val="22"/>
          <w:lang w:val="pl-PL"/>
        </w:rPr>
        <w:t xml:space="preserve"> jednostką dominującą w rozumieniu art. 3 ust. 1 pkt 37 ustawy z dnia 29 września 1994 r. o rachunkowości (Dz. U. z 2021 r. poz. 217, 2105 i 2106) jest podmiot wymieniony </w:t>
      </w:r>
      <w:r w:rsidR="00204A33" w:rsidRPr="0061472C">
        <w:rPr>
          <w:rFonts w:ascii="Cambria" w:hAnsi="Cambria" w:cs="Cambria"/>
          <w:color w:val="000000" w:themeColor="text1"/>
          <w:sz w:val="22"/>
          <w:szCs w:val="22"/>
          <w:lang w:val="pl-PL"/>
        </w:rPr>
        <w:t xml:space="preserve">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wpisany na listę o której mowa w art. 2 ustawy z dnia 13 kwietnia 2022 r. o szczególnych rozwiązaniach w zakresie przeciwdziałania wspieraniu agresji na Ukrainę oraz służących ochronie bezpieczeństwa narodowego, </w:t>
      </w:r>
      <w:r w:rsidRPr="0061472C">
        <w:rPr>
          <w:rFonts w:ascii="Cambria" w:hAnsi="Cambria" w:cs="Cambria"/>
          <w:color w:val="000000" w:themeColor="text1"/>
          <w:sz w:val="22"/>
          <w:szCs w:val="22"/>
          <w:lang w:val="pl-PL"/>
        </w:rPr>
        <w:t xml:space="preserve">lub będący taką jednostką dominującą od dnia 24 lutego 2022 r., o ile został wpisany na listę na podstawie decyzji w sprawie wpisu na </w:t>
      </w:r>
      <w:r w:rsidR="00204A33" w:rsidRPr="0061472C">
        <w:rPr>
          <w:rFonts w:ascii="Cambria" w:hAnsi="Cambria" w:cs="Cambria"/>
          <w:color w:val="000000" w:themeColor="text1"/>
          <w:sz w:val="22"/>
          <w:szCs w:val="22"/>
          <w:lang w:val="pl-PL"/>
        </w:rPr>
        <w:t xml:space="preserve">ww. </w:t>
      </w:r>
      <w:r w:rsidRPr="0061472C">
        <w:rPr>
          <w:rFonts w:ascii="Cambria" w:hAnsi="Cambria" w:cs="Cambria"/>
          <w:color w:val="000000" w:themeColor="text1"/>
          <w:sz w:val="22"/>
          <w:szCs w:val="22"/>
          <w:lang w:val="pl-PL"/>
        </w:rPr>
        <w:t>listę rozstrzygającej o zastosowaniu środka, o którym mowa w art. 1 pkt 3</w:t>
      </w:r>
      <w:r w:rsidR="00204A33" w:rsidRPr="0061472C">
        <w:rPr>
          <w:rFonts w:ascii="Cambria" w:hAnsi="Cambria" w:cs="Cambria"/>
          <w:color w:val="000000" w:themeColor="text1"/>
          <w:sz w:val="22"/>
          <w:szCs w:val="22"/>
          <w:lang w:val="pl-PL"/>
        </w:rPr>
        <w:t xml:space="preserve"> ustawy z dnia 13 kwietnia 2022 r. o szczególnych rozwiązaniach w zakresie przeciwdziałania wspieraniu agresji na Ukrainę oraz służących ochronie bezpieczeństwa narodowego </w:t>
      </w:r>
      <w:r w:rsidRPr="0061472C">
        <w:rPr>
          <w:rFonts w:ascii="Cambria" w:hAnsi="Cambria" w:cs="Cambria"/>
          <w:color w:val="000000" w:themeColor="text1"/>
          <w:sz w:val="22"/>
          <w:szCs w:val="22"/>
          <w:lang w:val="pl-PL"/>
        </w:rPr>
        <w:t xml:space="preserve">. </w:t>
      </w:r>
    </w:p>
    <w:p w14:paraId="5CDF5104" w14:textId="48B12F7C" w:rsidR="005329D5" w:rsidRPr="0061472C" w:rsidRDefault="005329D5" w:rsidP="004A5C1F">
      <w:pPr>
        <w:pStyle w:val="Kolorowalistaakcent11"/>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b/>
          <w:bCs/>
          <w:color w:val="000000" w:themeColor="text1"/>
          <w:sz w:val="22"/>
          <w:szCs w:val="22"/>
          <w:lang w:val="pl-PL"/>
        </w:rPr>
        <w:t>7.9</w:t>
      </w:r>
      <w:r w:rsidRPr="0061472C">
        <w:rPr>
          <w:rFonts w:ascii="Cambria" w:hAnsi="Cambria" w:cs="Cambria"/>
          <w:color w:val="000000" w:themeColor="text1"/>
          <w:sz w:val="22"/>
          <w:szCs w:val="22"/>
          <w:lang w:val="pl-PL"/>
        </w:rPr>
        <w:t xml:space="preserve"> </w:t>
      </w:r>
      <w:r w:rsidRPr="0061472C">
        <w:rPr>
          <w:rFonts w:ascii="Cambria" w:hAnsi="Cambria" w:cs="Cambria"/>
          <w:color w:val="000000" w:themeColor="text1"/>
          <w:sz w:val="22"/>
          <w:szCs w:val="22"/>
          <w:lang w:val="pl-PL"/>
        </w:rPr>
        <w:tab/>
      </w:r>
      <w:r w:rsidR="00944A2D" w:rsidRPr="0061472C">
        <w:rPr>
          <w:rFonts w:ascii="Cambria" w:hAnsi="Cambria" w:cs="Cambria"/>
          <w:color w:val="000000" w:themeColor="text1"/>
          <w:sz w:val="22"/>
          <w:szCs w:val="22"/>
          <w:lang w:val="pl-PL"/>
        </w:rPr>
        <w:t>Wykluczenie</w:t>
      </w:r>
      <w:r w:rsidRPr="0061472C">
        <w:rPr>
          <w:rFonts w:ascii="Cambria" w:hAnsi="Cambria" w:cs="Cambria"/>
          <w:color w:val="000000" w:themeColor="text1"/>
          <w:sz w:val="22"/>
          <w:szCs w:val="22"/>
          <w:lang w:val="pl-PL"/>
        </w:rPr>
        <w:t>,</w:t>
      </w:r>
      <w:r w:rsidR="00944A2D" w:rsidRPr="0061472C">
        <w:rPr>
          <w:rFonts w:ascii="Cambria" w:hAnsi="Cambria" w:cs="Cambria"/>
          <w:color w:val="000000" w:themeColor="text1"/>
          <w:sz w:val="22"/>
          <w:szCs w:val="22"/>
          <w:lang w:val="pl-PL"/>
        </w:rPr>
        <w:t xml:space="preserve"> </w:t>
      </w:r>
      <w:r w:rsidRPr="0061472C">
        <w:rPr>
          <w:rFonts w:ascii="Cambria" w:hAnsi="Cambria" w:cs="Cambria"/>
          <w:color w:val="000000" w:themeColor="text1"/>
          <w:sz w:val="22"/>
          <w:szCs w:val="22"/>
          <w:lang w:val="pl-PL"/>
        </w:rPr>
        <w:t>o którym mowa w pkt 7.</w:t>
      </w:r>
      <w:r w:rsidR="00CF3D97" w:rsidRPr="0061472C">
        <w:rPr>
          <w:rFonts w:ascii="Cambria" w:hAnsi="Cambria" w:cs="Cambria"/>
          <w:color w:val="000000" w:themeColor="text1"/>
          <w:sz w:val="22"/>
          <w:szCs w:val="22"/>
          <w:lang w:val="pl-PL"/>
        </w:rPr>
        <w:t xml:space="preserve">6 </w:t>
      </w:r>
      <w:r w:rsidR="00944A2D" w:rsidRPr="0061472C">
        <w:rPr>
          <w:rFonts w:ascii="Cambria" w:hAnsi="Cambria" w:cs="Cambria"/>
          <w:color w:val="000000" w:themeColor="text1"/>
          <w:sz w:val="22"/>
          <w:szCs w:val="22"/>
          <w:lang w:val="pl-PL"/>
        </w:rPr>
        <w:t xml:space="preserve">następuje na okres trwania </w:t>
      </w:r>
      <w:r w:rsidR="00204A33" w:rsidRPr="0061472C">
        <w:rPr>
          <w:rFonts w:ascii="Cambria" w:hAnsi="Cambria" w:cs="Cambria"/>
          <w:color w:val="000000" w:themeColor="text1"/>
          <w:sz w:val="22"/>
          <w:szCs w:val="22"/>
          <w:lang w:val="pl-PL"/>
        </w:rPr>
        <w:t xml:space="preserve">ww. </w:t>
      </w:r>
      <w:r w:rsidR="00944A2D" w:rsidRPr="0061472C">
        <w:rPr>
          <w:rFonts w:ascii="Cambria" w:hAnsi="Cambria" w:cs="Cambria"/>
          <w:color w:val="000000" w:themeColor="text1"/>
          <w:sz w:val="22"/>
          <w:szCs w:val="22"/>
          <w:lang w:val="pl-PL"/>
        </w:rPr>
        <w:t>okoliczności.</w:t>
      </w:r>
    </w:p>
    <w:p w14:paraId="3006AE5D" w14:textId="7BC82F21" w:rsidR="005329D5" w:rsidRPr="0061472C" w:rsidRDefault="005329D5" w:rsidP="004A5C1F">
      <w:pPr>
        <w:pStyle w:val="Kolorowalistaakcent11"/>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b/>
          <w:bCs/>
          <w:color w:val="000000" w:themeColor="text1"/>
          <w:sz w:val="22"/>
          <w:szCs w:val="22"/>
          <w:lang w:val="pl-PL"/>
        </w:rPr>
        <w:t>7.10</w:t>
      </w:r>
      <w:r w:rsidRPr="0061472C">
        <w:rPr>
          <w:rFonts w:ascii="Cambria" w:hAnsi="Cambria" w:cs="Cambria"/>
          <w:color w:val="000000" w:themeColor="text1"/>
          <w:sz w:val="22"/>
          <w:szCs w:val="22"/>
          <w:lang w:val="pl-PL"/>
        </w:rPr>
        <w:t xml:space="preserve"> </w:t>
      </w:r>
      <w:r w:rsidRPr="0061472C">
        <w:rPr>
          <w:rFonts w:ascii="Cambria" w:hAnsi="Cambria" w:cs="Cambria"/>
          <w:color w:val="000000" w:themeColor="text1"/>
          <w:sz w:val="22"/>
          <w:szCs w:val="22"/>
          <w:lang w:val="pl-PL"/>
        </w:rPr>
        <w:tab/>
      </w:r>
      <w:r w:rsidR="00944A2D" w:rsidRPr="0061472C">
        <w:rPr>
          <w:rFonts w:ascii="Cambria" w:hAnsi="Cambria" w:cs="Cambria"/>
          <w:color w:val="000000" w:themeColor="text1"/>
          <w:sz w:val="22"/>
          <w:szCs w:val="22"/>
          <w:lang w:val="pl-PL"/>
        </w:rPr>
        <w:t xml:space="preserve">W przypadku wykonawcy wykluczonego na podstawie </w:t>
      </w:r>
      <w:r w:rsidRPr="0061472C">
        <w:rPr>
          <w:rFonts w:ascii="Cambria" w:hAnsi="Cambria" w:cs="Cambria"/>
          <w:color w:val="000000" w:themeColor="text1"/>
          <w:sz w:val="22"/>
          <w:szCs w:val="22"/>
          <w:lang w:val="pl-PL"/>
        </w:rPr>
        <w:t>przesłanek wskazanych w pkt 7.</w:t>
      </w:r>
      <w:r w:rsidR="00CF3D97" w:rsidRPr="0061472C">
        <w:rPr>
          <w:rFonts w:ascii="Cambria" w:hAnsi="Cambria" w:cs="Cambria"/>
          <w:color w:val="000000" w:themeColor="text1"/>
          <w:sz w:val="22"/>
          <w:szCs w:val="22"/>
          <w:lang w:val="pl-PL"/>
        </w:rPr>
        <w:t>6</w:t>
      </w:r>
      <w:r w:rsidR="00944A2D" w:rsidRPr="0061472C">
        <w:rPr>
          <w:rFonts w:ascii="Cambria" w:hAnsi="Cambria" w:cs="Cambria"/>
          <w:color w:val="000000" w:themeColor="text1"/>
          <w:sz w:val="22"/>
          <w:szCs w:val="22"/>
          <w:lang w:val="pl-PL"/>
        </w:rPr>
        <w:t xml:space="preserve">, zamawiający odrzuca ofertę takiego wykonawcy </w:t>
      </w:r>
    </w:p>
    <w:p w14:paraId="6A0C6640" w14:textId="322C0DAA" w:rsidR="00CF3D97" w:rsidRPr="0061472C" w:rsidRDefault="000102EE" w:rsidP="005F414F">
      <w:pPr>
        <w:pStyle w:val="Kolorowalistaakcent11"/>
        <w:numPr>
          <w:ilvl w:val="1"/>
          <w:numId w:val="55"/>
        </w:numPr>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Osoba lub podmiot podlegające wykluczeniu na podstawie pkt 7.</w:t>
      </w:r>
      <w:r w:rsidR="00CF3D97" w:rsidRPr="0061472C">
        <w:rPr>
          <w:rFonts w:ascii="Cambria" w:hAnsi="Cambria" w:cs="Cambria"/>
          <w:color w:val="000000" w:themeColor="text1"/>
          <w:sz w:val="22"/>
          <w:szCs w:val="22"/>
          <w:lang w:val="pl-PL"/>
        </w:rPr>
        <w:t>6</w:t>
      </w:r>
      <w:r w:rsidRPr="0061472C">
        <w:rPr>
          <w:rFonts w:ascii="Cambria" w:hAnsi="Cambria" w:cs="Cambria"/>
          <w:color w:val="000000" w:themeColor="text1"/>
          <w:sz w:val="22"/>
          <w:szCs w:val="22"/>
          <w:lang w:val="pl-PL"/>
        </w:rPr>
        <w:t>,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0245097E" w14:textId="3A5500CC" w:rsidR="00CF3D97" w:rsidRPr="0061472C" w:rsidRDefault="00CF3D97" w:rsidP="005F414F">
      <w:pPr>
        <w:pStyle w:val="Kolorowalistaakcent11"/>
        <w:numPr>
          <w:ilvl w:val="1"/>
          <w:numId w:val="55"/>
        </w:numPr>
        <w:spacing w:before="0" w:after="0" w:line="276" w:lineRule="auto"/>
        <w:ind w:left="567" w:hanging="567"/>
        <w:rPr>
          <w:rFonts w:ascii="Cambria" w:hAnsi="Cambria" w:cs="Cambria"/>
          <w:color w:val="000000" w:themeColor="text1"/>
          <w:sz w:val="22"/>
          <w:szCs w:val="22"/>
          <w:lang w:val="pl-PL"/>
        </w:rPr>
      </w:pPr>
      <w:r w:rsidRPr="0061472C">
        <w:rPr>
          <w:rFonts w:ascii="Cambria" w:hAnsi="Cambria" w:cs="Cambria"/>
          <w:iCs/>
          <w:color w:val="000000" w:themeColor="text1"/>
          <w:sz w:val="22"/>
          <w:szCs w:val="22"/>
          <w:lang w:val="pl-PL"/>
        </w:rPr>
        <w:t>Sposób wykazania braku podstaw wykluczenia wskazano w rozdziale 8 SWZ.</w:t>
      </w:r>
    </w:p>
    <w:p w14:paraId="0AEAB24D" w14:textId="77777777" w:rsidR="000B61B0" w:rsidRPr="00495CCE" w:rsidRDefault="000B61B0" w:rsidP="004A5C1F">
      <w:pPr>
        <w:pStyle w:val="Kolorowalistaakcent11"/>
        <w:spacing w:before="0" w:after="0" w:line="276" w:lineRule="auto"/>
        <w:ind w:left="567"/>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A57E43" w14:paraId="292F6823" w14:textId="77777777" w:rsidTr="00CD36A9">
        <w:tc>
          <w:tcPr>
            <w:tcW w:w="9639" w:type="dxa"/>
            <w:tcBorders>
              <w:bottom w:val="single" w:sz="4" w:space="0" w:color="000000"/>
            </w:tcBorders>
            <w:shd w:val="clear" w:color="auto" w:fill="D9D9D9"/>
          </w:tcPr>
          <w:p w14:paraId="6BD38F4F" w14:textId="24B2767F"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8</w:t>
            </w:r>
            <w:r w:rsidR="00116CAE" w:rsidRPr="0061472C">
              <w:rPr>
                <w:rFonts w:ascii="Cambria" w:hAnsi="Cambria" w:cs="Cambria"/>
                <w:color w:val="000000" w:themeColor="text1"/>
                <w:sz w:val="22"/>
                <w:szCs w:val="22"/>
                <w:lang w:val="pl-PL"/>
              </w:rPr>
              <w:t>a</w:t>
            </w:r>
          </w:p>
          <w:p w14:paraId="2E2DAC15" w14:textId="28418E39" w:rsidR="00116CAE" w:rsidRPr="00336C7C" w:rsidRDefault="001835D3" w:rsidP="00336C7C">
            <w:pPr>
              <w:spacing w:line="276" w:lineRule="auto"/>
              <w:jc w:val="center"/>
              <w:rPr>
                <w:rFonts w:ascii="Cambria" w:hAnsi="Cambria" w:cs="Cambria"/>
                <w:b/>
                <w:color w:val="000000" w:themeColor="text1"/>
                <w:lang w:val="pl-PL"/>
              </w:rPr>
            </w:pPr>
            <w:r w:rsidRPr="0061472C">
              <w:rPr>
                <w:rFonts w:ascii="Cambria" w:hAnsi="Cambria" w:cs="Cambria"/>
                <w:b/>
                <w:color w:val="000000" w:themeColor="text1"/>
                <w:sz w:val="22"/>
                <w:szCs w:val="22"/>
                <w:lang w:val="pl-PL"/>
              </w:rPr>
              <w:t>INFORMACJA O OŚWIADCZENIU WSTĘPNYM I PODMIOTOWYCH ŚRODKACH DOWODOWYCH</w:t>
            </w:r>
          </w:p>
        </w:tc>
      </w:tr>
    </w:tbl>
    <w:p w14:paraId="0DD55E4E" w14:textId="77777777" w:rsidR="001835D3" w:rsidRPr="0061472C" w:rsidRDefault="001835D3" w:rsidP="004A5C1F">
      <w:pPr>
        <w:pStyle w:val="Kolorowalistaakcent11"/>
        <w:spacing w:before="0" w:after="0" w:line="276" w:lineRule="auto"/>
        <w:ind w:left="0"/>
        <w:rPr>
          <w:rFonts w:ascii="Cambria" w:hAnsi="Cambria" w:cs="Cambria"/>
          <w:bCs/>
          <w:vanish/>
          <w:color w:val="000000" w:themeColor="text1"/>
          <w:sz w:val="22"/>
          <w:szCs w:val="22"/>
          <w:lang w:val="pl-PL"/>
        </w:rPr>
      </w:pPr>
    </w:p>
    <w:p w14:paraId="4D8F90A1" w14:textId="77777777"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bCs/>
          <w:color w:val="000000" w:themeColor="text1"/>
          <w:sz w:val="22"/>
          <w:szCs w:val="22"/>
          <w:lang w:val="pl-PL"/>
        </w:rPr>
        <w:t xml:space="preserve">Wykonawca zobowiązany jest złożyć </w:t>
      </w:r>
      <w:r w:rsidRPr="0061472C">
        <w:rPr>
          <w:rFonts w:ascii="Cambria" w:hAnsi="Cambria" w:cs="Cambria"/>
          <w:b/>
          <w:color w:val="000000" w:themeColor="text1"/>
          <w:sz w:val="22"/>
          <w:szCs w:val="22"/>
          <w:u w:val="single"/>
          <w:lang w:val="pl-PL"/>
        </w:rPr>
        <w:t>wraz z ofertą</w:t>
      </w:r>
      <w:r w:rsidR="00A87102" w:rsidRPr="0061472C">
        <w:rPr>
          <w:rFonts w:ascii="Cambria" w:hAnsi="Cambria" w:cs="Cambria"/>
          <w:b/>
          <w:color w:val="000000" w:themeColor="text1"/>
          <w:sz w:val="22"/>
          <w:szCs w:val="22"/>
          <w:u w:val="single"/>
          <w:lang w:val="pl-PL"/>
        </w:rPr>
        <w:t xml:space="preserve"> </w:t>
      </w:r>
      <w:r w:rsidRPr="0061472C">
        <w:rPr>
          <w:rFonts w:ascii="Cambria" w:hAnsi="Cambria" w:cs="Cambria"/>
          <w:color w:val="000000" w:themeColor="text1"/>
          <w:sz w:val="22"/>
          <w:szCs w:val="22"/>
          <w:lang w:val="pl-PL"/>
        </w:rPr>
        <w:t>oświadczenia stanowiące wstępne potwierdzenie, że Wykonawca na dzień składania ofert:</w:t>
      </w:r>
    </w:p>
    <w:p w14:paraId="17AC5678" w14:textId="77777777" w:rsidR="001835D3" w:rsidRPr="0061472C" w:rsidRDefault="001835D3" w:rsidP="005F414F">
      <w:pPr>
        <w:pStyle w:val="Kolorowalistaakcent11"/>
        <w:numPr>
          <w:ilvl w:val="0"/>
          <w:numId w:val="37"/>
        </w:numPr>
        <w:tabs>
          <w:tab w:val="left" w:pos="851"/>
          <w:tab w:val="left" w:pos="1134"/>
        </w:tabs>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nie podlega wykluczeniu,</w:t>
      </w:r>
    </w:p>
    <w:p w14:paraId="497DF53D" w14:textId="77777777" w:rsidR="001835D3" w:rsidRPr="0061472C" w:rsidRDefault="001835D3" w:rsidP="005F414F">
      <w:pPr>
        <w:pStyle w:val="Kolorowalistaakcent11"/>
        <w:numPr>
          <w:ilvl w:val="0"/>
          <w:numId w:val="37"/>
        </w:numPr>
        <w:tabs>
          <w:tab w:val="left" w:pos="851"/>
          <w:tab w:val="left" w:pos="1134"/>
        </w:tabs>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spełnia warunki udziału w postępowaniu.</w:t>
      </w:r>
    </w:p>
    <w:p w14:paraId="30231017" w14:textId="034614E7" w:rsidR="001835D3" w:rsidRPr="0061472C" w:rsidRDefault="001835D3" w:rsidP="004A5C1F">
      <w:pPr>
        <w:pStyle w:val="Kolorowalistaakcent11"/>
        <w:numPr>
          <w:ilvl w:val="2"/>
          <w:numId w:val="17"/>
        </w:numPr>
        <w:spacing w:before="0" w:after="0" w:line="276" w:lineRule="auto"/>
        <w:ind w:left="1418" w:hanging="709"/>
        <w:rPr>
          <w:rFonts w:ascii="Cambria" w:hAnsi="Cambria" w:cs="Cambria"/>
          <w:color w:val="000000" w:themeColor="text1"/>
          <w:sz w:val="22"/>
          <w:szCs w:val="22"/>
          <w:lang w:val="pl-PL"/>
        </w:rPr>
      </w:pPr>
      <w:r w:rsidRPr="0061472C">
        <w:rPr>
          <w:rFonts w:ascii="Cambria" w:hAnsi="Cambria" w:cs="Cambria"/>
          <w:b/>
          <w:bCs/>
          <w:color w:val="000000" w:themeColor="text1"/>
          <w:sz w:val="22"/>
          <w:szCs w:val="22"/>
          <w:lang w:val="pl-PL"/>
        </w:rPr>
        <w:t xml:space="preserve">Oświadczenia należy złożyć wg wymogów załącznika Nr </w:t>
      </w:r>
      <w:r w:rsidR="005F79C6" w:rsidRPr="0061472C">
        <w:rPr>
          <w:rFonts w:ascii="Cambria" w:hAnsi="Cambria" w:cs="Cambria"/>
          <w:b/>
          <w:bCs/>
          <w:color w:val="000000" w:themeColor="text1"/>
          <w:sz w:val="22"/>
          <w:szCs w:val="22"/>
          <w:lang w:val="pl-PL"/>
        </w:rPr>
        <w:t>3</w:t>
      </w:r>
      <w:r w:rsidRPr="0061472C">
        <w:rPr>
          <w:rFonts w:ascii="Cambria" w:hAnsi="Cambria" w:cs="Cambria"/>
          <w:b/>
          <w:bCs/>
          <w:color w:val="000000" w:themeColor="text1"/>
          <w:sz w:val="22"/>
          <w:szCs w:val="22"/>
          <w:lang w:val="pl-PL"/>
        </w:rPr>
        <w:t xml:space="preserve"> do SWZ</w:t>
      </w:r>
      <w:r w:rsidRPr="0061472C">
        <w:rPr>
          <w:rFonts w:ascii="Cambria" w:hAnsi="Cambria" w:cs="Cambria"/>
          <w:bCs/>
          <w:color w:val="000000" w:themeColor="text1"/>
          <w:sz w:val="22"/>
          <w:szCs w:val="22"/>
          <w:lang w:val="pl-PL"/>
        </w:rPr>
        <w:t>.</w:t>
      </w:r>
    </w:p>
    <w:p w14:paraId="4C2D130E" w14:textId="77777777" w:rsidR="001835D3" w:rsidRPr="0061472C" w:rsidRDefault="001835D3" w:rsidP="004A5C1F">
      <w:pPr>
        <w:pStyle w:val="Kolorowalistaakcent11"/>
        <w:numPr>
          <w:ilvl w:val="2"/>
          <w:numId w:val="17"/>
        </w:numPr>
        <w:spacing w:before="0" w:after="0" w:line="276" w:lineRule="auto"/>
        <w:ind w:left="1418"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Jeżeli Wykonawca nie złożył oświadczeń, o którym mowa w pkt 8.1 SWZ lub są one niekompletne lub zawierają błędy, Zamawiający wezwie Wykonawcę odpowiednio do ich złożenia, poprawienia lub uzupełnienia w wyznaczonym terminie, chyba że oferta </w:t>
      </w:r>
      <w:r w:rsidRPr="0061472C">
        <w:rPr>
          <w:rFonts w:ascii="Cambria" w:hAnsi="Cambria" w:cs="Cambria"/>
          <w:color w:val="000000" w:themeColor="text1"/>
          <w:sz w:val="22"/>
          <w:szCs w:val="22"/>
          <w:lang w:val="pl-PL"/>
        </w:rPr>
        <w:lastRenderedPageBreak/>
        <w:t>Wykonawcy podlega odrzuceniu bez względu na ich złożenie, uzupełnienie lub poprawienie lub zachodzą przesłanki unieważnienia postępowania.</w:t>
      </w:r>
    </w:p>
    <w:p w14:paraId="7840D9FF" w14:textId="77777777" w:rsidR="001835D3" w:rsidRPr="0061472C" w:rsidRDefault="001835D3" w:rsidP="004A5C1F">
      <w:pPr>
        <w:pStyle w:val="Kolorowalistaakcent11"/>
        <w:numPr>
          <w:ilvl w:val="2"/>
          <w:numId w:val="17"/>
        </w:numPr>
        <w:spacing w:before="0" w:after="0" w:line="276" w:lineRule="auto"/>
        <w:ind w:left="1418"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Zamawiający może żądać od wykonawców wyjaśnień dotyczących treści złożonych oświadczeń, o których mowa w pkt 8.1 SWZ.</w:t>
      </w:r>
    </w:p>
    <w:p w14:paraId="6AF80AA3" w14:textId="61DF914F" w:rsidR="001835D3" w:rsidRPr="0061472C" w:rsidRDefault="001835D3" w:rsidP="004A5C1F">
      <w:pPr>
        <w:pStyle w:val="Kolorowalistaakcent11"/>
        <w:numPr>
          <w:ilvl w:val="2"/>
          <w:numId w:val="17"/>
        </w:numPr>
        <w:spacing w:before="0" w:after="0" w:line="276" w:lineRule="auto"/>
        <w:ind w:left="1418"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8BD0AEC" w14:textId="58D670B8" w:rsidR="001835D3" w:rsidRPr="0061472C" w:rsidRDefault="001835D3" w:rsidP="004A5C1F">
      <w:pPr>
        <w:pStyle w:val="Kolorowalistaakcent11"/>
        <w:numPr>
          <w:ilvl w:val="1"/>
          <w:numId w:val="17"/>
        </w:numPr>
        <w:spacing w:before="0" w:after="0" w:line="276" w:lineRule="auto"/>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W przypadku, o którym mowa w rozdziale 6.3 SWZ Wykonawcy wspólnie ubiegający się o udzielenie zamówienia </w:t>
      </w:r>
      <w:r w:rsidRPr="0061472C">
        <w:rPr>
          <w:rFonts w:ascii="Cambria" w:hAnsi="Cambria" w:cs="Cambria"/>
          <w:b/>
          <w:bCs/>
          <w:color w:val="000000" w:themeColor="text1"/>
          <w:sz w:val="22"/>
          <w:szCs w:val="22"/>
          <w:lang w:val="pl-PL"/>
        </w:rPr>
        <w:t>dołączają do oferty</w:t>
      </w:r>
      <w:r w:rsidRPr="0061472C">
        <w:rPr>
          <w:rFonts w:ascii="Cambria" w:hAnsi="Cambria" w:cs="Cambria"/>
          <w:color w:val="000000" w:themeColor="text1"/>
          <w:sz w:val="22"/>
          <w:szCs w:val="22"/>
          <w:lang w:val="pl-P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w:t>
      </w:r>
      <w:r w:rsidRPr="0061472C">
        <w:rPr>
          <w:rFonts w:ascii="Cambria" w:hAnsi="Cambria" w:cs="Cambria"/>
          <w:b/>
          <w:bCs/>
          <w:color w:val="000000" w:themeColor="text1"/>
          <w:sz w:val="22"/>
          <w:szCs w:val="22"/>
          <w:lang w:val="pl-PL"/>
        </w:rPr>
        <w:t xml:space="preserve">. Oświadczenie należy złożyć wg wymogów załącznika nr </w:t>
      </w:r>
      <w:r w:rsidR="005F79C6" w:rsidRPr="0061472C">
        <w:rPr>
          <w:rFonts w:ascii="Cambria" w:hAnsi="Cambria" w:cs="Cambria"/>
          <w:b/>
          <w:bCs/>
          <w:color w:val="000000" w:themeColor="text1"/>
          <w:sz w:val="22"/>
          <w:szCs w:val="22"/>
          <w:lang w:val="pl-PL"/>
        </w:rPr>
        <w:t>4</w:t>
      </w:r>
      <w:r w:rsidRPr="0061472C">
        <w:rPr>
          <w:rFonts w:ascii="Cambria" w:hAnsi="Cambria" w:cs="Cambria"/>
          <w:b/>
          <w:bCs/>
          <w:color w:val="000000" w:themeColor="text1"/>
          <w:sz w:val="22"/>
          <w:szCs w:val="22"/>
          <w:lang w:val="pl-PL"/>
        </w:rPr>
        <w:t xml:space="preserve"> do SWZ.</w:t>
      </w:r>
    </w:p>
    <w:p w14:paraId="1758D561" w14:textId="7655060C" w:rsidR="001835D3" w:rsidRPr="0061472C" w:rsidRDefault="001835D3" w:rsidP="004A5C1F">
      <w:pPr>
        <w:pStyle w:val="Kolorowalistaakcent11"/>
        <w:numPr>
          <w:ilvl w:val="1"/>
          <w:numId w:val="17"/>
        </w:numPr>
        <w:spacing w:before="0" w:after="0" w:line="276" w:lineRule="auto"/>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Zamawiający </w:t>
      </w:r>
      <w:r w:rsidRPr="0061472C">
        <w:rPr>
          <w:rFonts w:ascii="Cambria" w:hAnsi="Cambria" w:cs="Cambria"/>
          <w:b/>
          <w:bCs/>
          <w:color w:val="000000" w:themeColor="text1"/>
          <w:sz w:val="22"/>
          <w:szCs w:val="22"/>
          <w:lang w:val="pl-PL"/>
        </w:rPr>
        <w:t>wezwie Wykonawcę</w:t>
      </w:r>
      <w:r w:rsidRPr="0061472C">
        <w:rPr>
          <w:rFonts w:ascii="Cambria" w:hAnsi="Cambria" w:cs="Cambria"/>
          <w:color w:val="000000" w:themeColor="text1"/>
          <w:sz w:val="22"/>
          <w:szCs w:val="22"/>
          <w:lang w:val="pl-PL"/>
        </w:rPr>
        <w:t>, którego oferta została najwyżej oceniona, do złożenia w wyznaczonym terminie (nie krótszym niż 5 dni od dnia wezwania) następujących podmiotowych środków dowodowych (aktualnych na dzień złożenia):</w:t>
      </w:r>
    </w:p>
    <w:p w14:paraId="577EBE6A" w14:textId="77777777" w:rsidR="001835D3" w:rsidRPr="0061472C" w:rsidRDefault="001835D3" w:rsidP="004A5C1F">
      <w:pPr>
        <w:pStyle w:val="Kolorowalistaakcent11"/>
        <w:numPr>
          <w:ilvl w:val="2"/>
          <w:numId w:val="17"/>
        </w:numPr>
        <w:spacing w:before="0" w:after="0" w:line="276" w:lineRule="auto"/>
        <w:ind w:left="709" w:hanging="709"/>
        <w:rPr>
          <w:rFonts w:ascii="Cambria" w:hAnsi="Cambria" w:cs="Cambria"/>
          <w:b/>
          <w:bCs/>
          <w:color w:val="000000" w:themeColor="text1"/>
          <w:sz w:val="22"/>
          <w:szCs w:val="22"/>
          <w:lang w:val="pl-PL"/>
        </w:rPr>
      </w:pPr>
      <w:r w:rsidRPr="0061472C">
        <w:rPr>
          <w:rFonts w:ascii="Cambria" w:hAnsi="Cambria" w:cs="Cambria"/>
          <w:b/>
          <w:color w:val="000000" w:themeColor="text1"/>
          <w:sz w:val="22"/>
          <w:szCs w:val="22"/>
          <w:lang w:val="pl-PL"/>
        </w:rPr>
        <w:t>W celu potwierdzenia spełniania warunków udziału w postępowaniu:</w:t>
      </w:r>
    </w:p>
    <w:p w14:paraId="345BC81E" w14:textId="5F39737A" w:rsidR="001835D3" w:rsidRPr="0061472C" w:rsidRDefault="001835D3" w:rsidP="005F414F">
      <w:pPr>
        <w:pStyle w:val="Akapitzlist2"/>
        <w:numPr>
          <w:ilvl w:val="0"/>
          <w:numId w:val="40"/>
        </w:numPr>
        <w:spacing w:before="0" w:after="0" w:line="276" w:lineRule="auto"/>
        <w:ind w:left="993"/>
        <w:rPr>
          <w:rFonts w:ascii="Cambria" w:hAnsi="Cambria" w:cs="Cambria"/>
          <w:b/>
          <w:bCs/>
          <w:color w:val="000000" w:themeColor="text1"/>
          <w:sz w:val="22"/>
          <w:szCs w:val="22"/>
          <w:lang w:val="pl-PL"/>
        </w:rPr>
      </w:pPr>
      <w:r w:rsidRPr="0061472C">
        <w:rPr>
          <w:rFonts w:ascii="Cambria" w:hAnsi="Cambria" w:cs="Cambria"/>
          <w:b/>
          <w:bCs/>
          <w:color w:val="000000" w:themeColor="text1"/>
          <w:sz w:val="22"/>
          <w:szCs w:val="22"/>
          <w:lang w:val="pl-PL"/>
        </w:rPr>
        <w:t>wykazu robót budowlanych</w:t>
      </w:r>
      <w:r w:rsidRPr="0061472C">
        <w:rPr>
          <w:rFonts w:ascii="Cambria" w:hAnsi="Cambria" w:cs="Cambria"/>
          <w:color w:val="000000" w:themeColor="text1"/>
          <w:sz w:val="22"/>
          <w:szCs w:val="22"/>
          <w:lang w:val="pl-PL"/>
        </w:rPr>
        <w:t xml:space="preserve"> wykonanych nie wcześniej niż w okresie ostatnich </w:t>
      </w:r>
      <w:r w:rsidRPr="0061472C">
        <w:rPr>
          <w:rFonts w:ascii="Cambria" w:hAnsi="Cambria" w:cs="Cambria"/>
          <w:color w:val="000000" w:themeColor="text1"/>
          <w:sz w:val="22"/>
          <w:szCs w:val="22"/>
          <w:lang w:val="pl-PL"/>
        </w:rPr>
        <w:br/>
      </w:r>
      <w:r w:rsidRPr="0061472C">
        <w:rPr>
          <w:rFonts w:ascii="Cambria" w:hAnsi="Cambria" w:cs="Cambria"/>
          <w:b/>
          <w:bCs/>
          <w:color w:val="000000" w:themeColor="text1"/>
          <w:sz w:val="22"/>
          <w:szCs w:val="22"/>
          <w:lang w:val="pl-PL"/>
        </w:rPr>
        <w:t>5 lat przed terminem składania ofert</w:t>
      </w:r>
      <w:r w:rsidRPr="0061472C">
        <w:rPr>
          <w:rFonts w:ascii="Cambria" w:hAnsi="Cambria" w:cs="Cambria"/>
          <w:color w:val="000000" w:themeColor="text1"/>
          <w:sz w:val="22"/>
          <w:szCs w:val="22"/>
          <w:lang w:val="pl-PL"/>
        </w:rPr>
        <w:t xml:space="preserve">, a jeżeli okres prowadzenia działalności jest krótszy – w tym okresie, wraz z podaniem ich rodzaju, wartości, daty i miejsca wykonania oraz podmiotów, na rzecz których roboty te zostały wykonane (sporządzonego zgodnie z </w:t>
      </w:r>
      <w:r w:rsidRPr="0061472C">
        <w:rPr>
          <w:rFonts w:ascii="Cambria" w:hAnsi="Cambria" w:cs="Cambria"/>
          <w:b/>
          <w:color w:val="000000" w:themeColor="text1"/>
          <w:sz w:val="22"/>
          <w:szCs w:val="22"/>
          <w:lang w:val="pl-PL"/>
        </w:rPr>
        <w:t xml:space="preserve">Załącznikiem Nr </w:t>
      </w:r>
      <w:r w:rsidR="005F79C6" w:rsidRPr="0061472C">
        <w:rPr>
          <w:rFonts w:ascii="Cambria" w:hAnsi="Cambria" w:cs="Cambria"/>
          <w:b/>
          <w:color w:val="000000" w:themeColor="text1"/>
          <w:sz w:val="22"/>
          <w:szCs w:val="22"/>
          <w:lang w:val="pl-PL"/>
        </w:rPr>
        <w:t>5</w:t>
      </w:r>
      <w:r w:rsidRPr="0061472C">
        <w:rPr>
          <w:rFonts w:ascii="Cambria" w:hAnsi="Cambria" w:cs="Cambria"/>
          <w:b/>
          <w:color w:val="000000" w:themeColor="text1"/>
          <w:sz w:val="22"/>
          <w:szCs w:val="22"/>
          <w:lang w:val="pl-PL"/>
        </w:rPr>
        <w:t xml:space="preserve"> do SWZ</w:t>
      </w:r>
      <w:r w:rsidRPr="0061472C">
        <w:rPr>
          <w:rFonts w:ascii="Cambria" w:hAnsi="Cambria" w:cs="Cambria"/>
          <w:color w:val="000000" w:themeColor="text1"/>
          <w:sz w:val="22"/>
          <w:szCs w:val="22"/>
          <w:lang w:val="pl-PL"/>
        </w:rPr>
        <w:t xml:space="preserve">), </w:t>
      </w:r>
      <w:r w:rsidRPr="0061472C">
        <w:rPr>
          <w:rFonts w:ascii="Cambria" w:hAnsi="Cambria" w:cs="Cambria"/>
          <w:b/>
          <w:bCs/>
          <w:color w:val="000000" w:themeColor="text1"/>
          <w:sz w:val="22"/>
          <w:szCs w:val="22"/>
          <w:lang w:val="pl-PL"/>
        </w:rPr>
        <w:t>oraz załączeniem dowodów określających</w:t>
      </w:r>
      <w:r w:rsidRPr="0061472C">
        <w:rPr>
          <w:rFonts w:ascii="Cambria" w:hAnsi="Cambria" w:cs="Cambria"/>
          <w:color w:val="000000" w:themeColor="text1"/>
          <w:sz w:val="22"/>
          <w:szCs w:val="22"/>
          <w:lang w:val="pl-PL"/>
        </w:rPr>
        <w:t>, czy te roboty budowlane zostały wykonane należycie, przy czym dowodami, o których mowa, są referencje bądź inne dokumenty sporządzone przez podmiot, na rzecz którego roboty budowlane zostały wykonane, a jeżeli wykonawca z przyczyn niezależnych od niego nie jest w</w:t>
      </w:r>
      <w:r w:rsidR="00A87102" w:rsidRPr="0061472C">
        <w:rPr>
          <w:rFonts w:ascii="Cambria" w:hAnsi="Cambria" w:cs="Cambria"/>
          <w:color w:val="000000" w:themeColor="text1"/>
          <w:sz w:val="22"/>
          <w:szCs w:val="22"/>
          <w:lang w:val="pl-PL"/>
        </w:rPr>
        <w:t xml:space="preserve">stanie uzyskać tych dokumentów - </w:t>
      </w:r>
      <w:r w:rsidRPr="0061472C">
        <w:rPr>
          <w:rFonts w:ascii="Cambria" w:hAnsi="Cambria" w:cs="Cambria"/>
          <w:color w:val="000000" w:themeColor="text1"/>
          <w:sz w:val="22"/>
          <w:szCs w:val="22"/>
          <w:lang w:val="pl-PL"/>
        </w:rPr>
        <w:t xml:space="preserve">inne odpowiednie dokumenty </w:t>
      </w:r>
      <w:r w:rsidRPr="0061472C">
        <w:rPr>
          <w:rFonts w:ascii="Cambria" w:hAnsi="Cambria" w:cs="Cambria"/>
          <w:b/>
          <w:color w:val="000000" w:themeColor="text1"/>
          <w:sz w:val="22"/>
          <w:szCs w:val="22"/>
          <w:lang w:val="pl-PL"/>
        </w:rPr>
        <w:t xml:space="preserve"> </w:t>
      </w:r>
      <w:r w:rsidRPr="0061472C">
        <w:rPr>
          <w:rFonts w:ascii="Cambria" w:hAnsi="Cambria" w:cs="Cambria"/>
          <w:i/>
          <w:color w:val="000000" w:themeColor="text1"/>
          <w:sz w:val="22"/>
          <w:szCs w:val="22"/>
          <w:u w:val="single"/>
          <w:lang w:val="pl-PL"/>
        </w:rPr>
        <w:t>w odniesieniu do warunku określonego w pkt. 6.1.4. ppkt. 1) SWZ,</w:t>
      </w:r>
    </w:p>
    <w:p w14:paraId="4018F80C" w14:textId="12141D2E" w:rsidR="001835D3" w:rsidRPr="0061472C" w:rsidRDefault="001835D3" w:rsidP="005F414F">
      <w:pPr>
        <w:pStyle w:val="Akapitzlist2"/>
        <w:numPr>
          <w:ilvl w:val="0"/>
          <w:numId w:val="40"/>
        </w:numPr>
        <w:spacing w:before="0" w:after="0" w:line="276" w:lineRule="auto"/>
        <w:ind w:left="993"/>
        <w:rPr>
          <w:rFonts w:ascii="Cambria" w:hAnsi="Cambria" w:cs="Cambria"/>
          <w:color w:val="000000" w:themeColor="text1"/>
          <w:sz w:val="22"/>
          <w:szCs w:val="22"/>
          <w:lang w:val="pl-PL"/>
        </w:rPr>
      </w:pPr>
      <w:r w:rsidRPr="0061472C">
        <w:rPr>
          <w:rFonts w:ascii="Cambria" w:hAnsi="Cambria" w:cs="Cambria"/>
          <w:b/>
          <w:bCs/>
          <w:color w:val="000000" w:themeColor="text1"/>
          <w:sz w:val="22"/>
          <w:szCs w:val="22"/>
          <w:lang w:val="pl-PL"/>
        </w:rPr>
        <w:t>wykazu osób</w:t>
      </w:r>
      <w:r w:rsidRPr="0061472C">
        <w:rPr>
          <w:rFonts w:ascii="Cambria" w:hAnsi="Cambria" w:cs="Cambria"/>
          <w:color w:val="000000" w:themeColor="text1"/>
          <w:sz w:val="22"/>
          <w:szCs w:val="22"/>
          <w:lang w:val="pl-PL"/>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61472C">
        <w:rPr>
          <w:rFonts w:ascii="Cambria" w:hAnsi="Cambria" w:cs="Cambria"/>
          <w:b/>
          <w:color w:val="000000" w:themeColor="text1"/>
          <w:sz w:val="22"/>
          <w:szCs w:val="22"/>
          <w:lang w:val="pl-PL"/>
        </w:rPr>
        <w:t xml:space="preserve">Załącznikiem Nr </w:t>
      </w:r>
      <w:r w:rsidR="005F79C6" w:rsidRPr="0061472C">
        <w:rPr>
          <w:rFonts w:ascii="Cambria" w:hAnsi="Cambria" w:cs="Cambria"/>
          <w:b/>
          <w:color w:val="000000" w:themeColor="text1"/>
          <w:sz w:val="22"/>
          <w:szCs w:val="22"/>
          <w:lang w:val="pl-PL"/>
        </w:rPr>
        <w:t>6</w:t>
      </w:r>
      <w:r w:rsidRPr="0061472C">
        <w:rPr>
          <w:rFonts w:ascii="Cambria" w:hAnsi="Cambria" w:cs="Cambria"/>
          <w:b/>
          <w:color w:val="000000" w:themeColor="text1"/>
          <w:sz w:val="22"/>
          <w:szCs w:val="22"/>
          <w:lang w:val="pl-PL"/>
        </w:rPr>
        <w:t xml:space="preserve"> do SWZ</w:t>
      </w:r>
      <w:r w:rsidR="00A87102" w:rsidRPr="0061472C">
        <w:rPr>
          <w:rFonts w:ascii="Cambria" w:hAnsi="Cambria" w:cs="Cambria"/>
          <w:i/>
          <w:color w:val="000000" w:themeColor="text1"/>
          <w:sz w:val="22"/>
          <w:szCs w:val="22"/>
          <w:lang w:val="pl-PL"/>
        </w:rPr>
        <w:t xml:space="preserve"> -</w:t>
      </w:r>
      <w:r w:rsidRPr="0061472C">
        <w:rPr>
          <w:rFonts w:ascii="Cambria" w:hAnsi="Cambria" w:cs="Cambria"/>
          <w:i/>
          <w:color w:val="000000" w:themeColor="text1"/>
          <w:sz w:val="22"/>
          <w:szCs w:val="22"/>
          <w:lang w:val="pl-PL"/>
        </w:rPr>
        <w:t xml:space="preserve"> w odniesieniu do warunku określonego w pkt. 6.1.4. ppkt. 2) SWZ.</w:t>
      </w:r>
    </w:p>
    <w:p w14:paraId="18F0B356" w14:textId="77777777" w:rsidR="001835D3" w:rsidRPr="0061472C" w:rsidRDefault="001835D3" w:rsidP="004A5C1F">
      <w:pPr>
        <w:pStyle w:val="Kolorowalistaakcent11"/>
        <w:numPr>
          <w:ilvl w:val="2"/>
          <w:numId w:val="17"/>
        </w:numPr>
        <w:spacing w:before="0" w:after="0" w:line="276" w:lineRule="auto"/>
        <w:ind w:left="709" w:hanging="709"/>
        <w:rPr>
          <w:rFonts w:ascii="Cambria" w:hAnsi="Cambria" w:cs="Cambria"/>
          <w:bCs/>
          <w:i/>
          <w:iCs/>
          <w:color w:val="000000" w:themeColor="text1"/>
          <w:sz w:val="22"/>
          <w:szCs w:val="22"/>
          <w:lang w:val="pl-PL"/>
        </w:rPr>
      </w:pPr>
      <w:r w:rsidRPr="0061472C">
        <w:rPr>
          <w:rFonts w:ascii="Cambria" w:hAnsi="Cambria" w:cs="Cambria"/>
          <w:b/>
          <w:color w:val="000000" w:themeColor="text1"/>
          <w:sz w:val="22"/>
          <w:szCs w:val="22"/>
          <w:lang w:val="pl-PL"/>
        </w:rPr>
        <w:t>W celu potwierdzenia braku podstaw do wykluczenia z udziału w postępowaniu:</w:t>
      </w:r>
    </w:p>
    <w:p w14:paraId="651CAEF3" w14:textId="77777777" w:rsidR="001835D3" w:rsidRPr="0061472C" w:rsidRDefault="001835D3" w:rsidP="004A5C1F">
      <w:pPr>
        <w:pStyle w:val="Kolorowalistaakcent11"/>
        <w:spacing w:before="0" w:after="0" w:line="276" w:lineRule="auto"/>
        <w:ind w:left="709"/>
        <w:rPr>
          <w:rFonts w:ascii="Cambria" w:hAnsi="Cambria" w:cs="Cambria"/>
          <w:color w:val="000000" w:themeColor="text1"/>
          <w:sz w:val="22"/>
          <w:szCs w:val="22"/>
          <w:lang w:val="pl-PL"/>
        </w:rPr>
      </w:pPr>
      <w:r w:rsidRPr="0061472C">
        <w:rPr>
          <w:rFonts w:ascii="Cambria" w:hAnsi="Cambria" w:cs="Cambria"/>
          <w:bCs/>
          <w:i/>
          <w:iCs/>
          <w:color w:val="000000" w:themeColor="text1"/>
          <w:sz w:val="22"/>
          <w:szCs w:val="22"/>
          <w:lang w:val="pl-PL"/>
        </w:rPr>
        <w:t xml:space="preserve">Zamawiający </w:t>
      </w:r>
      <w:r w:rsidRPr="0061472C">
        <w:rPr>
          <w:rFonts w:ascii="Cambria" w:hAnsi="Cambria" w:cs="Cambria"/>
          <w:bCs/>
          <w:i/>
          <w:iCs/>
          <w:color w:val="000000" w:themeColor="text1"/>
          <w:sz w:val="22"/>
          <w:szCs w:val="22"/>
          <w:u w:val="single"/>
          <w:lang w:val="pl-PL"/>
        </w:rPr>
        <w:t>nie wymaga</w:t>
      </w:r>
      <w:r w:rsidRPr="0061472C">
        <w:rPr>
          <w:rFonts w:ascii="Cambria" w:hAnsi="Cambria" w:cs="Cambria"/>
          <w:bCs/>
          <w:i/>
          <w:iCs/>
          <w:color w:val="000000" w:themeColor="text1"/>
          <w:sz w:val="22"/>
          <w:szCs w:val="22"/>
          <w:lang w:val="pl-PL"/>
        </w:rPr>
        <w:t xml:space="preserve"> złożenia przez Wykonawcę podmiotowych środków dowodowych w tym zakresie.</w:t>
      </w:r>
    </w:p>
    <w:p w14:paraId="18708FC6" w14:textId="35AF27B3"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31485D32" w14:textId="687F1334"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Wykonawca składa podmiotowe środki dowodowe na we</w:t>
      </w:r>
      <w:r w:rsidR="00F73816" w:rsidRPr="0061472C">
        <w:rPr>
          <w:rFonts w:ascii="Cambria" w:hAnsi="Cambria" w:cs="Cambria"/>
          <w:color w:val="000000" w:themeColor="text1"/>
          <w:sz w:val="22"/>
          <w:szCs w:val="22"/>
          <w:lang w:val="pl-PL"/>
        </w:rPr>
        <w:t xml:space="preserve">zwanie Zamawiającego. Dokumenty </w:t>
      </w:r>
      <w:r w:rsidRPr="0061472C">
        <w:rPr>
          <w:rFonts w:ascii="Cambria" w:hAnsi="Cambria" w:cs="Cambria"/>
          <w:color w:val="000000" w:themeColor="text1"/>
          <w:sz w:val="22"/>
          <w:szCs w:val="22"/>
          <w:lang w:val="pl-PL"/>
        </w:rPr>
        <w:t>te powinny być aktualne na dzień ich złożenia.</w:t>
      </w:r>
    </w:p>
    <w:p w14:paraId="402C1ED5" w14:textId="77777777"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Jeżeli zachodzą uzasadnione podstawy do uznania, że złożone uprzednio podmiotowe środki </w:t>
      </w:r>
      <w:r w:rsidRPr="0061472C">
        <w:rPr>
          <w:rFonts w:ascii="Cambria" w:hAnsi="Cambria" w:cs="Cambria"/>
          <w:color w:val="000000" w:themeColor="text1"/>
          <w:sz w:val="22"/>
          <w:szCs w:val="22"/>
          <w:lang w:val="pl-PL"/>
        </w:rPr>
        <w:lastRenderedPageBreak/>
        <w:t>dowodowe nie są już aktualne, Zamawiający może w każdym czasie wezwać Wykonawcę lub wykonawców do złożenia wszystkich lub niektórych podmiotowych środków dowodowych, aktualnych na dzień ich złożenia.</w:t>
      </w:r>
    </w:p>
    <w:p w14:paraId="77A798C8" w14:textId="0C90CDD1"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739D34D4" w14:textId="77777777"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Wykonawca nie jest zobowiązany do złożenia podmiotowych środków dowodowych, które Zamawiający posiada, jeżeli Wykonawca wskaże te środki oraz potwierdzi ich prawidłowość i aktualność.</w:t>
      </w:r>
    </w:p>
    <w:p w14:paraId="710092BD" w14:textId="77777777"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3E0A41E4" w14:textId="77777777"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Zamawiający może żądać od wykonawców wyjaśnień dotyczących treści złożonych podmiotowych środków dowodowych.</w:t>
      </w:r>
    </w:p>
    <w:p w14:paraId="2A8E8A97" w14:textId="2A34726A"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96796A0" w14:textId="77777777"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Oświadczenia o których mowa w rozdziale 8.1 SWZ składa się, pod rygorem nieważności, w formie elektronicznej lub w postaci elektronicznej opatrzonej podpisem zaufanym lub podpisem osobistym.</w:t>
      </w:r>
    </w:p>
    <w:p w14:paraId="560A54CF" w14:textId="77777777"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65647D7C" w14:textId="1F270B2C"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Podmiotowe środki dowodowe przekazuje się wg zasad określonych w rozporządzeniu Prezesa Rady Ministrów w sprawie sposobu sporządzania i przekazywania informacji oraz wymagań technicznych dla dokumentów elektronicznych oraz środków komunikacji elektronicznej w postępowaniu o udzielenie zamówienia publicznego lub konkursie (Dz.U.2020 poz. 2452)</w:t>
      </w:r>
    </w:p>
    <w:p w14:paraId="5B2EFAA7" w14:textId="37E456C0"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452B521" w14:textId="77777777"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Oświadczenia wskazane w rozdziale 8.1 SWZ i podmiotowe środki dowodowe przekazuje się środkiem komunikacji elektronicznej wskazanym w rozdziale 11 SWZ.</w:t>
      </w:r>
    </w:p>
    <w:p w14:paraId="63FB925F" w14:textId="4DE0CD54"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 przypadku, gdy oświadczenia o których mowa w rozdziale 8.1 SWZ lub podmiotowe środki dowodowe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452B291E" w14:textId="4BF44128"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lastRenderedPageBreak/>
        <w:t xml:space="preserve">Podmiotowe i środki dowodowe sporządzone w języku obcym przekazuje się wraz </w:t>
      </w:r>
      <w:r w:rsidR="00F73816" w:rsidRPr="0061472C">
        <w:rPr>
          <w:rFonts w:ascii="Cambria" w:hAnsi="Cambria" w:cs="Cambria"/>
          <w:color w:val="000000" w:themeColor="text1"/>
          <w:sz w:val="22"/>
          <w:szCs w:val="22"/>
          <w:lang w:val="pl-PL"/>
        </w:rPr>
        <w:br/>
      </w:r>
      <w:r w:rsidRPr="0061472C">
        <w:rPr>
          <w:rFonts w:ascii="Cambria" w:hAnsi="Cambria" w:cs="Cambria"/>
          <w:color w:val="000000" w:themeColor="text1"/>
          <w:sz w:val="22"/>
          <w:szCs w:val="22"/>
          <w:lang w:val="pl-PL"/>
        </w:rPr>
        <w:t>z tłumaczeniem na język polski.</w:t>
      </w:r>
    </w:p>
    <w:p w14:paraId="23D53F3D" w14:textId="77777777" w:rsidR="001835D3" w:rsidRPr="0061472C" w:rsidRDefault="001835D3" w:rsidP="004A5C1F">
      <w:pPr>
        <w:pStyle w:val="Kolorowalistaakcent11"/>
        <w:numPr>
          <w:ilvl w:val="1"/>
          <w:numId w:val="1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Dokumenty elektroniczne muszą spełnia łącznie następujące wymagania:</w:t>
      </w:r>
    </w:p>
    <w:p w14:paraId="46E7CABF" w14:textId="74748B8C" w:rsidR="001835D3" w:rsidRPr="0061472C" w:rsidRDefault="001835D3" w:rsidP="005F414F">
      <w:pPr>
        <w:pStyle w:val="Akapitzlist2"/>
        <w:numPr>
          <w:ilvl w:val="0"/>
          <w:numId w:val="41"/>
        </w:numPr>
        <w:shd w:val="clear" w:color="auto" w:fill="FFFFFF"/>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są utrwalone w sposób umożliwiający ich wielokrotne odczytanie, zapisanie i powielenie, a także przekazanie przy użyciu środków komunikacji elektronicznej lub na informatycznym nośniku danych;</w:t>
      </w:r>
    </w:p>
    <w:p w14:paraId="4559D515" w14:textId="77777777" w:rsidR="001835D3" w:rsidRPr="0061472C" w:rsidRDefault="001835D3" w:rsidP="005F414F">
      <w:pPr>
        <w:pStyle w:val="Akapitzlist2"/>
        <w:numPr>
          <w:ilvl w:val="0"/>
          <w:numId w:val="41"/>
        </w:numPr>
        <w:shd w:val="clear" w:color="auto" w:fill="FFFFFF"/>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umożliwiają prezentację treści w postaci elektronicznej, w szczególności przez wyświetlenie tej treści na monitorze ekranowym;</w:t>
      </w:r>
    </w:p>
    <w:p w14:paraId="22505C59" w14:textId="77777777" w:rsidR="001835D3" w:rsidRPr="0061472C" w:rsidRDefault="001835D3" w:rsidP="005F414F">
      <w:pPr>
        <w:pStyle w:val="Akapitzlist2"/>
        <w:numPr>
          <w:ilvl w:val="0"/>
          <w:numId w:val="41"/>
        </w:numPr>
        <w:shd w:val="clear" w:color="auto" w:fill="FFFFFF"/>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umożliwiają prezentację treści w postaci papierowej, w szczególności za pomocą wydruku;</w:t>
      </w:r>
    </w:p>
    <w:p w14:paraId="7FF39460" w14:textId="77777777" w:rsidR="001835D3" w:rsidRPr="0061472C" w:rsidRDefault="001835D3" w:rsidP="005F414F">
      <w:pPr>
        <w:pStyle w:val="Akapitzlist2"/>
        <w:numPr>
          <w:ilvl w:val="0"/>
          <w:numId w:val="41"/>
        </w:numPr>
        <w:shd w:val="clear" w:color="auto" w:fill="FFFFFF"/>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zawierają dane w układzie niepozostawiającym wątpliwości co do treści i kontekstu zapisanych informacji.</w:t>
      </w:r>
    </w:p>
    <w:p w14:paraId="0A95E4D9" w14:textId="77777777" w:rsidR="004A5C1F" w:rsidRPr="00495CCE" w:rsidRDefault="004A5C1F" w:rsidP="004A5C1F">
      <w:pPr>
        <w:pStyle w:val="Akapitzlist2"/>
        <w:shd w:val="clear" w:color="auto" w:fill="FFFFFF"/>
        <w:spacing w:before="0" w:after="0" w:line="276" w:lineRule="auto"/>
        <w:ind w:left="1134"/>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61472C" w:rsidRPr="00A57E43" w14:paraId="27894BE0" w14:textId="77777777" w:rsidTr="00CD36A9">
        <w:tc>
          <w:tcPr>
            <w:tcW w:w="9639" w:type="dxa"/>
            <w:tcBorders>
              <w:bottom w:val="single" w:sz="4" w:space="0" w:color="000000"/>
            </w:tcBorders>
            <w:shd w:val="clear" w:color="auto" w:fill="D9D9D9"/>
          </w:tcPr>
          <w:p w14:paraId="193AD31E" w14:textId="16575CF5"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b/>
                <w:bCs/>
                <w:color w:val="000000" w:themeColor="text1"/>
                <w:sz w:val="22"/>
                <w:szCs w:val="22"/>
                <w:lang w:val="pl-PL"/>
              </w:rPr>
              <w:t>Rozdział 9</w:t>
            </w:r>
            <w:r w:rsidR="00116CAE" w:rsidRPr="0061472C">
              <w:rPr>
                <w:rFonts w:ascii="Cambria" w:hAnsi="Cambria" w:cs="Cambria"/>
                <w:b/>
                <w:bCs/>
                <w:color w:val="000000" w:themeColor="text1"/>
                <w:sz w:val="22"/>
                <w:szCs w:val="22"/>
                <w:lang w:val="pl-PL"/>
              </w:rPr>
              <w:t>a</w:t>
            </w:r>
          </w:p>
          <w:p w14:paraId="00C1D808" w14:textId="44804A28" w:rsidR="00116CAE" w:rsidRPr="00336C7C" w:rsidRDefault="001835D3" w:rsidP="00336C7C">
            <w:pPr>
              <w:spacing w:line="276" w:lineRule="auto"/>
              <w:jc w:val="center"/>
              <w:rPr>
                <w:rFonts w:ascii="Cambria" w:hAnsi="Cambria" w:cs="Cambria"/>
                <w:b/>
                <w:color w:val="000000" w:themeColor="text1"/>
                <w:lang w:val="pl-PL"/>
              </w:rPr>
            </w:pPr>
            <w:r w:rsidRPr="0061472C">
              <w:rPr>
                <w:rFonts w:ascii="Cambria" w:hAnsi="Cambria" w:cs="Cambria"/>
                <w:b/>
                <w:color w:val="000000" w:themeColor="text1"/>
                <w:sz w:val="22"/>
                <w:szCs w:val="22"/>
                <w:lang w:val="pl-PL"/>
              </w:rPr>
              <w:t>INFORMAC</w:t>
            </w:r>
            <w:r w:rsidR="00336C7C">
              <w:rPr>
                <w:rFonts w:ascii="Cambria" w:hAnsi="Cambria" w:cs="Cambria"/>
                <w:b/>
                <w:color w:val="000000" w:themeColor="text1"/>
                <w:sz w:val="22"/>
                <w:szCs w:val="22"/>
                <w:lang w:val="pl-PL"/>
              </w:rPr>
              <w:t xml:space="preserve">JA DLA WYKONAWCÓW POLEGAJĄCYCH </w:t>
            </w:r>
            <w:r w:rsidRPr="0061472C">
              <w:rPr>
                <w:rFonts w:ascii="Cambria" w:hAnsi="Cambria" w:cs="Cambria"/>
                <w:b/>
                <w:color w:val="000000" w:themeColor="text1"/>
                <w:sz w:val="22"/>
                <w:szCs w:val="22"/>
                <w:lang w:val="pl-PL"/>
              </w:rPr>
              <w:t>NA ZASOBACH INNYCH PODM</w:t>
            </w:r>
            <w:r w:rsidR="00336C7C">
              <w:rPr>
                <w:rFonts w:ascii="Cambria" w:hAnsi="Cambria" w:cs="Cambria"/>
                <w:b/>
                <w:color w:val="000000" w:themeColor="text1"/>
                <w:sz w:val="22"/>
                <w:szCs w:val="22"/>
                <w:lang w:val="pl-PL"/>
              </w:rPr>
              <w:t xml:space="preserve">IOTÓW, NA ZASADACH OKREŚLONYCH </w:t>
            </w:r>
            <w:r w:rsidRPr="0061472C">
              <w:rPr>
                <w:rFonts w:ascii="Cambria" w:hAnsi="Cambria" w:cs="Cambria"/>
                <w:b/>
                <w:color w:val="000000" w:themeColor="text1"/>
                <w:sz w:val="22"/>
                <w:szCs w:val="22"/>
                <w:lang w:val="pl-PL"/>
              </w:rPr>
              <w:t>W ART. 118 USTAWY PZP ORAZ ZAMIERZAJĄCYCH POWIERZYĆ WYKONANIE</w:t>
            </w:r>
            <w:r w:rsidR="00336C7C">
              <w:rPr>
                <w:rFonts w:ascii="Cambria" w:hAnsi="Cambria" w:cs="Cambria"/>
                <w:b/>
                <w:color w:val="000000" w:themeColor="text1"/>
                <w:sz w:val="22"/>
                <w:szCs w:val="22"/>
                <w:lang w:val="pl-PL"/>
              </w:rPr>
              <w:t xml:space="preserve"> CZĘŚCI ZAMÓWIENIA PODWYKONAWCOW</w:t>
            </w:r>
          </w:p>
        </w:tc>
      </w:tr>
    </w:tbl>
    <w:p w14:paraId="3A8BE254" w14:textId="77777777" w:rsidR="001835D3" w:rsidRPr="0061472C" w:rsidRDefault="001835D3" w:rsidP="004A5C1F">
      <w:pPr>
        <w:pStyle w:val="Akapitzlist2"/>
        <w:numPr>
          <w:ilvl w:val="1"/>
          <w:numId w:val="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23767D8B" w14:textId="77777777" w:rsidR="001835D3" w:rsidRPr="0061472C" w:rsidRDefault="001835D3" w:rsidP="004A5C1F">
      <w:pPr>
        <w:pStyle w:val="Akapitzlist2"/>
        <w:numPr>
          <w:ilvl w:val="1"/>
          <w:numId w:val="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3BB0CD9" w14:textId="77777777" w:rsidR="001835D3" w:rsidRPr="0061472C" w:rsidRDefault="001835D3" w:rsidP="004A5C1F">
      <w:pPr>
        <w:pStyle w:val="Akapitzlist2"/>
        <w:numPr>
          <w:ilvl w:val="1"/>
          <w:numId w:val="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W odniesieniu do warunków dotyczących wykształcenia, kwalifikacji zawodowych lub doświadczenia Wykonawcy mogą polegać na zdolnościach podmiotów udostępniających zasoby, </w:t>
      </w:r>
      <w:r w:rsidRPr="0061472C">
        <w:rPr>
          <w:rFonts w:ascii="Cambria" w:hAnsi="Cambria" w:cs="Cambria"/>
          <w:b/>
          <w:bCs/>
          <w:color w:val="000000" w:themeColor="text1"/>
          <w:sz w:val="22"/>
          <w:szCs w:val="22"/>
          <w:lang w:val="pl-PL"/>
        </w:rPr>
        <w:t>jeśli podmioty te wykonają roboty budowlane lub usługi, do realizacji których te zdolności są wymagane.</w:t>
      </w:r>
    </w:p>
    <w:p w14:paraId="09E8A206" w14:textId="19229641" w:rsidR="001835D3" w:rsidRPr="0061472C" w:rsidRDefault="001835D3" w:rsidP="004A5C1F">
      <w:pPr>
        <w:pStyle w:val="Akapitzlist2"/>
        <w:numPr>
          <w:ilvl w:val="1"/>
          <w:numId w:val="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Wykonawca, który polega na zdolnościach lub sytuacji podmiotów udostępniających zasoby, składa </w:t>
      </w:r>
      <w:r w:rsidRPr="0061472C">
        <w:rPr>
          <w:rFonts w:ascii="Cambria" w:hAnsi="Cambria" w:cs="Cambria"/>
          <w:b/>
          <w:bCs/>
          <w:color w:val="000000" w:themeColor="text1"/>
          <w:sz w:val="22"/>
          <w:szCs w:val="22"/>
          <w:u w:val="single"/>
          <w:lang w:val="pl-PL"/>
        </w:rPr>
        <w:t>wraz z ofertą</w:t>
      </w:r>
      <w:r w:rsidRPr="0061472C">
        <w:rPr>
          <w:rFonts w:ascii="Cambria" w:hAnsi="Cambria" w:cs="Cambria"/>
          <w:color w:val="000000" w:themeColor="text1"/>
          <w:sz w:val="22"/>
          <w:szCs w:val="22"/>
          <w:lang w:val="pl-PL"/>
        </w:rPr>
        <w:t xml:space="preserve">, </w:t>
      </w:r>
      <w:r w:rsidRPr="0061472C">
        <w:rPr>
          <w:rFonts w:ascii="Cambria" w:hAnsi="Cambria" w:cs="Cambria"/>
          <w:b/>
          <w:bCs/>
          <w:color w:val="000000" w:themeColor="text1"/>
          <w:sz w:val="22"/>
          <w:szCs w:val="22"/>
          <w:lang w:val="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61472C">
        <w:rPr>
          <w:rFonts w:ascii="Cambria" w:hAnsi="Cambria" w:cs="Cambria"/>
          <w:color w:val="000000" w:themeColor="text1"/>
          <w:sz w:val="22"/>
          <w:szCs w:val="22"/>
          <w:lang w:val="pl-PL"/>
        </w:rPr>
        <w:t>.</w:t>
      </w:r>
    </w:p>
    <w:p w14:paraId="3C9C74B4" w14:textId="7644D2A1" w:rsidR="001835D3" w:rsidRPr="0061472C" w:rsidRDefault="001835D3" w:rsidP="004A5C1F">
      <w:pPr>
        <w:pStyle w:val="Akapitzlist2"/>
        <w:numPr>
          <w:ilvl w:val="1"/>
          <w:numId w:val="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Zobowiązanie podmiotu udostępniającego zasoby lub inny środek dowodowy, o którym mowa w pkt 9.4 SWZ potwierdza, że stosunek łączący Wykonawcę z podmiotami udostępniającymi zasoby gwarantuje rzeczywisty dostęp do tych zasobów oraz określa w szczególności:</w:t>
      </w:r>
    </w:p>
    <w:p w14:paraId="593603E4" w14:textId="77777777" w:rsidR="001835D3" w:rsidRPr="0061472C" w:rsidRDefault="001835D3" w:rsidP="005F414F">
      <w:pPr>
        <w:pStyle w:val="Akapitzlist2"/>
        <w:numPr>
          <w:ilvl w:val="0"/>
          <w:numId w:val="38"/>
        </w:numPr>
        <w:shd w:val="clear" w:color="auto" w:fill="FFFFFF"/>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zakres dostępnych Wykonawcy zasobów podmiotu udostępniającego zasoby;</w:t>
      </w:r>
    </w:p>
    <w:p w14:paraId="08402E41" w14:textId="77777777" w:rsidR="001835D3" w:rsidRPr="0061472C" w:rsidRDefault="001835D3" w:rsidP="005F414F">
      <w:pPr>
        <w:pStyle w:val="Akapitzlist2"/>
        <w:numPr>
          <w:ilvl w:val="0"/>
          <w:numId w:val="38"/>
        </w:numPr>
        <w:shd w:val="clear" w:color="auto" w:fill="FFFFFF"/>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sposób i okres udostępnienia Wykonawcy i wykorzystania przez niego zasobów podmiotu udostępniającego te zasoby przy wykonywaniu zamówienia;</w:t>
      </w:r>
    </w:p>
    <w:p w14:paraId="213B20B9" w14:textId="77777777" w:rsidR="001835D3" w:rsidRPr="0061472C" w:rsidRDefault="001835D3" w:rsidP="005F414F">
      <w:pPr>
        <w:pStyle w:val="Akapitzlist2"/>
        <w:numPr>
          <w:ilvl w:val="0"/>
          <w:numId w:val="38"/>
        </w:numPr>
        <w:shd w:val="clear" w:color="auto" w:fill="FFFFFF"/>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4631A04" w14:textId="77777777" w:rsidR="001835D3" w:rsidRPr="0061472C" w:rsidRDefault="001835D3" w:rsidP="004A5C1F">
      <w:pPr>
        <w:pStyle w:val="Akapitzlist2"/>
        <w:numPr>
          <w:ilvl w:val="1"/>
          <w:numId w:val="7"/>
        </w:numPr>
        <w:spacing w:before="0" w:after="0" w:line="276" w:lineRule="auto"/>
        <w:ind w:left="709" w:hanging="709"/>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14:paraId="18EA103B" w14:textId="49515137" w:rsidR="001835D3" w:rsidRPr="0061472C" w:rsidRDefault="001835D3" w:rsidP="004A5C1F">
      <w:pPr>
        <w:pStyle w:val="Akapitzlist2"/>
        <w:numPr>
          <w:ilvl w:val="1"/>
          <w:numId w:val="7"/>
        </w:numPr>
        <w:spacing w:before="0" w:after="0" w:line="276" w:lineRule="auto"/>
        <w:ind w:left="709" w:hanging="70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lastRenderedPageBreak/>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667D55D0" w14:textId="4FA58605" w:rsidR="001835D3" w:rsidRPr="0061472C" w:rsidRDefault="001835D3" w:rsidP="004A5C1F">
      <w:pPr>
        <w:pStyle w:val="Akapitzlist2"/>
        <w:numPr>
          <w:ilvl w:val="1"/>
          <w:numId w:val="7"/>
        </w:numPr>
        <w:spacing w:before="0" w:after="0" w:line="276" w:lineRule="auto"/>
        <w:ind w:left="709" w:hanging="70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spełnianie warunków udziału w postępowaniu, w zakresie, w jakim Wykonawca powołuje się na jego zasoby</w:t>
      </w:r>
      <w:r w:rsidR="005F79C6" w:rsidRPr="0061472C">
        <w:rPr>
          <w:rFonts w:ascii="Cambria" w:hAnsi="Cambria" w:cs="Cambria"/>
          <w:color w:val="000000" w:themeColor="text1"/>
          <w:sz w:val="22"/>
          <w:szCs w:val="22"/>
          <w:lang w:val="pl-PL"/>
        </w:rPr>
        <w:t xml:space="preserve"> </w:t>
      </w:r>
      <w:r w:rsidR="005F79C6" w:rsidRPr="0061472C">
        <w:rPr>
          <w:rFonts w:ascii="Cambria" w:hAnsi="Cambria" w:cs="Cambria"/>
          <w:b/>
          <w:bCs/>
          <w:color w:val="000000" w:themeColor="text1"/>
          <w:sz w:val="22"/>
          <w:szCs w:val="22"/>
          <w:lang w:val="pl-PL"/>
        </w:rPr>
        <w:t>wg wymogów Załącznika nr 3</w:t>
      </w:r>
      <w:r w:rsidR="00EB7F32" w:rsidRPr="0061472C">
        <w:rPr>
          <w:rFonts w:ascii="Cambria" w:hAnsi="Cambria" w:cs="Cambria"/>
          <w:b/>
          <w:bCs/>
          <w:color w:val="000000" w:themeColor="text1"/>
          <w:sz w:val="22"/>
          <w:szCs w:val="22"/>
          <w:lang w:val="pl-PL"/>
        </w:rPr>
        <w:t>b</w:t>
      </w:r>
      <w:r w:rsidR="005F79C6" w:rsidRPr="0061472C">
        <w:rPr>
          <w:rFonts w:ascii="Cambria" w:hAnsi="Cambria" w:cs="Cambria"/>
          <w:b/>
          <w:bCs/>
          <w:color w:val="000000" w:themeColor="text1"/>
          <w:sz w:val="22"/>
          <w:szCs w:val="22"/>
          <w:lang w:val="pl-PL"/>
        </w:rPr>
        <w:t xml:space="preserve"> do SWZ</w:t>
      </w:r>
      <w:r w:rsidRPr="0061472C">
        <w:rPr>
          <w:rFonts w:ascii="Cambria" w:hAnsi="Cambria" w:cs="Cambria"/>
          <w:color w:val="000000" w:themeColor="text1"/>
          <w:sz w:val="22"/>
          <w:szCs w:val="22"/>
          <w:lang w:val="pl-PL"/>
        </w:rPr>
        <w:t>.</w:t>
      </w:r>
    </w:p>
    <w:p w14:paraId="7151F71C" w14:textId="77777777" w:rsidR="001835D3" w:rsidRPr="0061472C" w:rsidRDefault="001835D3" w:rsidP="004A5C1F">
      <w:pPr>
        <w:pStyle w:val="Akapitzlist2"/>
        <w:numPr>
          <w:ilvl w:val="1"/>
          <w:numId w:val="7"/>
        </w:numPr>
        <w:spacing w:before="0" w:after="0" w:line="276" w:lineRule="auto"/>
        <w:ind w:left="709" w:hanging="70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Zamawiający </w:t>
      </w:r>
      <w:r w:rsidRPr="0061472C">
        <w:rPr>
          <w:rFonts w:ascii="Cambria" w:hAnsi="Cambria" w:cs="Cambria"/>
          <w:b/>
          <w:bCs/>
          <w:color w:val="000000" w:themeColor="text1"/>
          <w:sz w:val="22"/>
          <w:szCs w:val="22"/>
          <w:u w:val="single"/>
          <w:lang w:val="pl-PL"/>
        </w:rPr>
        <w:t>nie żąda</w:t>
      </w:r>
      <w:r w:rsidRPr="0061472C">
        <w:rPr>
          <w:rFonts w:ascii="Cambria" w:hAnsi="Cambria" w:cs="Cambria"/>
          <w:color w:val="000000" w:themeColor="text1"/>
          <w:sz w:val="22"/>
          <w:szCs w:val="22"/>
          <w:lang w:val="pl-PL"/>
        </w:rPr>
        <w:t xml:space="preserve"> wskazania przez Wykonawcę, w ofercie, części zamówienia, których wykonanie zamierza powierzyć podwykonawcom, którzy nie są podmiotami udostępniającymi zasoby, oraz podania nazw ewentualnych podwykonawców.</w:t>
      </w:r>
    </w:p>
    <w:p w14:paraId="7081D23F" w14:textId="1C133BE5" w:rsidR="001835D3" w:rsidRPr="0061472C" w:rsidRDefault="001835D3" w:rsidP="004A5C1F">
      <w:pPr>
        <w:pStyle w:val="Akapitzlist2"/>
        <w:numPr>
          <w:ilvl w:val="1"/>
          <w:numId w:val="7"/>
        </w:numPr>
        <w:spacing w:before="0" w:after="0" w:line="276" w:lineRule="auto"/>
        <w:ind w:left="709" w:hanging="705"/>
        <w:rPr>
          <w:rFonts w:ascii="Cambria" w:hAnsi="Cambria" w:cs="Cambria"/>
          <w:color w:val="000000" w:themeColor="text1"/>
          <w:sz w:val="22"/>
          <w:szCs w:val="22"/>
          <w:lang w:val="pl-PL"/>
        </w:rPr>
      </w:pPr>
      <w:r w:rsidRPr="0061472C">
        <w:rPr>
          <w:rFonts w:ascii="Cambria" w:hAnsi="Cambria" w:cs="Cambria"/>
          <w:color w:val="000000" w:themeColor="text1"/>
          <w:sz w:val="22"/>
          <w:szCs w:val="22"/>
          <w:lang w:val="pl-PL"/>
        </w:rPr>
        <w:t xml:space="preserve">W przypadku zamówień na roboty budowlane oraz usługi, które mają być wykonane </w:t>
      </w:r>
      <w:r w:rsidR="00A87102" w:rsidRPr="0061472C">
        <w:rPr>
          <w:rFonts w:ascii="Cambria" w:hAnsi="Cambria" w:cs="Cambria"/>
          <w:color w:val="000000" w:themeColor="text1"/>
          <w:sz w:val="22"/>
          <w:szCs w:val="22"/>
          <w:lang w:val="pl-PL"/>
        </w:rPr>
        <w:br/>
      </w:r>
      <w:r w:rsidRPr="0061472C">
        <w:rPr>
          <w:rFonts w:ascii="Cambria" w:hAnsi="Cambria" w:cs="Cambria"/>
          <w:color w:val="000000" w:themeColor="text1"/>
          <w:sz w:val="22"/>
          <w:szCs w:val="22"/>
          <w:lang w:val="pl-PL"/>
        </w:rPr>
        <w:t xml:space="preserve">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3F6BBC70" w14:textId="3292D498" w:rsidR="001835D3" w:rsidRPr="0061472C" w:rsidRDefault="001835D3" w:rsidP="004A5C1F">
      <w:pPr>
        <w:pStyle w:val="Akapitzlist2"/>
        <w:numPr>
          <w:ilvl w:val="1"/>
          <w:numId w:val="7"/>
        </w:numPr>
        <w:spacing w:before="0" w:after="0" w:line="276" w:lineRule="auto"/>
        <w:ind w:left="709" w:hanging="705"/>
        <w:rPr>
          <w:rFonts w:ascii="Cambria" w:hAnsi="Cambria" w:cs="Cambria"/>
          <w:bCs/>
          <w:color w:val="000000" w:themeColor="text1"/>
          <w:sz w:val="22"/>
          <w:szCs w:val="22"/>
          <w:lang w:val="pl-PL"/>
        </w:rPr>
      </w:pPr>
      <w:r w:rsidRPr="0061472C">
        <w:rPr>
          <w:rFonts w:ascii="Cambria" w:hAnsi="Cambria" w:cs="Cambria"/>
          <w:color w:val="000000" w:themeColor="text1"/>
          <w:sz w:val="22"/>
          <w:szCs w:val="22"/>
          <w:lang w:val="pl-PL"/>
        </w:rPr>
        <w:t>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p w14:paraId="45F294E0" w14:textId="4AFBE045" w:rsidR="00EB7F32" w:rsidRPr="00495CCE" w:rsidRDefault="00EB7F32" w:rsidP="004A5C1F">
      <w:pPr>
        <w:pStyle w:val="Akapitzlist2"/>
        <w:spacing w:before="0" w:after="0" w:line="276" w:lineRule="auto"/>
        <w:ind w:left="709"/>
        <w:rPr>
          <w:rFonts w:ascii="Cambria" w:hAnsi="Cambria" w:cs="Cambria"/>
          <w:bCs/>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61472C" w:rsidRPr="00A57E43" w14:paraId="5089C265" w14:textId="77777777" w:rsidTr="00CD36A9">
        <w:tc>
          <w:tcPr>
            <w:tcW w:w="9639" w:type="dxa"/>
            <w:tcBorders>
              <w:bottom w:val="single" w:sz="4" w:space="0" w:color="000000"/>
            </w:tcBorders>
            <w:shd w:val="clear" w:color="auto" w:fill="D9D9D9"/>
          </w:tcPr>
          <w:p w14:paraId="74A9BED5" w14:textId="37BE4CB7"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10</w:t>
            </w:r>
            <w:r w:rsidR="00EB7F32" w:rsidRPr="0061472C">
              <w:rPr>
                <w:rFonts w:ascii="Cambria" w:hAnsi="Cambria" w:cs="Cambria"/>
                <w:color w:val="000000" w:themeColor="text1"/>
                <w:sz w:val="22"/>
                <w:szCs w:val="22"/>
                <w:lang w:val="pl-PL"/>
              </w:rPr>
              <w:t>a</w:t>
            </w:r>
          </w:p>
          <w:p w14:paraId="2F0AE897" w14:textId="7456A98C" w:rsidR="00EB7F32" w:rsidRPr="00336C7C" w:rsidRDefault="001835D3" w:rsidP="00336C7C">
            <w:pPr>
              <w:spacing w:line="276" w:lineRule="auto"/>
              <w:jc w:val="center"/>
              <w:rPr>
                <w:rFonts w:ascii="Cambria" w:hAnsi="Cambria" w:cs="Cambria"/>
                <w:b/>
                <w:color w:val="000000" w:themeColor="text1"/>
                <w:lang w:val="pl-PL"/>
              </w:rPr>
            </w:pPr>
            <w:r w:rsidRPr="0061472C">
              <w:rPr>
                <w:rFonts w:ascii="Cambria" w:hAnsi="Cambria" w:cs="Cambria"/>
                <w:b/>
                <w:color w:val="000000" w:themeColor="text1"/>
                <w:sz w:val="22"/>
                <w:szCs w:val="22"/>
                <w:lang w:val="pl-PL"/>
              </w:rPr>
              <w:t xml:space="preserve">INFORMACJA DLA WYKONAWCÓW WSPÓLNIE UBIEGAJĄCYCH SIĘ </w:t>
            </w:r>
            <w:r w:rsidRPr="0061472C">
              <w:rPr>
                <w:rFonts w:ascii="Cambria" w:hAnsi="Cambria" w:cs="Cambria"/>
                <w:b/>
                <w:color w:val="000000" w:themeColor="text1"/>
                <w:sz w:val="22"/>
                <w:szCs w:val="22"/>
                <w:lang w:val="pl-PL"/>
              </w:rPr>
              <w:br/>
              <w:t>O UDZIELENIE ZAMÓWIENIA (W TYM SPÓŁKI CYWILNE)</w:t>
            </w:r>
          </w:p>
        </w:tc>
      </w:tr>
    </w:tbl>
    <w:p w14:paraId="4A702D12" w14:textId="33792137" w:rsidR="001835D3" w:rsidRPr="0061472C" w:rsidRDefault="001835D3" w:rsidP="004A5C1F">
      <w:pPr>
        <w:pStyle w:val="Akapitzlist2"/>
        <w:numPr>
          <w:ilvl w:val="1"/>
          <w:numId w:val="9"/>
        </w:numPr>
        <w:spacing w:before="0" w:after="0" w:line="276" w:lineRule="auto"/>
        <w:ind w:left="709" w:hanging="709"/>
        <w:rPr>
          <w:rFonts w:ascii="Cambria" w:hAnsi="Cambria" w:cs="Cambria"/>
          <w:bCs/>
          <w:color w:val="000000" w:themeColor="text1"/>
          <w:sz w:val="22"/>
          <w:szCs w:val="22"/>
          <w:lang w:val="pl-PL"/>
        </w:rPr>
      </w:pPr>
      <w:r w:rsidRPr="0061472C">
        <w:rPr>
          <w:rFonts w:ascii="Cambria" w:hAnsi="Cambria" w:cs="Cambria"/>
          <w:bCs/>
          <w:color w:val="000000" w:themeColor="text1"/>
          <w:sz w:val="22"/>
          <w:szCs w:val="22"/>
          <w:lang w:val="pl-PL"/>
        </w:rPr>
        <w:t xml:space="preserve">Wykonawcy </w:t>
      </w:r>
      <w:r w:rsidRPr="0061472C">
        <w:rPr>
          <w:rFonts w:ascii="Cambria" w:hAnsi="Cambria" w:cs="Cambria"/>
          <w:color w:val="000000" w:themeColor="text1"/>
          <w:sz w:val="22"/>
          <w:szCs w:val="22"/>
          <w:lang w:val="pl-PL"/>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4C7DD844" w14:textId="77777777" w:rsidR="001835D3" w:rsidRPr="0061472C" w:rsidRDefault="001835D3" w:rsidP="004A5C1F">
      <w:pPr>
        <w:pStyle w:val="Akapitzlist2"/>
        <w:numPr>
          <w:ilvl w:val="1"/>
          <w:numId w:val="9"/>
        </w:numPr>
        <w:spacing w:before="0" w:after="0" w:line="276" w:lineRule="auto"/>
        <w:ind w:left="709" w:hanging="709"/>
        <w:rPr>
          <w:rFonts w:ascii="Cambria" w:hAnsi="Cambria" w:cs="Cambria"/>
          <w:bCs/>
          <w:color w:val="000000" w:themeColor="text1"/>
          <w:sz w:val="22"/>
          <w:szCs w:val="22"/>
          <w:lang w:val="pl-PL"/>
        </w:rPr>
      </w:pPr>
      <w:r w:rsidRPr="0061472C">
        <w:rPr>
          <w:rFonts w:ascii="Cambria" w:hAnsi="Cambria" w:cs="Cambria"/>
          <w:bCs/>
          <w:color w:val="000000" w:themeColor="text1"/>
          <w:sz w:val="22"/>
          <w:szCs w:val="22"/>
          <w:lang w:val="pl-PL"/>
        </w:rPr>
        <w:t>W przypadku Wykonawców wspólnie ubiegających się o udzielenie zamówienia:</w:t>
      </w:r>
    </w:p>
    <w:p w14:paraId="12DE828C" w14:textId="464251EC" w:rsidR="001835D3" w:rsidRPr="0061472C" w:rsidRDefault="001835D3" w:rsidP="004A5C1F">
      <w:pPr>
        <w:pStyle w:val="Akapitzlist2"/>
        <w:numPr>
          <w:ilvl w:val="0"/>
          <w:numId w:val="5"/>
        </w:numPr>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bCs/>
          <w:color w:val="000000" w:themeColor="text1"/>
          <w:sz w:val="22"/>
          <w:szCs w:val="22"/>
          <w:lang w:val="pl-PL"/>
        </w:rPr>
        <w:t xml:space="preserve">oświadczenia o których mowa w pkt. 8.1 SWZ </w:t>
      </w:r>
      <w:r w:rsidRPr="0061472C">
        <w:rPr>
          <w:rFonts w:ascii="Cambria" w:hAnsi="Cambria" w:cs="Cambria"/>
          <w:b/>
          <w:bCs/>
          <w:color w:val="000000" w:themeColor="text1"/>
          <w:sz w:val="22"/>
          <w:szCs w:val="22"/>
          <w:u w:val="single"/>
          <w:lang w:val="pl-PL"/>
        </w:rPr>
        <w:t xml:space="preserve">składa </w:t>
      </w:r>
      <w:r w:rsidRPr="0061472C">
        <w:rPr>
          <w:rFonts w:ascii="Cambria" w:hAnsi="Cambria" w:cs="Cambria"/>
          <w:b/>
          <w:color w:val="000000" w:themeColor="text1"/>
          <w:sz w:val="22"/>
          <w:szCs w:val="22"/>
          <w:u w:val="single"/>
          <w:lang w:val="pl-PL"/>
        </w:rPr>
        <w:t>z ofertą</w:t>
      </w:r>
      <w:r w:rsidRPr="0061472C">
        <w:rPr>
          <w:rFonts w:ascii="Cambria" w:hAnsi="Cambria" w:cs="Cambria"/>
          <w:b/>
          <w:bCs/>
          <w:color w:val="000000" w:themeColor="text1"/>
          <w:sz w:val="22"/>
          <w:szCs w:val="22"/>
          <w:lang w:val="pl-PL"/>
        </w:rPr>
        <w:t xml:space="preserve"> każdy z Wykonawców wspólnie ubiegających się o zamówienie</w:t>
      </w:r>
      <w:r w:rsidRPr="0061472C">
        <w:rPr>
          <w:rFonts w:ascii="Cambria" w:hAnsi="Cambria" w:cs="Cambria"/>
          <w:bCs/>
          <w:color w:val="000000" w:themeColor="text1"/>
          <w:sz w:val="22"/>
          <w:szCs w:val="22"/>
          <w:lang w:val="pl-PL"/>
        </w:rPr>
        <w:t xml:space="preserve">. </w:t>
      </w:r>
      <w:r w:rsidRPr="0061472C">
        <w:rPr>
          <w:rFonts w:ascii="Cambria" w:hAnsi="Cambria" w:cs="Cambria"/>
          <w:color w:val="000000" w:themeColor="text1"/>
          <w:sz w:val="22"/>
          <w:szCs w:val="22"/>
          <w:lang w:val="pl-PL"/>
        </w:rPr>
        <w:t>Oświadczenia te potwierdzają brak podstaw wykluczenia oraz spełnianie warunków udziału w postępowaniu w zakresie, w jakim każdy z wykonawców wykazuje spełnianie warunków udziału w postępowaniu.</w:t>
      </w:r>
    </w:p>
    <w:p w14:paraId="7D42E02A" w14:textId="77F52411" w:rsidR="001835D3" w:rsidRPr="0061472C" w:rsidRDefault="001835D3" w:rsidP="004A5C1F">
      <w:pPr>
        <w:pStyle w:val="Akapitzlist2"/>
        <w:numPr>
          <w:ilvl w:val="0"/>
          <w:numId w:val="5"/>
        </w:numPr>
        <w:spacing w:before="0" w:after="0" w:line="276" w:lineRule="auto"/>
        <w:ind w:left="1134" w:hanging="425"/>
        <w:rPr>
          <w:rFonts w:ascii="Cambria" w:hAnsi="Cambria" w:cs="Cambria"/>
          <w:bCs/>
          <w:color w:val="000000" w:themeColor="text1"/>
          <w:sz w:val="22"/>
          <w:szCs w:val="22"/>
          <w:lang w:val="pl-PL"/>
        </w:rPr>
      </w:pPr>
      <w:r w:rsidRPr="0061472C">
        <w:rPr>
          <w:rFonts w:ascii="Cambria" w:hAnsi="Cambria" w:cs="Cambria"/>
          <w:color w:val="000000" w:themeColor="text1"/>
          <w:sz w:val="22"/>
          <w:szCs w:val="22"/>
          <w:lang w:val="pl-PL"/>
        </w:rPr>
        <w:t xml:space="preserve">w przypadku, o którym mowa w rozdziale 6.3 SWZ Wykonawcy wspólnie ubiegający się o udzielenie zamówienia </w:t>
      </w:r>
      <w:r w:rsidRPr="0061472C">
        <w:rPr>
          <w:rFonts w:ascii="Cambria" w:hAnsi="Cambria" w:cs="Cambria"/>
          <w:b/>
          <w:bCs/>
          <w:color w:val="000000" w:themeColor="text1"/>
          <w:sz w:val="22"/>
          <w:szCs w:val="22"/>
          <w:u w:val="single"/>
          <w:lang w:val="pl-PL"/>
        </w:rPr>
        <w:t>dołączają do oferty</w:t>
      </w:r>
      <w:r w:rsidRPr="0061472C">
        <w:rPr>
          <w:rFonts w:ascii="Cambria" w:hAnsi="Cambria" w:cs="Cambria"/>
          <w:color w:val="000000" w:themeColor="text1"/>
          <w:sz w:val="22"/>
          <w:szCs w:val="22"/>
          <w:lang w:val="pl-P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w:t>
      </w:r>
      <w:r w:rsidRPr="0061472C">
        <w:rPr>
          <w:rFonts w:ascii="Cambria" w:hAnsi="Cambria" w:cs="Cambria"/>
          <w:b/>
          <w:bCs/>
          <w:color w:val="000000" w:themeColor="text1"/>
          <w:sz w:val="22"/>
          <w:szCs w:val="22"/>
          <w:lang w:val="pl-PL"/>
        </w:rPr>
        <w:t xml:space="preserve">. Oświadczenie należy złożyć wg wymogów załącznika nr </w:t>
      </w:r>
      <w:r w:rsidR="000C2733" w:rsidRPr="0061472C">
        <w:rPr>
          <w:rFonts w:ascii="Cambria" w:hAnsi="Cambria" w:cs="Cambria"/>
          <w:b/>
          <w:bCs/>
          <w:color w:val="000000" w:themeColor="text1"/>
          <w:sz w:val="22"/>
          <w:szCs w:val="22"/>
          <w:lang w:val="pl-PL"/>
        </w:rPr>
        <w:t>4</w:t>
      </w:r>
      <w:r w:rsidRPr="0061472C">
        <w:rPr>
          <w:rFonts w:ascii="Cambria" w:hAnsi="Cambria" w:cs="Cambria"/>
          <w:b/>
          <w:bCs/>
          <w:color w:val="000000" w:themeColor="text1"/>
          <w:sz w:val="22"/>
          <w:szCs w:val="22"/>
          <w:lang w:val="pl-PL"/>
        </w:rPr>
        <w:t xml:space="preserve"> do SWZ</w:t>
      </w:r>
      <w:r w:rsidRPr="0061472C">
        <w:rPr>
          <w:rFonts w:ascii="Cambria" w:hAnsi="Cambria" w:cs="Cambria"/>
          <w:bCs/>
          <w:color w:val="000000" w:themeColor="text1"/>
          <w:sz w:val="22"/>
          <w:szCs w:val="22"/>
          <w:lang w:val="pl-PL"/>
        </w:rPr>
        <w:t xml:space="preserve">. </w:t>
      </w:r>
    </w:p>
    <w:p w14:paraId="099EAB04" w14:textId="77777777" w:rsidR="001835D3" w:rsidRPr="0061472C" w:rsidRDefault="001835D3" w:rsidP="004A5C1F">
      <w:pPr>
        <w:pStyle w:val="Akapitzlist2"/>
        <w:numPr>
          <w:ilvl w:val="0"/>
          <w:numId w:val="5"/>
        </w:numPr>
        <w:spacing w:before="0" w:after="0" w:line="276" w:lineRule="auto"/>
        <w:ind w:left="1134" w:hanging="425"/>
        <w:rPr>
          <w:rFonts w:ascii="Cambria" w:hAnsi="Cambria" w:cs="Cambria"/>
          <w:color w:val="000000" w:themeColor="text1"/>
          <w:sz w:val="22"/>
          <w:szCs w:val="22"/>
          <w:lang w:val="pl-PL"/>
        </w:rPr>
      </w:pPr>
      <w:r w:rsidRPr="0061472C">
        <w:rPr>
          <w:rFonts w:ascii="Cambria" w:hAnsi="Cambria" w:cs="Cambria"/>
          <w:bCs/>
          <w:color w:val="000000" w:themeColor="text1"/>
          <w:sz w:val="22"/>
          <w:szCs w:val="22"/>
          <w:lang w:val="pl-PL"/>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14:paraId="27136064" w14:textId="5CFF1D21" w:rsidR="001835D3" w:rsidRPr="0061472C" w:rsidRDefault="001835D3" w:rsidP="004A5C1F">
      <w:pPr>
        <w:pStyle w:val="Akapitzlist2"/>
        <w:numPr>
          <w:ilvl w:val="1"/>
          <w:numId w:val="9"/>
        </w:numPr>
        <w:spacing w:before="0" w:after="0" w:line="276" w:lineRule="auto"/>
        <w:ind w:left="709" w:hanging="709"/>
        <w:rPr>
          <w:rFonts w:ascii="Cambria" w:hAnsi="Cambria" w:cs="Cambria"/>
          <w:bCs/>
          <w:color w:val="000000" w:themeColor="text1"/>
          <w:sz w:val="22"/>
          <w:szCs w:val="22"/>
          <w:lang w:val="pl-PL"/>
        </w:rPr>
      </w:pPr>
      <w:r w:rsidRPr="0061472C">
        <w:rPr>
          <w:rFonts w:ascii="Cambria" w:hAnsi="Cambria" w:cs="Cambria"/>
          <w:color w:val="000000" w:themeColor="text1"/>
          <w:sz w:val="22"/>
          <w:szCs w:val="22"/>
          <w:lang w:val="pl-PL"/>
        </w:rPr>
        <w:t xml:space="preserve">Jeżeli została wybrana oferta Wykonawców wspólnie ubiegających się o udzielenie zamówienia, </w:t>
      </w:r>
      <w:r w:rsidRPr="0061472C">
        <w:rPr>
          <w:rFonts w:ascii="Cambria" w:hAnsi="Cambria" w:cs="Cambria"/>
          <w:color w:val="000000" w:themeColor="text1"/>
          <w:sz w:val="22"/>
          <w:szCs w:val="22"/>
          <w:lang w:val="pl-PL"/>
        </w:rPr>
        <w:lastRenderedPageBreak/>
        <w:t>Zamawiający może żądać przed zawarciem umowy w sprawie zamówienia publicznego kopii umowy regulującej współpracę tych Wykonawców.</w:t>
      </w:r>
    </w:p>
    <w:p w14:paraId="6BE9A3C0" w14:textId="77777777" w:rsidR="0061472C" w:rsidRPr="00495CCE" w:rsidRDefault="0061472C" w:rsidP="004A5C1F">
      <w:pPr>
        <w:pStyle w:val="Akapitzlist2"/>
        <w:spacing w:before="0" w:after="0" w:line="276" w:lineRule="auto"/>
        <w:ind w:left="0"/>
        <w:rPr>
          <w:rFonts w:ascii="Cambria" w:hAnsi="Cambria" w:cs="Cambria"/>
          <w:bCs/>
          <w:color w:val="FF0000"/>
          <w:sz w:val="22"/>
          <w:szCs w:val="22"/>
          <w:lang w:val="pl-PL"/>
        </w:rPr>
      </w:pPr>
    </w:p>
    <w:tbl>
      <w:tblPr>
        <w:tblW w:w="9781" w:type="dxa"/>
        <w:tblInd w:w="108" w:type="dxa"/>
        <w:tblLayout w:type="fixed"/>
        <w:tblLook w:val="0000" w:firstRow="0" w:lastRow="0" w:firstColumn="0" w:lastColumn="0" w:noHBand="0" w:noVBand="0"/>
      </w:tblPr>
      <w:tblGrid>
        <w:gridCol w:w="9781"/>
      </w:tblGrid>
      <w:tr w:rsidR="0061472C" w:rsidRPr="00A57E43" w14:paraId="1F9A9F2E" w14:textId="77777777" w:rsidTr="0061472C">
        <w:trPr>
          <w:trHeight w:val="286"/>
        </w:trPr>
        <w:tc>
          <w:tcPr>
            <w:tcW w:w="9781" w:type="dxa"/>
            <w:tcBorders>
              <w:bottom w:val="single" w:sz="4" w:space="0" w:color="000000"/>
            </w:tcBorders>
            <w:shd w:val="clear" w:color="auto" w:fill="D9D9D9"/>
          </w:tcPr>
          <w:p w14:paraId="30F94D95" w14:textId="77777777" w:rsidR="001835D3" w:rsidRPr="0061472C" w:rsidRDefault="001835D3" w:rsidP="004A5C1F">
            <w:pPr>
              <w:spacing w:line="276" w:lineRule="auto"/>
              <w:jc w:val="center"/>
              <w:rPr>
                <w:rFonts w:ascii="Cambria" w:hAnsi="Cambria" w:cs="Cambria"/>
                <w:b/>
                <w:color w:val="000000" w:themeColor="text1"/>
                <w:lang w:val="pl-PL"/>
              </w:rPr>
            </w:pPr>
            <w:r w:rsidRPr="0061472C">
              <w:rPr>
                <w:rFonts w:ascii="Cambria" w:hAnsi="Cambria" w:cs="Cambria"/>
                <w:color w:val="000000" w:themeColor="text1"/>
                <w:sz w:val="22"/>
                <w:szCs w:val="22"/>
                <w:lang w:val="pl-PL"/>
              </w:rPr>
              <w:t>Rozdział 11</w:t>
            </w:r>
          </w:p>
          <w:p w14:paraId="67220805" w14:textId="77777777" w:rsidR="001835D3" w:rsidRPr="0061472C" w:rsidRDefault="001835D3" w:rsidP="004A5C1F">
            <w:pPr>
              <w:spacing w:line="276" w:lineRule="auto"/>
              <w:jc w:val="center"/>
              <w:rPr>
                <w:rFonts w:ascii="Cambria" w:hAnsi="Cambria"/>
                <w:color w:val="000000" w:themeColor="text1"/>
                <w:lang w:val="pl-PL"/>
              </w:rPr>
            </w:pPr>
            <w:r w:rsidRPr="0061472C">
              <w:rPr>
                <w:rFonts w:ascii="Cambria" w:hAnsi="Cambria" w:cs="Cambria"/>
                <w:b/>
                <w:color w:val="000000" w:themeColor="text1"/>
                <w:sz w:val="22"/>
                <w:szCs w:val="22"/>
                <w:lang w:val="pl-PL"/>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7D087ACA" w14:textId="0ED2C47E" w:rsidR="00652F06" w:rsidRPr="0061472C" w:rsidRDefault="005F79C6" w:rsidP="00A57E43">
      <w:pPr>
        <w:pStyle w:val="Akapitzlist"/>
        <w:numPr>
          <w:ilvl w:val="1"/>
          <w:numId w:val="61"/>
        </w:numPr>
        <w:spacing w:before="0" w:after="0" w:line="276" w:lineRule="auto"/>
        <w:rPr>
          <w:rFonts w:ascii="Cambria" w:hAnsi="Cambria"/>
          <w:color w:val="000000" w:themeColor="text1"/>
          <w:sz w:val="22"/>
          <w:szCs w:val="22"/>
        </w:rPr>
      </w:pPr>
      <w:r w:rsidRPr="0061472C">
        <w:rPr>
          <w:rFonts w:ascii="Cambria" w:hAnsi="Cambria"/>
          <w:color w:val="000000" w:themeColor="text1"/>
          <w:sz w:val="22"/>
          <w:szCs w:val="22"/>
        </w:rPr>
        <w:t>W postępowaniu o udzielenie zamówienia publicznego komunikacja między Zamawiającym, a Wykonawcami odbywa si</w:t>
      </w:r>
      <w:r w:rsidR="00F73816" w:rsidRPr="0061472C">
        <w:rPr>
          <w:rFonts w:ascii="Cambria" w:hAnsi="Cambria"/>
          <w:color w:val="000000" w:themeColor="text1"/>
          <w:sz w:val="22"/>
          <w:szCs w:val="22"/>
        </w:rPr>
        <w:t xml:space="preserve">ę przy użyciu Platformy </w:t>
      </w:r>
      <w:r w:rsidRPr="0061472C">
        <w:rPr>
          <w:rFonts w:ascii="Cambria" w:hAnsi="Cambria"/>
          <w:color w:val="000000" w:themeColor="text1"/>
          <w:sz w:val="22"/>
          <w:szCs w:val="22"/>
        </w:rPr>
        <w:t>e-Zamówienia, która jest dostępna pod adresem</w:t>
      </w:r>
      <w:r w:rsidR="00A57E43">
        <w:rPr>
          <w:rFonts w:ascii="Cambria" w:hAnsi="Cambria"/>
          <w:color w:val="000000" w:themeColor="text1"/>
          <w:sz w:val="22"/>
          <w:szCs w:val="22"/>
        </w:rPr>
        <w:t>:</w:t>
      </w:r>
      <w:r w:rsidR="00652F06" w:rsidRPr="0061472C">
        <w:rPr>
          <w:rFonts w:ascii="Cambria" w:hAnsi="Cambria"/>
          <w:color w:val="000000" w:themeColor="text1"/>
          <w:sz w:val="22"/>
          <w:szCs w:val="22"/>
        </w:rPr>
        <w:t xml:space="preserve"> </w:t>
      </w:r>
      <w:r w:rsidR="00A57E43" w:rsidRPr="00A57E43">
        <w:rPr>
          <w:rFonts w:ascii="Cambria" w:hAnsi="Cambria"/>
          <w:color w:val="4472C4" w:themeColor="accent1"/>
          <w:sz w:val="22"/>
          <w:u w:val="single"/>
        </w:rPr>
        <w:t>https://ezamowienia.gov.pl/mp-client/tenders/ocds-148610-e881bd9b-379b-11ef-880f-0e435a8a43bc</w:t>
      </w:r>
    </w:p>
    <w:p w14:paraId="6D84C494" w14:textId="495BA346"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Korzystanie z Platformy e-Zamówienia jest bezpłatne.</w:t>
      </w:r>
    </w:p>
    <w:p w14:paraId="19764D84"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Zamawiający wyznacza następujące osoby do kontaktu z Wykonawcami:</w:t>
      </w:r>
    </w:p>
    <w:p w14:paraId="6A887C38" w14:textId="5C64A3F5" w:rsidR="005F79C6" w:rsidRPr="0061472C" w:rsidRDefault="005F79C6" w:rsidP="004A5C1F">
      <w:pPr>
        <w:pStyle w:val="Akapitzlist"/>
        <w:spacing w:before="0" w:after="0" w:line="276" w:lineRule="auto"/>
        <w:ind w:left="709"/>
        <w:rPr>
          <w:rFonts w:ascii="Cambria" w:hAnsi="Cambria"/>
          <w:sz w:val="22"/>
          <w:szCs w:val="22"/>
          <w:lang w:val="en-US"/>
        </w:rPr>
      </w:pPr>
      <w:r w:rsidRPr="0061472C">
        <w:rPr>
          <w:rFonts w:ascii="Cambria" w:hAnsi="Cambria"/>
          <w:b/>
          <w:bCs/>
          <w:sz w:val="22"/>
          <w:szCs w:val="22"/>
        </w:rPr>
        <w:t>Pan</w:t>
      </w:r>
      <w:r w:rsidR="00F73816" w:rsidRPr="0061472C">
        <w:rPr>
          <w:rFonts w:ascii="Cambria" w:hAnsi="Cambria"/>
          <w:b/>
          <w:bCs/>
          <w:sz w:val="22"/>
          <w:szCs w:val="22"/>
        </w:rPr>
        <w:t xml:space="preserve"> inż. </w:t>
      </w:r>
      <w:r w:rsidR="0061472C" w:rsidRPr="00336C7C">
        <w:rPr>
          <w:rFonts w:ascii="Cambria" w:hAnsi="Cambria"/>
          <w:b/>
          <w:bCs/>
          <w:sz w:val="22"/>
          <w:szCs w:val="22"/>
        </w:rPr>
        <w:t>Piotr Huba</w:t>
      </w:r>
      <w:r w:rsidRPr="00336C7C">
        <w:rPr>
          <w:rFonts w:ascii="Cambria" w:hAnsi="Cambria"/>
          <w:sz w:val="22"/>
          <w:szCs w:val="22"/>
        </w:rPr>
        <w:t xml:space="preserve"> tel.  </w:t>
      </w:r>
      <w:r w:rsidR="00F73816" w:rsidRPr="0061472C">
        <w:rPr>
          <w:rFonts w:ascii="Cambria" w:hAnsi="Cambria"/>
          <w:b/>
          <w:sz w:val="22"/>
          <w:szCs w:val="22"/>
          <w:lang w:val="en-US"/>
        </w:rPr>
        <w:t>84 689 10 02</w:t>
      </w:r>
      <w:r w:rsidRPr="0061472C">
        <w:rPr>
          <w:rFonts w:ascii="Cambria" w:hAnsi="Cambria"/>
          <w:sz w:val="22"/>
          <w:szCs w:val="22"/>
          <w:lang w:val="en-US"/>
        </w:rPr>
        <w:t xml:space="preserve">, e-mail: </w:t>
      </w:r>
      <w:hyperlink r:id="rId29" w:history="1">
        <w:r w:rsidR="00F73816" w:rsidRPr="0061472C">
          <w:rPr>
            <w:rStyle w:val="Hipercze"/>
            <w:rFonts w:ascii="Cambria" w:hAnsi="Cambria"/>
            <w:b/>
            <w:color w:val="auto"/>
            <w:sz w:val="22"/>
            <w:szCs w:val="22"/>
            <w:lang w:val="en-US"/>
          </w:rPr>
          <w:t>budownictwo@obsza.pl</w:t>
        </w:r>
      </w:hyperlink>
      <w:r w:rsidR="00F73816" w:rsidRPr="0061472C">
        <w:rPr>
          <w:rFonts w:ascii="Cambria" w:hAnsi="Cambria"/>
          <w:b/>
          <w:sz w:val="22"/>
          <w:szCs w:val="22"/>
          <w:lang w:val="en-US"/>
        </w:rPr>
        <w:t xml:space="preserve"> </w:t>
      </w:r>
    </w:p>
    <w:p w14:paraId="11126430"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 xml:space="preserve">Wykonawca zamierzający wziąć udział w postępowaniu o udzielenie zamówienia publicznego musi posiadać konto podmiotu </w:t>
      </w:r>
      <w:r w:rsidRPr="0061472C">
        <w:rPr>
          <w:rFonts w:ascii="Cambria" w:hAnsi="Cambria"/>
          <w:i/>
          <w:iCs/>
          <w:sz w:val="22"/>
          <w:szCs w:val="22"/>
        </w:rPr>
        <w:t>„Wykonawca”</w:t>
      </w:r>
      <w:r w:rsidRPr="0061472C">
        <w:rPr>
          <w:rFonts w:ascii="Cambria" w:hAnsi="Cambria"/>
          <w:sz w:val="22"/>
          <w:szCs w:val="22"/>
        </w:rPr>
        <w:t xml:space="preserve"> na Platformie e-Zamówienia. Szczegółowe informacje na temat zakładania kont podmiotów oraz zasady i warunki korzystania z Platformy e-Zamówienia określa Regulamin Platformy e-Zamówienia, dostępny na stronie internetowej </w:t>
      </w:r>
      <w:hyperlink r:id="rId30" w:anchor="regulamin-serwisu" w:history="1">
        <w:r w:rsidRPr="0061472C">
          <w:rPr>
            <w:rStyle w:val="Hipercze"/>
            <w:rFonts w:ascii="Cambria" w:hAnsi="Cambria"/>
            <w:color w:val="auto"/>
            <w:sz w:val="22"/>
            <w:szCs w:val="22"/>
          </w:rPr>
          <w:t>https://ezamowienia.gov.pl/pl/regulamin/#regulamin-serwisu</w:t>
        </w:r>
      </w:hyperlink>
      <w:r w:rsidRPr="0061472C">
        <w:rPr>
          <w:rFonts w:ascii="Cambria" w:hAnsi="Cambria"/>
          <w:sz w:val="22"/>
          <w:szCs w:val="22"/>
        </w:rPr>
        <w:t xml:space="preserve"> oraz informacje zamieszczone w zakładce </w:t>
      </w:r>
      <w:r w:rsidRPr="0061472C">
        <w:rPr>
          <w:rFonts w:ascii="Cambria" w:hAnsi="Cambria"/>
          <w:i/>
          <w:iCs/>
          <w:sz w:val="22"/>
          <w:szCs w:val="22"/>
        </w:rPr>
        <w:t>„Centrum Pomocy”.</w:t>
      </w:r>
    </w:p>
    <w:p w14:paraId="099A31E0"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Przeglądanie i pobieranie publicznej treści dokumentacji postępowania nie wymaga posiadania konta na Platformie e-Zamówienia ani logowania do Platformy e-Zamówienia.</w:t>
      </w:r>
    </w:p>
    <w:p w14:paraId="7B7806D5"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6AB1CE1"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Dokumenty elektroniczne, o których mowa w § 2 ust. 1 rozporządzenia , o którym mowa w pkt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Pzp, ww. regulacje nie będą miały bezpośredniego zastosowania.</w:t>
      </w:r>
    </w:p>
    <w:p w14:paraId="2D7FB530"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Informacje, oświadczenia lub dokumenty, inne niż wymienione w § 2 ust. 1 rozporządzenia, o którym mowa w pkt 11.6 SWZ, przekazywane w postępowaniu sporządza się w postaci elektronicznej:</w:t>
      </w:r>
    </w:p>
    <w:p w14:paraId="1756B6ED" w14:textId="77777777" w:rsidR="005F79C6" w:rsidRPr="0061472C" w:rsidRDefault="005F79C6" w:rsidP="005F414F">
      <w:pPr>
        <w:pStyle w:val="Akapitzlist"/>
        <w:numPr>
          <w:ilvl w:val="0"/>
          <w:numId w:val="57"/>
        </w:numPr>
        <w:spacing w:before="0" w:after="0" w:line="276" w:lineRule="auto"/>
        <w:ind w:left="993" w:hanging="284"/>
        <w:rPr>
          <w:rFonts w:ascii="Cambria" w:hAnsi="Cambria"/>
          <w:sz w:val="22"/>
          <w:szCs w:val="22"/>
        </w:rPr>
      </w:pPr>
      <w:r w:rsidRPr="0061472C">
        <w:rPr>
          <w:rFonts w:ascii="Cambria" w:hAnsi="Cambria"/>
          <w:sz w:val="22"/>
          <w:szCs w:val="22"/>
        </w:rPr>
        <w:t xml:space="preserve">w formatach danych określonych w przepisach rozporządzenia Rady Ministrów w sprawie Krajowych Ram Interoperacyjności z uwzględnieniem rodzaju przekazywanych danych (i przekazuje się jako załącznik), </w:t>
      </w:r>
    </w:p>
    <w:p w14:paraId="74B45652" w14:textId="77777777" w:rsidR="005F79C6" w:rsidRPr="0061472C" w:rsidRDefault="005F79C6" w:rsidP="004A5C1F">
      <w:pPr>
        <w:pStyle w:val="Akapitzlist"/>
        <w:spacing w:before="0" w:after="0" w:line="276" w:lineRule="auto"/>
        <w:rPr>
          <w:rFonts w:ascii="Cambria" w:hAnsi="Cambria"/>
          <w:sz w:val="22"/>
          <w:szCs w:val="22"/>
        </w:rPr>
      </w:pPr>
      <w:r w:rsidRPr="0061472C">
        <w:rPr>
          <w:rFonts w:ascii="Cambria" w:hAnsi="Cambria"/>
          <w:sz w:val="22"/>
          <w:szCs w:val="22"/>
        </w:rPr>
        <w:t>lub</w:t>
      </w:r>
    </w:p>
    <w:p w14:paraId="456078C8" w14:textId="77777777" w:rsidR="005F79C6" w:rsidRPr="0061472C" w:rsidRDefault="005F79C6" w:rsidP="005F414F">
      <w:pPr>
        <w:pStyle w:val="Akapitzlist"/>
        <w:numPr>
          <w:ilvl w:val="0"/>
          <w:numId w:val="57"/>
        </w:numPr>
        <w:spacing w:before="0" w:after="0" w:line="276" w:lineRule="auto"/>
        <w:ind w:left="993" w:hanging="284"/>
        <w:rPr>
          <w:rFonts w:ascii="Cambria" w:hAnsi="Cambria"/>
          <w:sz w:val="22"/>
          <w:szCs w:val="22"/>
        </w:rPr>
      </w:pPr>
      <w:r w:rsidRPr="0061472C">
        <w:rPr>
          <w:rFonts w:ascii="Cambria" w:hAnsi="Cambria"/>
          <w:sz w:val="22"/>
          <w:szCs w:val="22"/>
        </w:rPr>
        <w:t xml:space="preserve">jako tekst wpisany bezpośrednio do wiadomości przekazywanej przy użyciu środków komunikacji elektronicznej (np. w treści wiadomości e-mail lub w treści </w:t>
      </w:r>
      <w:r w:rsidRPr="0061472C">
        <w:rPr>
          <w:rFonts w:ascii="Cambria" w:hAnsi="Cambria"/>
          <w:i/>
          <w:iCs/>
          <w:sz w:val="22"/>
          <w:szCs w:val="22"/>
        </w:rPr>
        <w:t>„Formularza do komunikacji”</w:t>
      </w:r>
      <w:r w:rsidRPr="0061472C">
        <w:rPr>
          <w:rFonts w:ascii="Cambria" w:hAnsi="Cambria"/>
          <w:sz w:val="22"/>
          <w:szCs w:val="22"/>
        </w:rPr>
        <w:t>).</w:t>
      </w:r>
    </w:p>
    <w:p w14:paraId="21066733"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lastRenderedPageBreak/>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61472C">
        <w:rPr>
          <w:rFonts w:ascii="Cambria" w:eastAsia="Calibri" w:hAnsi="Cambria" w:cs="Arial"/>
          <w:sz w:val="22"/>
          <w:szCs w:val="22"/>
        </w:rPr>
        <w:t xml:space="preserve">(Dz. U. z 2020 r. poz. 1913), </w:t>
      </w:r>
      <w:r w:rsidRPr="0061472C">
        <w:rPr>
          <w:rFonts w:ascii="Cambria" w:hAnsi="Cambria"/>
          <w:sz w:val="22"/>
          <w:szCs w:val="22"/>
        </w:rPr>
        <w:t xml:space="preserve">wykonawca, w celu utrzymania w poufności tych informacji, przekazuje je w wydzielonym i odpowiednio oznaczonym pliku, wraz z jednoczesnym zaznaczeniem w nazwie pliku </w:t>
      </w:r>
      <w:r w:rsidRPr="0061472C">
        <w:rPr>
          <w:rFonts w:ascii="Cambria" w:hAnsi="Cambria"/>
          <w:i/>
          <w:iCs/>
          <w:sz w:val="22"/>
          <w:szCs w:val="22"/>
        </w:rPr>
        <w:t>„Dokument stanowiący tajemnicę przedsiębiorstwa”.</w:t>
      </w:r>
    </w:p>
    <w:p w14:paraId="0DB1E181"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 xml:space="preserve">Komunikacja w postępowaniu, </w:t>
      </w:r>
      <w:r w:rsidRPr="0061472C">
        <w:rPr>
          <w:rFonts w:ascii="Cambria" w:hAnsi="Cambria"/>
          <w:b/>
          <w:bCs/>
          <w:sz w:val="22"/>
          <w:szCs w:val="22"/>
          <w:u w:val="single"/>
        </w:rPr>
        <w:t>z wyłączeniem składania ofert</w:t>
      </w:r>
      <w:r w:rsidRPr="0061472C">
        <w:rPr>
          <w:rFonts w:ascii="Cambria" w:hAnsi="Cambria"/>
          <w:sz w:val="22"/>
          <w:szCs w:val="22"/>
        </w:rPr>
        <w:t xml:space="preserve"> </w:t>
      </w:r>
      <w:r w:rsidRPr="0061472C">
        <w:rPr>
          <w:rFonts w:ascii="Cambria" w:hAnsi="Cambria"/>
          <w:b/>
          <w:bCs/>
          <w:sz w:val="22"/>
          <w:szCs w:val="22"/>
        </w:rPr>
        <w:t>(sposób składania ofert opisano w rozdziale 13 SWZ)</w:t>
      </w:r>
      <w:r w:rsidRPr="0061472C">
        <w:rPr>
          <w:rFonts w:ascii="Cambria" w:hAnsi="Cambria"/>
          <w:sz w:val="22"/>
          <w:szCs w:val="22"/>
        </w:rPr>
        <w:t xml:space="preserve"> odbywa się drogą elektroniczną za pośrednictwem formularzy do komunikacji dostępnych w zakładce </w:t>
      </w:r>
      <w:r w:rsidRPr="0061472C">
        <w:rPr>
          <w:rFonts w:ascii="Cambria" w:hAnsi="Cambria"/>
          <w:i/>
          <w:iCs/>
          <w:sz w:val="22"/>
          <w:szCs w:val="22"/>
        </w:rPr>
        <w:t>„Formularze”</w:t>
      </w:r>
      <w:r w:rsidRPr="0061472C">
        <w:rPr>
          <w:rFonts w:ascii="Cambria" w:hAnsi="Cambria"/>
          <w:sz w:val="22"/>
          <w:szCs w:val="22"/>
        </w:rPr>
        <w:t xml:space="preserve"> </w:t>
      </w:r>
      <w:r w:rsidRPr="0061472C">
        <w:rPr>
          <w:rFonts w:ascii="Cambria" w:hAnsi="Cambria"/>
          <w:i/>
          <w:iCs/>
          <w:sz w:val="22"/>
          <w:szCs w:val="22"/>
        </w:rPr>
        <w:t>(„Formularze do komunikacji”).</w:t>
      </w:r>
      <w:r w:rsidRPr="0061472C">
        <w:rPr>
          <w:rFonts w:ascii="Cambria" w:hAnsi="Cambria"/>
          <w:sz w:val="22"/>
          <w:szCs w:val="22"/>
        </w:rPr>
        <w:t xml:space="preserve"> Za pośrednictwem </w:t>
      </w:r>
      <w:r w:rsidRPr="0061472C">
        <w:rPr>
          <w:rFonts w:ascii="Cambria" w:hAnsi="Cambria"/>
          <w:i/>
          <w:iCs/>
          <w:sz w:val="22"/>
          <w:szCs w:val="22"/>
        </w:rPr>
        <w:t xml:space="preserve">„Formularzy do komunikacji” </w:t>
      </w:r>
      <w:r w:rsidRPr="0061472C">
        <w:rPr>
          <w:rFonts w:ascii="Cambria" w:hAnsi="Cambria"/>
          <w:sz w:val="22"/>
          <w:szCs w:val="22"/>
        </w:rPr>
        <w:t xml:space="preserve">odbywa się w szczególności przekazywanie wezwań i zawiadomień, zadawanie pytań i udzielanie odpowiedzi. Formularze do komunikacji umożliwiają również dołączenie załącznika do przesyłanej wiadomości (przycisk „dodaj załącznik”). </w:t>
      </w:r>
    </w:p>
    <w:p w14:paraId="7C24BA65"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Możliwość korzystania w postępowaniu z „</w:t>
      </w:r>
      <w:r w:rsidRPr="0061472C">
        <w:rPr>
          <w:rFonts w:ascii="Cambria" w:hAnsi="Cambria"/>
          <w:i/>
          <w:iCs/>
          <w:sz w:val="22"/>
          <w:szCs w:val="22"/>
        </w:rPr>
        <w:t>Formularzy do komunikacji”</w:t>
      </w:r>
      <w:r w:rsidRPr="0061472C">
        <w:rPr>
          <w:rFonts w:ascii="Cambria" w:hAnsi="Cambria"/>
          <w:sz w:val="22"/>
          <w:szCs w:val="22"/>
        </w:rPr>
        <w:t xml:space="preserve"> w pełnym zakresie wymaga posiadania konta „Wykonawcy” na Platformie e-Zamówienia oraz zalogowania się na Platformie e-Zamówienia. Do korzystania z </w:t>
      </w:r>
      <w:r w:rsidRPr="0061472C">
        <w:rPr>
          <w:rFonts w:ascii="Cambria" w:hAnsi="Cambria"/>
          <w:i/>
          <w:iCs/>
          <w:sz w:val="22"/>
          <w:szCs w:val="22"/>
        </w:rPr>
        <w:t xml:space="preserve">„Formularzy do komunikacji” </w:t>
      </w:r>
      <w:r w:rsidRPr="0061472C">
        <w:rPr>
          <w:rFonts w:ascii="Cambria" w:hAnsi="Cambria"/>
          <w:sz w:val="22"/>
          <w:szCs w:val="22"/>
        </w:rPr>
        <w:t>służących do zadawania pytań dotyczących treści dokumentów zamówienia wystarczające jest posiadanie tzw. konta uproszczonego na Platformie e-Zamówienia.</w:t>
      </w:r>
    </w:p>
    <w:p w14:paraId="280FBF29"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 xml:space="preserve">Wszystkie wysłane i odebrane w postępowaniu przez wykonawcę wiadomości widoczne są po zalogowaniu w podglądzie postępowania w zakładce </w:t>
      </w:r>
      <w:r w:rsidRPr="0061472C">
        <w:rPr>
          <w:rFonts w:ascii="Cambria" w:hAnsi="Cambria"/>
          <w:i/>
          <w:iCs/>
          <w:sz w:val="22"/>
          <w:szCs w:val="22"/>
        </w:rPr>
        <w:t>„Komunikacja”.</w:t>
      </w:r>
    </w:p>
    <w:p w14:paraId="7F255524"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 xml:space="preserve">Maksymalny rozmiar plików przesyłanych za pośrednictwem </w:t>
      </w:r>
      <w:r w:rsidRPr="0061472C">
        <w:rPr>
          <w:rFonts w:ascii="Cambria" w:hAnsi="Cambria"/>
          <w:i/>
          <w:iCs/>
          <w:sz w:val="22"/>
          <w:szCs w:val="22"/>
        </w:rPr>
        <w:t xml:space="preserve">„Formularzy do komunikacji” </w:t>
      </w:r>
      <w:r w:rsidRPr="0061472C">
        <w:rPr>
          <w:rFonts w:ascii="Cambria" w:hAnsi="Cambria"/>
          <w:sz w:val="22"/>
          <w:szCs w:val="22"/>
        </w:rPr>
        <w:t>wynosi 150 MB (wielkość ta dotyczy plików przesyłanych jako załączniki do jednego formularza).</w:t>
      </w:r>
    </w:p>
    <w:p w14:paraId="564050B2" w14:textId="1583E73A"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cs="Arial"/>
          <w:sz w:val="22"/>
          <w:szCs w:val="22"/>
        </w:rPr>
        <w:t>Minimalne wymagania techniczne dotyczące sprzętu używanego w celu korzystania z usług Platformy e-Zamówienia oraz informacje dotyczące specyfikacji połączenia określa § 12 Reg</w:t>
      </w:r>
      <w:r w:rsidR="00F73816" w:rsidRPr="0061472C">
        <w:rPr>
          <w:rFonts w:ascii="Cambria" w:hAnsi="Cambria" w:cs="Arial"/>
          <w:sz w:val="22"/>
          <w:szCs w:val="22"/>
        </w:rPr>
        <w:t xml:space="preserve">ulamin Platformy e-Zamówienia, </w:t>
      </w:r>
      <w:r w:rsidRPr="0061472C">
        <w:rPr>
          <w:rFonts w:ascii="Cambria" w:hAnsi="Cambria" w:cs="Arial"/>
          <w:sz w:val="22"/>
          <w:szCs w:val="22"/>
        </w:rPr>
        <w:t>a mianowicie:</w:t>
      </w:r>
    </w:p>
    <w:p w14:paraId="7C649800" w14:textId="77777777" w:rsidR="005F79C6" w:rsidRPr="0061472C" w:rsidRDefault="005F79C6" w:rsidP="005F414F">
      <w:pPr>
        <w:pStyle w:val="Akapitzlist"/>
        <w:numPr>
          <w:ilvl w:val="2"/>
          <w:numId w:val="61"/>
        </w:numPr>
        <w:spacing w:before="0" w:after="0" w:line="276" w:lineRule="auto"/>
        <w:ind w:hanging="863"/>
        <w:rPr>
          <w:rFonts w:ascii="Cambria" w:hAnsi="Cambria"/>
          <w:sz w:val="22"/>
          <w:szCs w:val="22"/>
        </w:rPr>
      </w:pPr>
      <w:r w:rsidRPr="0061472C">
        <w:rPr>
          <w:rFonts w:ascii="Cambria" w:hAnsi="Cambria"/>
          <w:sz w:val="22"/>
          <w:szCs w:val="22"/>
        </w:rPr>
        <w:t>W celu prawidłowego korzystania z usług Platformy e-Zamówienia wymagany jest:</w:t>
      </w:r>
    </w:p>
    <w:p w14:paraId="3A2821F3" w14:textId="77777777" w:rsidR="005F79C6" w:rsidRPr="0061472C" w:rsidRDefault="005F79C6" w:rsidP="005F414F">
      <w:pPr>
        <w:pStyle w:val="Akapitzlist"/>
        <w:numPr>
          <w:ilvl w:val="3"/>
          <w:numId w:val="56"/>
        </w:numPr>
        <w:tabs>
          <w:tab w:val="left" w:pos="993"/>
          <w:tab w:val="left" w:pos="1134"/>
        </w:tabs>
        <w:spacing w:before="0" w:after="0" w:line="276" w:lineRule="auto"/>
        <w:ind w:left="1843" w:hanging="283"/>
        <w:rPr>
          <w:rFonts w:ascii="Cambria" w:hAnsi="Cambria" w:cs="Arial"/>
          <w:sz w:val="22"/>
          <w:szCs w:val="22"/>
        </w:rPr>
      </w:pPr>
      <w:r w:rsidRPr="0061472C">
        <w:rPr>
          <w:rFonts w:ascii="Cambria" w:hAnsi="Cambria"/>
          <w:sz w:val="22"/>
          <w:szCs w:val="22"/>
        </w:rPr>
        <w:t>Komputer PC:         </w:t>
      </w:r>
    </w:p>
    <w:p w14:paraId="30AB3B20" w14:textId="77777777" w:rsidR="005F79C6" w:rsidRPr="0061472C" w:rsidRDefault="005F79C6" w:rsidP="005F414F">
      <w:pPr>
        <w:pStyle w:val="Akapitzlist"/>
        <w:numPr>
          <w:ilvl w:val="0"/>
          <w:numId w:val="58"/>
        </w:numPr>
        <w:tabs>
          <w:tab w:val="center" w:pos="1843"/>
        </w:tabs>
        <w:spacing w:before="0" w:after="0" w:line="276" w:lineRule="auto"/>
        <w:ind w:left="2127" w:hanging="284"/>
        <w:rPr>
          <w:rFonts w:ascii="Cambria" w:hAnsi="Cambria" w:cs="Arial"/>
          <w:sz w:val="22"/>
          <w:szCs w:val="22"/>
          <w:lang w:val="en-US"/>
        </w:rPr>
      </w:pPr>
      <w:r w:rsidRPr="0061472C">
        <w:rPr>
          <w:rFonts w:ascii="Cambria" w:hAnsi="Cambria"/>
          <w:sz w:val="22"/>
          <w:szCs w:val="22"/>
          <w:lang w:val="en-US"/>
        </w:rPr>
        <w:t>parametry minimum: Intel Core2 Duo, 2 GB RAM, HD,</w:t>
      </w:r>
    </w:p>
    <w:p w14:paraId="3407F7EB" w14:textId="77777777" w:rsidR="005F79C6" w:rsidRPr="0061472C" w:rsidRDefault="005F79C6" w:rsidP="005F414F">
      <w:pPr>
        <w:pStyle w:val="Akapitzlist"/>
        <w:numPr>
          <w:ilvl w:val="0"/>
          <w:numId w:val="58"/>
        </w:numPr>
        <w:tabs>
          <w:tab w:val="center" w:pos="1843"/>
        </w:tabs>
        <w:spacing w:before="0" w:after="0" w:line="276" w:lineRule="auto"/>
        <w:ind w:left="2127" w:hanging="284"/>
        <w:rPr>
          <w:rFonts w:ascii="Cambria" w:hAnsi="Cambria" w:cs="Arial"/>
          <w:sz w:val="22"/>
          <w:szCs w:val="22"/>
        </w:rPr>
      </w:pPr>
      <w:r w:rsidRPr="0061472C">
        <w:rPr>
          <w:rFonts w:ascii="Cambria" w:hAnsi="Cambria"/>
          <w:sz w:val="22"/>
          <w:szCs w:val="22"/>
        </w:rPr>
        <w:t xml:space="preserve">zainstalowany jedne z poniższych systemów operacyjnych: MS Windows 7 lub nowszy, OSX/Mac OS 10.10, </w:t>
      </w:r>
      <w:proofErr w:type="spellStart"/>
      <w:r w:rsidRPr="0061472C">
        <w:rPr>
          <w:rFonts w:ascii="Cambria" w:hAnsi="Cambria"/>
          <w:sz w:val="22"/>
          <w:szCs w:val="22"/>
        </w:rPr>
        <w:t>Ubuntu</w:t>
      </w:r>
      <w:proofErr w:type="spellEnd"/>
      <w:r w:rsidRPr="0061472C">
        <w:rPr>
          <w:rFonts w:ascii="Cambria" w:hAnsi="Cambria"/>
          <w:sz w:val="22"/>
          <w:szCs w:val="22"/>
        </w:rPr>
        <w:t xml:space="preserve"> 14.04,</w:t>
      </w:r>
    </w:p>
    <w:p w14:paraId="30BEBC2D" w14:textId="77777777" w:rsidR="005F79C6" w:rsidRPr="0061472C" w:rsidRDefault="005F79C6" w:rsidP="005F414F">
      <w:pPr>
        <w:pStyle w:val="Akapitzlist"/>
        <w:numPr>
          <w:ilvl w:val="0"/>
          <w:numId w:val="58"/>
        </w:numPr>
        <w:tabs>
          <w:tab w:val="center" w:pos="1843"/>
        </w:tabs>
        <w:spacing w:before="0" w:after="0" w:line="276" w:lineRule="auto"/>
        <w:ind w:left="2127" w:hanging="284"/>
        <w:rPr>
          <w:rFonts w:ascii="Cambria" w:hAnsi="Cambria" w:cs="Arial"/>
          <w:sz w:val="22"/>
          <w:szCs w:val="22"/>
        </w:rPr>
      </w:pPr>
      <w:r w:rsidRPr="0061472C">
        <w:rPr>
          <w:rFonts w:ascii="Cambria" w:hAnsi="Cambria"/>
          <w:sz w:val="22"/>
          <w:szCs w:val="22"/>
        </w:rPr>
        <w:t xml:space="preserve">zainstalowana jedna z poniższych przeglądarek: Chrome 66.0 lub nowsza, </w:t>
      </w:r>
      <w:proofErr w:type="spellStart"/>
      <w:r w:rsidRPr="0061472C">
        <w:rPr>
          <w:rFonts w:ascii="Cambria" w:hAnsi="Cambria"/>
          <w:sz w:val="22"/>
          <w:szCs w:val="22"/>
        </w:rPr>
        <w:t>Firefox</w:t>
      </w:r>
      <w:proofErr w:type="spellEnd"/>
      <w:r w:rsidRPr="0061472C">
        <w:rPr>
          <w:rFonts w:ascii="Cambria" w:hAnsi="Cambria"/>
          <w:sz w:val="22"/>
          <w:szCs w:val="22"/>
        </w:rPr>
        <w:t xml:space="preserve"> 59.0 lub nowszy, Safari 11.1 lub nowsza, Edge 14.0 i nowsze,</w:t>
      </w:r>
    </w:p>
    <w:p w14:paraId="2045E0F8" w14:textId="77777777" w:rsidR="005F79C6" w:rsidRPr="0061472C" w:rsidRDefault="005F79C6" w:rsidP="004A5C1F">
      <w:pPr>
        <w:spacing w:line="276" w:lineRule="auto"/>
        <w:ind w:left="1276" w:firstLine="284"/>
        <w:rPr>
          <w:rFonts w:ascii="Cambria" w:hAnsi="Cambria"/>
          <w:sz w:val="22"/>
          <w:szCs w:val="22"/>
        </w:rPr>
      </w:pPr>
      <w:proofErr w:type="spellStart"/>
      <w:r w:rsidRPr="0061472C">
        <w:rPr>
          <w:rFonts w:ascii="Cambria" w:hAnsi="Cambria"/>
          <w:sz w:val="22"/>
          <w:szCs w:val="22"/>
        </w:rPr>
        <w:t>albo</w:t>
      </w:r>
      <w:proofErr w:type="spellEnd"/>
    </w:p>
    <w:p w14:paraId="33D43CAC" w14:textId="77777777" w:rsidR="005F79C6" w:rsidRPr="0061472C" w:rsidRDefault="005F79C6" w:rsidP="005F414F">
      <w:pPr>
        <w:pStyle w:val="Akapitzlist"/>
        <w:numPr>
          <w:ilvl w:val="3"/>
          <w:numId w:val="56"/>
        </w:numPr>
        <w:spacing w:before="0" w:after="0" w:line="276" w:lineRule="auto"/>
        <w:ind w:left="1843" w:hanging="283"/>
        <w:rPr>
          <w:rFonts w:ascii="Cambria" w:hAnsi="Cambria"/>
          <w:sz w:val="22"/>
          <w:szCs w:val="22"/>
        </w:rPr>
      </w:pPr>
      <w:r w:rsidRPr="0061472C">
        <w:rPr>
          <w:rFonts w:ascii="Cambria" w:hAnsi="Cambria"/>
          <w:sz w:val="22"/>
          <w:szCs w:val="22"/>
        </w:rPr>
        <w:t>Tablet/Telefon:</w:t>
      </w:r>
    </w:p>
    <w:p w14:paraId="70285D43" w14:textId="77777777" w:rsidR="005F79C6" w:rsidRPr="0061472C" w:rsidRDefault="005F79C6" w:rsidP="005F414F">
      <w:pPr>
        <w:pStyle w:val="Akapitzlist"/>
        <w:numPr>
          <w:ilvl w:val="0"/>
          <w:numId w:val="59"/>
        </w:numPr>
        <w:spacing w:before="0" w:after="0" w:line="276" w:lineRule="auto"/>
        <w:ind w:left="2127" w:hanging="284"/>
        <w:rPr>
          <w:rFonts w:ascii="Cambria" w:hAnsi="Cambria"/>
          <w:sz w:val="22"/>
          <w:szCs w:val="22"/>
        </w:rPr>
      </w:pPr>
      <w:r w:rsidRPr="0061472C">
        <w:rPr>
          <w:rFonts w:ascii="Cambria" w:hAnsi="Cambria"/>
          <w:sz w:val="22"/>
          <w:szCs w:val="22"/>
        </w:rPr>
        <w:t xml:space="preserve">parametry minimum: 4 rdzenie procesora, 2GB RAM, Android 6.0 </w:t>
      </w:r>
      <w:proofErr w:type="spellStart"/>
      <w:r w:rsidRPr="0061472C">
        <w:rPr>
          <w:rFonts w:ascii="Cambria" w:hAnsi="Cambria"/>
          <w:sz w:val="22"/>
          <w:szCs w:val="22"/>
        </w:rPr>
        <w:t>Marshmallow</w:t>
      </w:r>
      <w:proofErr w:type="spellEnd"/>
      <w:r w:rsidRPr="0061472C">
        <w:rPr>
          <w:rFonts w:ascii="Cambria" w:hAnsi="Cambria"/>
          <w:sz w:val="22"/>
          <w:szCs w:val="22"/>
        </w:rPr>
        <w:t>, iOS 10.3,</w:t>
      </w:r>
    </w:p>
    <w:p w14:paraId="578EB7D1" w14:textId="77777777" w:rsidR="005F79C6" w:rsidRPr="0061472C" w:rsidRDefault="005F79C6" w:rsidP="005F414F">
      <w:pPr>
        <w:pStyle w:val="Akapitzlist"/>
        <w:numPr>
          <w:ilvl w:val="0"/>
          <w:numId w:val="59"/>
        </w:numPr>
        <w:spacing w:before="0" w:after="0" w:line="276" w:lineRule="auto"/>
        <w:ind w:left="2127" w:hanging="284"/>
        <w:rPr>
          <w:rFonts w:ascii="Cambria" w:hAnsi="Cambria"/>
          <w:sz w:val="22"/>
          <w:szCs w:val="22"/>
        </w:rPr>
      </w:pPr>
      <w:r w:rsidRPr="0061472C">
        <w:rPr>
          <w:rFonts w:ascii="Cambria" w:hAnsi="Cambria"/>
          <w:sz w:val="22"/>
          <w:szCs w:val="22"/>
        </w:rPr>
        <w:t>przeglądarka Chrome 61 lub nowa</w:t>
      </w:r>
    </w:p>
    <w:p w14:paraId="192EBD19" w14:textId="77777777" w:rsidR="005F79C6" w:rsidRPr="0061472C" w:rsidRDefault="005F79C6" w:rsidP="005F414F">
      <w:pPr>
        <w:pStyle w:val="Akapitzlist"/>
        <w:numPr>
          <w:ilvl w:val="2"/>
          <w:numId w:val="61"/>
        </w:numPr>
        <w:tabs>
          <w:tab w:val="left" w:pos="426"/>
        </w:tabs>
        <w:spacing w:before="0" w:after="0" w:line="276" w:lineRule="auto"/>
        <w:ind w:left="1560" w:hanging="851"/>
        <w:rPr>
          <w:rFonts w:ascii="Cambria" w:hAnsi="Cambria" w:cs="Arial"/>
          <w:sz w:val="22"/>
          <w:szCs w:val="22"/>
        </w:rPr>
      </w:pPr>
      <w:r w:rsidRPr="0061472C">
        <w:rPr>
          <w:rFonts w:ascii="Cambria" w:hAnsi="Cambria"/>
          <w:sz w:val="22"/>
          <w:szCs w:val="22"/>
        </w:rPr>
        <w:t xml:space="preserve">Dla skorzystania z pełnej funkcjonalności może być konieczne włączenie w przeglądarce obsługi protokołu bezpiecznej transmisji danych SSL, </w:t>
      </w:r>
      <w:r w:rsidRPr="0061472C">
        <w:rPr>
          <w:rFonts w:ascii="Cambria" w:hAnsi="Cambria"/>
          <w:sz w:val="22"/>
          <w:szCs w:val="22"/>
        </w:rPr>
        <w:br/>
        <w:t xml:space="preserve">obsługi Java </w:t>
      </w:r>
      <w:proofErr w:type="spellStart"/>
      <w:r w:rsidRPr="0061472C">
        <w:rPr>
          <w:rFonts w:ascii="Cambria" w:hAnsi="Cambria"/>
          <w:sz w:val="22"/>
          <w:szCs w:val="22"/>
        </w:rPr>
        <w:t>Script</w:t>
      </w:r>
      <w:proofErr w:type="spellEnd"/>
      <w:r w:rsidRPr="0061472C">
        <w:rPr>
          <w:rFonts w:ascii="Cambria" w:hAnsi="Cambria"/>
          <w:sz w:val="22"/>
          <w:szCs w:val="22"/>
        </w:rPr>
        <w:t xml:space="preserve">, oraz </w:t>
      </w:r>
      <w:proofErr w:type="spellStart"/>
      <w:r w:rsidRPr="0061472C">
        <w:rPr>
          <w:rFonts w:ascii="Cambria" w:hAnsi="Cambria"/>
          <w:sz w:val="22"/>
          <w:szCs w:val="22"/>
        </w:rPr>
        <w:t>cookies</w:t>
      </w:r>
      <w:proofErr w:type="spellEnd"/>
      <w:r w:rsidRPr="0061472C">
        <w:rPr>
          <w:rFonts w:ascii="Cambria" w:hAnsi="Cambria"/>
          <w:sz w:val="22"/>
          <w:szCs w:val="22"/>
        </w:rPr>
        <w:t>;</w:t>
      </w:r>
    </w:p>
    <w:p w14:paraId="31191856" w14:textId="79D3905E" w:rsidR="005F79C6" w:rsidRPr="0061472C" w:rsidRDefault="005F79C6" w:rsidP="005F414F">
      <w:pPr>
        <w:pStyle w:val="Akapitzlist"/>
        <w:numPr>
          <w:ilvl w:val="2"/>
          <w:numId w:val="61"/>
        </w:numPr>
        <w:tabs>
          <w:tab w:val="left" w:pos="426"/>
        </w:tabs>
        <w:spacing w:before="0" w:after="0" w:line="276" w:lineRule="auto"/>
        <w:ind w:left="1560" w:hanging="851"/>
        <w:rPr>
          <w:rFonts w:ascii="Cambria" w:hAnsi="Cambria" w:cs="Arial"/>
          <w:sz w:val="22"/>
          <w:szCs w:val="22"/>
        </w:rPr>
      </w:pPr>
      <w:r w:rsidRPr="0061472C">
        <w:rPr>
          <w:rFonts w:ascii="Cambria" w:hAnsi="Cambria"/>
          <w:sz w:val="22"/>
          <w:szCs w:val="22"/>
        </w:rPr>
        <w:t>Specyfikacja połączenia, formatu prze</w:t>
      </w:r>
      <w:r w:rsidR="00AA3DF9" w:rsidRPr="0061472C">
        <w:rPr>
          <w:rFonts w:ascii="Cambria" w:hAnsi="Cambria"/>
          <w:sz w:val="22"/>
          <w:szCs w:val="22"/>
        </w:rPr>
        <w:t xml:space="preserve">syłanych danych oraz kodowania </w:t>
      </w:r>
      <w:r w:rsidRPr="0061472C">
        <w:rPr>
          <w:rFonts w:ascii="Cambria" w:hAnsi="Cambria"/>
          <w:sz w:val="22"/>
          <w:szCs w:val="22"/>
        </w:rPr>
        <w:t>i oznaczania czasu odbioru danych:</w:t>
      </w:r>
    </w:p>
    <w:p w14:paraId="2AC7742F" w14:textId="77777777" w:rsidR="005F79C6" w:rsidRPr="0061472C" w:rsidRDefault="005F79C6" w:rsidP="005F414F">
      <w:pPr>
        <w:pStyle w:val="Akapitzlist"/>
        <w:numPr>
          <w:ilvl w:val="0"/>
          <w:numId w:val="60"/>
        </w:numPr>
        <w:spacing w:before="0" w:after="0" w:line="276" w:lineRule="auto"/>
        <w:ind w:left="1843" w:hanging="283"/>
        <w:rPr>
          <w:rFonts w:ascii="Cambria" w:hAnsi="Cambria"/>
          <w:sz w:val="22"/>
          <w:szCs w:val="22"/>
        </w:rPr>
      </w:pPr>
      <w:r w:rsidRPr="0061472C">
        <w:rPr>
          <w:rFonts w:ascii="Cambria" w:hAnsi="Cambria"/>
          <w:sz w:val="22"/>
          <w:szCs w:val="22"/>
        </w:rPr>
        <w:t>specyfikacja połączenia – formularze udostępnione są za pomocą protokołu TLS 1.2,</w:t>
      </w:r>
    </w:p>
    <w:p w14:paraId="40C0F9DA" w14:textId="644D684F" w:rsidR="005F79C6" w:rsidRPr="0061472C" w:rsidRDefault="005F79C6" w:rsidP="005F414F">
      <w:pPr>
        <w:pStyle w:val="Akapitzlist"/>
        <w:numPr>
          <w:ilvl w:val="0"/>
          <w:numId w:val="60"/>
        </w:numPr>
        <w:spacing w:before="0" w:after="0" w:line="276" w:lineRule="auto"/>
        <w:ind w:left="1843" w:hanging="283"/>
        <w:rPr>
          <w:rFonts w:ascii="Cambria" w:hAnsi="Cambria"/>
          <w:sz w:val="22"/>
          <w:szCs w:val="22"/>
        </w:rPr>
      </w:pPr>
      <w:r w:rsidRPr="0061472C">
        <w:rPr>
          <w:rFonts w:ascii="Cambria" w:hAnsi="Cambria"/>
          <w:sz w:val="22"/>
          <w:szCs w:val="22"/>
        </w:rPr>
        <w:t xml:space="preserve">format danych oraz kodowanie: formularze dostępne są w formacie HTML </w:t>
      </w:r>
      <w:r w:rsidR="00AA3DF9" w:rsidRPr="0061472C">
        <w:rPr>
          <w:rFonts w:ascii="Cambria" w:hAnsi="Cambria"/>
          <w:sz w:val="22"/>
          <w:szCs w:val="22"/>
        </w:rPr>
        <w:br/>
      </w:r>
      <w:r w:rsidRPr="0061472C">
        <w:rPr>
          <w:rFonts w:ascii="Cambria" w:hAnsi="Cambria"/>
          <w:sz w:val="22"/>
          <w:szCs w:val="22"/>
        </w:rPr>
        <w:t>z kodowaniem UTF-8,</w:t>
      </w:r>
    </w:p>
    <w:p w14:paraId="463E04AD" w14:textId="643F1D21" w:rsidR="005F79C6" w:rsidRPr="0061472C" w:rsidRDefault="005F79C6" w:rsidP="005F414F">
      <w:pPr>
        <w:pStyle w:val="Akapitzlist"/>
        <w:numPr>
          <w:ilvl w:val="0"/>
          <w:numId w:val="60"/>
        </w:numPr>
        <w:spacing w:before="0" w:after="0" w:line="276" w:lineRule="auto"/>
        <w:ind w:left="1843" w:hanging="283"/>
        <w:rPr>
          <w:rFonts w:ascii="Cambria" w:hAnsi="Cambria"/>
          <w:sz w:val="22"/>
          <w:szCs w:val="22"/>
        </w:rPr>
      </w:pPr>
      <w:r w:rsidRPr="0061472C">
        <w:rPr>
          <w:rFonts w:ascii="Cambria" w:hAnsi="Cambria"/>
          <w:sz w:val="22"/>
          <w:szCs w:val="22"/>
        </w:rPr>
        <w:lastRenderedPageBreak/>
        <w:t xml:space="preserve">oznaczenia czasu odbioru danych: </w:t>
      </w:r>
      <w:r w:rsidR="00AA3DF9" w:rsidRPr="0061472C">
        <w:rPr>
          <w:rFonts w:ascii="Cambria" w:hAnsi="Cambria"/>
          <w:sz w:val="22"/>
          <w:szCs w:val="22"/>
        </w:rPr>
        <w:t xml:space="preserve">wszelkie operacje opierają się </w:t>
      </w:r>
      <w:r w:rsidRPr="0061472C">
        <w:rPr>
          <w:rFonts w:ascii="Cambria" w:hAnsi="Cambria"/>
          <w:sz w:val="22"/>
          <w:szCs w:val="22"/>
        </w:rPr>
        <w:t xml:space="preserve">o czas serwera </w:t>
      </w:r>
      <w:r w:rsidR="00AA3DF9" w:rsidRPr="0061472C">
        <w:rPr>
          <w:rFonts w:ascii="Cambria" w:hAnsi="Cambria"/>
          <w:sz w:val="22"/>
          <w:szCs w:val="22"/>
        </w:rPr>
        <w:br/>
      </w:r>
      <w:r w:rsidRPr="0061472C">
        <w:rPr>
          <w:rFonts w:ascii="Cambria" w:hAnsi="Cambria"/>
          <w:sz w:val="22"/>
          <w:szCs w:val="22"/>
        </w:rPr>
        <w:t>i dane zapisywane są z dokładnością co do sekundy.</w:t>
      </w:r>
    </w:p>
    <w:p w14:paraId="54462A94" w14:textId="77777777"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31" w:history="1">
        <w:r w:rsidRPr="0061472C">
          <w:rPr>
            <w:rStyle w:val="Hipercze"/>
            <w:rFonts w:ascii="Cambria" w:hAnsi="Cambria"/>
            <w:color w:val="auto"/>
            <w:sz w:val="22"/>
            <w:szCs w:val="22"/>
          </w:rPr>
          <w:t>https://ezamowienia.gov.pl</w:t>
        </w:r>
      </w:hyperlink>
      <w:r w:rsidRPr="0061472C">
        <w:rPr>
          <w:rFonts w:ascii="Cambria" w:hAnsi="Cambria"/>
          <w:sz w:val="22"/>
          <w:szCs w:val="22"/>
        </w:rPr>
        <w:t xml:space="preserve"> w zakładce </w:t>
      </w:r>
      <w:r w:rsidRPr="0061472C">
        <w:rPr>
          <w:rFonts w:ascii="Cambria" w:hAnsi="Cambria"/>
          <w:i/>
          <w:iCs/>
          <w:sz w:val="22"/>
          <w:szCs w:val="22"/>
        </w:rPr>
        <w:t>„Zgłoś problem”.</w:t>
      </w:r>
    </w:p>
    <w:p w14:paraId="22DC3F6B" w14:textId="4954CD52"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cs="Arial"/>
          <w:sz w:val="22"/>
          <w:szCs w:val="22"/>
        </w:rPr>
        <w:t xml:space="preserve">W szczególnie uzasadnionych przypadkach uniemożliwiających komunikację Wykonawcy i Zamawiającego za pośrednictwem Platformy e-Zamówienia, Zamawiający dopuszcza komunikację za pomocą poczty elektronicznej na adres e-mai: </w:t>
      </w:r>
      <w:hyperlink r:id="rId32" w:history="1">
        <w:r w:rsidR="00F73816" w:rsidRPr="0061472C">
          <w:rPr>
            <w:rStyle w:val="Hipercze"/>
            <w:rFonts w:ascii="Cambria" w:hAnsi="Cambria" w:cs="Arial"/>
            <w:color w:val="auto"/>
            <w:sz w:val="22"/>
            <w:szCs w:val="22"/>
          </w:rPr>
          <w:t>budownicwo@obsza.pl</w:t>
        </w:r>
      </w:hyperlink>
      <w:r w:rsidR="00F73816" w:rsidRPr="0061472C">
        <w:rPr>
          <w:rFonts w:ascii="Cambria" w:hAnsi="Cambria" w:cs="Arial"/>
          <w:sz w:val="22"/>
          <w:szCs w:val="22"/>
        </w:rPr>
        <w:t xml:space="preserve"> </w:t>
      </w:r>
      <w:r w:rsidRPr="0061472C">
        <w:rPr>
          <w:rFonts w:ascii="Cambria" w:hAnsi="Cambria" w:cs="Arial"/>
          <w:sz w:val="22"/>
          <w:szCs w:val="22"/>
        </w:rPr>
        <w:t>(</w:t>
      </w:r>
      <w:r w:rsidRPr="0061472C">
        <w:rPr>
          <w:rFonts w:ascii="Cambria" w:hAnsi="Cambria" w:cs="Arial"/>
          <w:b/>
          <w:bCs/>
          <w:sz w:val="22"/>
          <w:szCs w:val="22"/>
        </w:rPr>
        <w:t>nie dotyczy składania ofert w postępowaniu).</w:t>
      </w:r>
    </w:p>
    <w:p w14:paraId="7679A291" w14:textId="4FC4A64E" w:rsidR="005F79C6" w:rsidRPr="0061472C" w:rsidRDefault="005F79C6" w:rsidP="005F414F">
      <w:pPr>
        <w:pStyle w:val="Akapitzlist"/>
        <w:numPr>
          <w:ilvl w:val="1"/>
          <w:numId w:val="61"/>
        </w:numPr>
        <w:spacing w:before="0" w:after="0" w:line="276" w:lineRule="auto"/>
        <w:ind w:left="709" w:hanging="709"/>
        <w:rPr>
          <w:rFonts w:ascii="Cambria" w:hAnsi="Cambria"/>
          <w:sz w:val="22"/>
          <w:szCs w:val="22"/>
        </w:rPr>
      </w:pPr>
      <w:r w:rsidRPr="0061472C">
        <w:rPr>
          <w:rFonts w:ascii="Cambria" w:hAnsi="Cambria" w:cs="Arial"/>
          <w:sz w:val="22"/>
          <w:szCs w:val="22"/>
        </w:rPr>
        <w:t>Przy porozumiewaniu się w ramach niniejszego</w:t>
      </w:r>
      <w:r w:rsidR="00DE7653" w:rsidRPr="0061472C">
        <w:rPr>
          <w:rFonts w:ascii="Cambria" w:hAnsi="Cambria" w:cs="Arial"/>
          <w:sz w:val="22"/>
          <w:szCs w:val="22"/>
        </w:rPr>
        <w:t xml:space="preserve"> postępowania Wykonawcy powinni </w:t>
      </w:r>
      <w:r w:rsidRPr="0061472C">
        <w:rPr>
          <w:rFonts w:ascii="Cambria" w:hAnsi="Cambria" w:cs="Arial"/>
          <w:sz w:val="22"/>
          <w:szCs w:val="22"/>
        </w:rPr>
        <w:t xml:space="preserve">posługiwać się znakiem postępowania: </w:t>
      </w:r>
      <w:r w:rsidR="0061472C">
        <w:rPr>
          <w:rFonts w:ascii="Cambria" w:hAnsi="Cambria" w:cs="Arial"/>
          <w:b/>
          <w:bCs/>
          <w:sz w:val="22"/>
          <w:szCs w:val="22"/>
        </w:rPr>
        <w:t>OŚ.2710.V</w:t>
      </w:r>
      <w:r w:rsidR="00336C7C">
        <w:rPr>
          <w:rFonts w:ascii="Cambria" w:hAnsi="Cambria" w:cs="Arial"/>
          <w:b/>
          <w:bCs/>
          <w:sz w:val="22"/>
          <w:szCs w:val="22"/>
        </w:rPr>
        <w:t>I</w:t>
      </w:r>
      <w:r w:rsidR="006C4C68">
        <w:rPr>
          <w:rFonts w:ascii="Cambria" w:hAnsi="Cambria" w:cs="Arial"/>
          <w:b/>
          <w:bCs/>
          <w:sz w:val="22"/>
          <w:szCs w:val="22"/>
        </w:rPr>
        <w:t>I</w:t>
      </w:r>
      <w:r w:rsidR="0061472C">
        <w:rPr>
          <w:rFonts w:ascii="Cambria" w:hAnsi="Cambria" w:cs="Arial"/>
          <w:b/>
          <w:bCs/>
          <w:sz w:val="22"/>
          <w:szCs w:val="22"/>
        </w:rPr>
        <w:t>.2024</w:t>
      </w:r>
    </w:p>
    <w:p w14:paraId="5A7099B7" w14:textId="77777777" w:rsidR="004A5C1F" w:rsidRPr="00495CCE" w:rsidRDefault="004A5C1F" w:rsidP="004A5C1F">
      <w:pPr>
        <w:pStyle w:val="Akapitzlist"/>
        <w:spacing w:before="0" w:after="0" w:line="276" w:lineRule="auto"/>
        <w:ind w:left="709"/>
        <w:rPr>
          <w:rFonts w:ascii="Cambria" w:hAnsi="Cambria"/>
          <w:color w:val="FF0000"/>
          <w:sz w:val="22"/>
          <w:szCs w:val="22"/>
        </w:rPr>
      </w:pPr>
    </w:p>
    <w:tbl>
      <w:tblPr>
        <w:tblW w:w="0" w:type="auto"/>
        <w:tblInd w:w="108" w:type="dxa"/>
        <w:tblLayout w:type="fixed"/>
        <w:tblLook w:val="0000" w:firstRow="0" w:lastRow="0" w:firstColumn="0" w:lastColumn="0" w:noHBand="0" w:noVBand="0"/>
      </w:tblPr>
      <w:tblGrid>
        <w:gridCol w:w="9639"/>
      </w:tblGrid>
      <w:tr w:rsidR="00495CCE" w:rsidRPr="00771C1D" w14:paraId="50220450" w14:textId="77777777" w:rsidTr="00F73816">
        <w:trPr>
          <w:trHeight w:val="561"/>
        </w:trPr>
        <w:tc>
          <w:tcPr>
            <w:tcW w:w="9639" w:type="dxa"/>
            <w:tcBorders>
              <w:bottom w:val="single" w:sz="4" w:space="0" w:color="000000"/>
            </w:tcBorders>
            <w:shd w:val="clear" w:color="auto" w:fill="D9D9D9"/>
          </w:tcPr>
          <w:p w14:paraId="0F188AE1"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12</w:t>
            </w:r>
          </w:p>
          <w:p w14:paraId="3B94A245"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WYMAGANIA DOTYCZĄCE WADIUM</w:t>
            </w:r>
          </w:p>
        </w:tc>
      </w:tr>
    </w:tbl>
    <w:p w14:paraId="257FFEA7" w14:textId="77777777" w:rsidR="001835D3" w:rsidRPr="00771C1D" w:rsidRDefault="001835D3" w:rsidP="004A5C1F">
      <w:pPr>
        <w:pStyle w:val="Kolorowalistaakcent11"/>
        <w:spacing w:before="0" w:after="0" w:line="276" w:lineRule="auto"/>
        <w:ind w:left="0"/>
        <w:rPr>
          <w:rFonts w:ascii="Cambria" w:hAnsi="Cambria" w:cs="Cambria"/>
          <w:bCs/>
          <w:vanish/>
          <w:sz w:val="22"/>
          <w:szCs w:val="22"/>
          <w:lang w:val="pl-PL"/>
        </w:rPr>
      </w:pPr>
    </w:p>
    <w:p w14:paraId="448594E6" w14:textId="42F00BDA" w:rsidR="00B4130A" w:rsidRPr="00336C7C" w:rsidRDefault="005234D0" w:rsidP="00336C7C">
      <w:pPr>
        <w:widowControl/>
        <w:numPr>
          <w:ilvl w:val="1"/>
          <w:numId w:val="51"/>
        </w:numPr>
        <w:spacing w:line="276" w:lineRule="auto"/>
        <w:ind w:left="709" w:hanging="709"/>
        <w:contextualSpacing/>
        <w:jc w:val="both"/>
        <w:outlineLvl w:val="3"/>
        <w:rPr>
          <w:rFonts w:ascii="Cambria" w:eastAsia="SimSun" w:hAnsi="Cambria" w:cs="Arial"/>
          <w:bCs/>
          <w:kern w:val="0"/>
          <w:sz w:val="22"/>
          <w:szCs w:val="22"/>
          <w:lang w:val="pl-PL" w:eastAsia="zh-CN"/>
        </w:rPr>
      </w:pPr>
      <w:r w:rsidRPr="00771C1D">
        <w:rPr>
          <w:rFonts w:ascii="Cambria" w:eastAsia="SimSun" w:hAnsi="Cambria" w:cs="Arial"/>
          <w:bCs/>
          <w:kern w:val="0"/>
          <w:sz w:val="22"/>
          <w:szCs w:val="22"/>
          <w:lang w:val="pl-PL" w:eastAsia="zh-CN"/>
        </w:rPr>
        <w:t>Wykonawca jest zobowiązany wnieść wadium w wysokości</w:t>
      </w:r>
      <w:r w:rsidR="00EB7F32" w:rsidRPr="00771C1D">
        <w:rPr>
          <w:rFonts w:ascii="Cambria" w:eastAsia="SimSun" w:hAnsi="Cambria" w:cs="Arial"/>
          <w:bCs/>
          <w:kern w:val="0"/>
          <w:sz w:val="22"/>
          <w:szCs w:val="22"/>
          <w:lang w:val="pl-PL" w:eastAsia="zh-CN"/>
        </w:rPr>
        <w:t xml:space="preserve">:  </w:t>
      </w:r>
      <w:bookmarkStart w:id="6" w:name="_Hlk124337532"/>
      <w:r w:rsidR="00B4130A" w:rsidRPr="00336C7C">
        <w:rPr>
          <w:rFonts w:ascii="Cambria" w:eastAsia="SimSun" w:hAnsi="Cambria" w:cs="Arial"/>
          <w:b/>
          <w:bCs/>
          <w:kern w:val="0"/>
          <w:sz w:val="22"/>
          <w:szCs w:val="22"/>
          <w:lang w:val="pl-PL" w:eastAsia="zh-CN"/>
        </w:rPr>
        <w:t>6000,00 PLN</w:t>
      </w:r>
      <w:r w:rsidR="00B4130A" w:rsidRPr="00336C7C">
        <w:rPr>
          <w:rFonts w:ascii="Cambria" w:eastAsia="SimSun" w:hAnsi="Cambria" w:cs="Arial"/>
          <w:bCs/>
          <w:kern w:val="0"/>
          <w:sz w:val="22"/>
          <w:szCs w:val="22"/>
          <w:lang w:val="pl-PL" w:eastAsia="zh-CN"/>
        </w:rPr>
        <w:t xml:space="preserve"> </w:t>
      </w:r>
      <w:r w:rsidR="00B4130A" w:rsidRPr="00336C7C">
        <w:rPr>
          <w:rFonts w:ascii="Cambria" w:hAnsi="Cambria" w:cs="Arial"/>
          <w:bCs/>
          <w:kern w:val="0"/>
          <w:sz w:val="22"/>
          <w:szCs w:val="22"/>
          <w:lang w:val="pl-PL" w:eastAsia="pl-PL"/>
        </w:rPr>
        <w:t>(słownie: sześć tysięcy 00/100 zł).</w:t>
      </w:r>
    </w:p>
    <w:bookmarkEnd w:id="6"/>
    <w:p w14:paraId="7B6B6E04" w14:textId="77777777" w:rsidR="001835D3" w:rsidRPr="00771C1D" w:rsidRDefault="001835D3" w:rsidP="004A5C1F">
      <w:pPr>
        <w:pStyle w:val="Akapitzlist2"/>
        <w:numPr>
          <w:ilvl w:val="1"/>
          <w:numId w:val="8"/>
        </w:numPr>
        <w:spacing w:before="0" w:after="0" w:line="276" w:lineRule="auto"/>
        <w:rPr>
          <w:rFonts w:ascii="Cambria" w:hAnsi="Cambria" w:cs="Cambria"/>
          <w:sz w:val="22"/>
          <w:szCs w:val="22"/>
          <w:lang w:val="pl-PL"/>
        </w:rPr>
      </w:pPr>
      <w:r w:rsidRPr="00771C1D">
        <w:rPr>
          <w:rFonts w:ascii="Cambria" w:hAnsi="Cambria" w:cs="Cambria"/>
          <w:bCs/>
          <w:sz w:val="22"/>
          <w:szCs w:val="22"/>
          <w:lang w:val="pl-PL"/>
        </w:rPr>
        <w:t>Wadium może być wniesione w jednej lub kilku następujących formach:</w:t>
      </w:r>
    </w:p>
    <w:p w14:paraId="63688B4F" w14:textId="77777777" w:rsidR="001835D3" w:rsidRPr="00771C1D" w:rsidRDefault="001835D3" w:rsidP="005F414F">
      <w:pPr>
        <w:numPr>
          <w:ilvl w:val="0"/>
          <w:numId w:val="39"/>
        </w:numPr>
        <w:tabs>
          <w:tab w:val="left" w:pos="1134"/>
        </w:tabs>
        <w:spacing w:line="276" w:lineRule="auto"/>
        <w:ind w:left="1134" w:hanging="425"/>
        <w:jc w:val="both"/>
        <w:rPr>
          <w:rFonts w:ascii="Cambria" w:hAnsi="Cambria" w:cs="Cambria"/>
          <w:sz w:val="22"/>
          <w:szCs w:val="22"/>
          <w:lang w:val="pl-PL"/>
        </w:rPr>
      </w:pPr>
      <w:r w:rsidRPr="00771C1D">
        <w:rPr>
          <w:rFonts w:ascii="Cambria" w:hAnsi="Cambria" w:cs="Cambria"/>
          <w:sz w:val="22"/>
          <w:szCs w:val="22"/>
          <w:lang w:val="pl-PL"/>
        </w:rPr>
        <w:t>pieniądzu;</w:t>
      </w:r>
    </w:p>
    <w:p w14:paraId="3CB53948" w14:textId="77777777" w:rsidR="001835D3" w:rsidRPr="00771C1D" w:rsidRDefault="001835D3" w:rsidP="005F414F">
      <w:pPr>
        <w:numPr>
          <w:ilvl w:val="0"/>
          <w:numId w:val="39"/>
        </w:numPr>
        <w:tabs>
          <w:tab w:val="left" w:pos="1134"/>
        </w:tabs>
        <w:spacing w:line="276" w:lineRule="auto"/>
        <w:ind w:left="1134" w:hanging="425"/>
        <w:jc w:val="both"/>
        <w:rPr>
          <w:rFonts w:ascii="Cambria" w:hAnsi="Cambria" w:cs="Cambria"/>
          <w:sz w:val="22"/>
          <w:szCs w:val="22"/>
          <w:lang w:val="pl-PL"/>
        </w:rPr>
      </w:pPr>
      <w:r w:rsidRPr="00771C1D">
        <w:rPr>
          <w:rFonts w:ascii="Cambria" w:hAnsi="Cambria" w:cs="Cambria"/>
          <w:sz w:val="22"/>
          <w:szCs w:val="22"/>
          <w:lang w:val="pl-PL"/>
        </w:rPr>
        <w:t>gwarancjach bankowych;</w:t>
      </w:r>
    </w:p>
    <w:p w14:paraId="0F6341FF" w14:textId="77777777" w:rsidR="001835D3" w:rsidRPr="00771C1D" w:rsidRDefault="001835D3" w:rsidP="005F414F">
      <w:pPr>
        <w:numPr>
          <w:ilvl w:val="0"/>
          <w:numId w:val="39"/>
        </w:numPr>
        <w:tabs>
          <w:tab w:val="left" w:pos="1134"/>
        </w:tabs>
        <w:spacing w:line="276" w:lineRule="auto"/>
        <w:ind w:left="1134" w:hanging="425"/>
        <w:jc w:val="both"/>
        <w:rPr>
          <w:rFonts w:ascii="Cambria" w:hAnsi="Cambria" w:cs="Cambria"/>
          <w:sz w:val="22"/>
          <w:szCs w:val="22"/>
          <w:lang w:val="pl-PL"/>
        </w:rPr>
      </w:pPr>
      <w:r w:rsidRPr="00771C1D">
        <w:rPr>
          <w:rFonts w:ascii="Cambria" w:hAnsi="Cambria" w:cs="Cambria"/>
          <w:sz w:val="22"/>
          <w:szCs w:val="22"/>
          <w:lang w:val="pl-PL"/>
        </w:rPr>
        <w:t>gwarancjach ubezpieczeniowych;</w:t>
      </w:r>
    </w:p>
    <w:p w14:paraId="6DE78802" w14:textId="77777777" w:rsidR="001835D3" w:rsidRPr="00771C1D" w:rsidRDefault="001835D3" w:rsidP="005F414F">
      <w:pPr>
        <w:numPr>
          <w:ilvl w:val="0"/>
          <w:numId w:val="39"/>
        </w:numPr>
        <w:tabs>
          <w:tab w:val="left" w:pos="1134"/>
        </w:tabs>
        <w:spacing w:line="276" w:lineRule="auto"/>
        <w:ind w:left="1134" w:hanging="425"/>
        <w:jc w:val="both"/>
        <w:rPr>
          <w:rFonts w:ascii="Cambria" w:hAnsi="Cambria" w:cs="Cambria"/>
          <w:bCs/>
          <w:sz w:val="22"/>
          <w:szCs w:val="22"/>
          <w:lang w:val="pl-PL"/>
        </w:rPr>
      </w:pPr>
      <w:r w:rsidRPr="00771C1D">
        <w:rPr>
          <w:rFonts w:ascii="Cambria" w:hAnsi="Cambria" w:cs="Cambria"/>
          <w:sz w:val="22"/>
          <w:szCs w:val="22"/>
          <w:lang w:val="pl-PL"/>
        </w:rPr>
        <w:t>poręczeniach udzielanych przez podmioty, o których mowa w art. 6b ust. 5 pkt. 2 ustawy z dnia 9 listopada 2000 r. o utworzeniu Polskiej Agencji Rozwoju Przedsiębiorczości.</w:t>
      </w:r>
    </w:p>
    <w:p w14:paraId="6659B3A7" w14:textId="77777777" w:rsidR="001835D3" w:rsidRPr="00771C1D" w:rsidRDefault="001835D3" w:rsidP="004A5C1F">
      <w:pPr>
        <w:pStyle w:val="Akapitzlist2"/>
        <w:numPr>
          <w:ilvl w:val="1"/>
          <w:numId w:val="8"/>
        </w:numPr>
        <w:spacing w:before="0" w:after="0" w:line="276" w:lineRule="auto"/>
        <w:rPr>
          <w:rFonts w:ascii="Cambria" w:eastAsia="Calibri" w:hAnsi="Cambria" w:cs="Cambria"/>
          <w:b/>
          <w:sz w:val="22"/>
          <w:szCs w:val="22"/>
          <w:lang w:val="pl-PL"/>
        </w:rPr>
      </w:pPr>
      <w:r w:rsidRPr="00771C1D">
        <w:rPr>
          <w:rFonts w:ascii="Cambria" w:hAnsi="Cambria" w:cs="Cambria"/>
          <w:bCs/>
          <w:sz w:val="22"/>
          <w:szCs w:val="22"/>
          <w:lang w:val="pl-PL"/>
        </w:rPr>
        <w:t>Wadium wnoszone w pieniądzu należy wpłacić przelewem na następujący rachunek bankowy Zamawiającego:</w:t>
      </w:r>
    </w:p>
    <w:p w14:paraId="0D21512E" w14:textId="77777777" w:rsidR="00CA67D4" w:rsidRPr="00771C1D" w:rsidRDefault="00CA67D4" w:rsidP="004A5C1F">
      <w:pPr>
        <w:tabs>
          <w:tab w:val="left" w:pos="851"/>
        </w:tabs>
        <w:spacing w:line="276" w:lineRule="auto"/>
        <w:ind w:left="709"/>
        <w:rPr>
          <w:rFonts w:ascii="Cambria" w:eastAsia="Calibri" w:hAnsi="Cambria" w:cs="Arial"/>
          <w:b/>
          <w:sz w:val="22"/>
          <w:szCs w:val="22"/>
          <w:lang w:val="pl-PL"/>
        </w:rPr>
      </w:pPr>
      <w:r w:rsidRPr="00771C1D">
        <w:rPr>
          <w:rFonts w:ascii="Cambria" w:eastAsia="Calibri" w:hAnsi="Cambria" w:cs="Arial"/>
          <w:b/>
          <w:sz w:val="22"/>
          <w:szCs w:val="22"/>
          <w:lang w:val="pl-PL"/>
        </w:rPr>
        <w:t xml:space="preserve">Bank Spółdzielczy w Obszy </w:t>
      </w:r>
    </w:p>
    <w:p w14:paraId="523403B0" w14:textId="77777777" w:rsidR="00CA67D4" w:rsidRPr="00771C1D" w:rsidRDefault="00CA67D4" w:rsidP="004A5C1F">
      <w:pPr>
        <w:spacing w:line="276" w:lineRule="auto"/>
        <w:ind w:left="709"/>
        <w:rPr>
          <w:rFonts w:ascii="Cambria" w:hAnsi="Cambria"/>
          <w:b/>
          <w:bCs/>
          <w:sz w:val="22"/>
          <w:szCs w:val="22"/>
          <w:lang w:val="pl-PL" w:eastAsia="pl-PL"/>
        </w:rPr>
      </w:pPr>
      <w:r w:rsidRPr="00771C1D">
        <w:rPr>
          <w:rFonts w:ascii="Cambria" w:eastAsia="Calibri" w:hAnsi="Cambria" w:cs="Arial"/>
          <w:sz w:val="22"/>
          <w:szCs w:val="22"/>
          <w:lang w:val="pl-PL"/>
        </w:rPr>
        <w:t xml:space="preserve">nr </w:t>
      </w:r>
      <w:r w:rsidRPr="00771C1D">
        <w:rPr>
          <w:rFonts w:ascii="Cambria" w:eastAsia="Calibri" w:hAnsi="Cambria" w:cs="Arial"/>
          <w:b/>
          <w:sz w:val="22"/>
          <w:szCs w:val="22"/>
          <w:lang w:val="pl-PL"/>
        </w:rPr>
        <w:t>36 9623 0002 2001 0006 0075 0031</w:t>
      </w:r>
    </w:p>
    <w:p w14:paraId="469C5FD5" w14:textId="77777777" w:rsidR="00B4130A" w:rsidRPr="00771C1D" w:rsidRDefault="00CA67D4" w:rsidP="004A5C1F">
      <w:pPr>
        <w:pStyle w:val="Kolorowalistaakcent11"/>
        <w:spacing w:before="0" w:after="0" w:line="276" w:lineRule="auto"/>
        <w:ind w:left="709"/>
        <w:rPr>
          <w:rFonts w:ascii="Cambria" w:eastAsia="Calibri" w:hAnsi="Cambria" w:cs="Arial"/>
          <w:b/>
          <w:sz w:val="22"/>
          <w:szCs w:val="22"/>
          <w:lang w:val="pl-PL" w:eastAsia="pl-PL"/>
        </w:rPr>
      </w:pPr>
      <w:r w:rsidRPr="00771C1D">
        <w:rPr>
          <w:rFonts w:ascii="Cambria" w:eastAsia="Calibri" w:hAnsi="Cambria" w:cs="Arial"/>
          <w:b/>
          <w:sz w:val="22"/>
          <w:szCs w:val="22"/>
          <w:lang w:val="pl-PL" w:eastAsia="pl-PL"/>
        </w:rPr>
        <w:t xml:space="preserve">z adnotacją: </w:t>
      </w:r>
    </w:p>
    <w:p w14:paraId="46079240" w14:textId="0247E353" w:rsidR="00B4130A" w:rsidRPr="00771C1D" w:rsidRDefault="00B4130A" w:rsidP="004A5C1F">
      <w:pPr>
        <w:pStyle w:val="Kolorowalistaakcent11"/>
        <w:spacing w:before="0" w:after="0" w:line="276" w:lineRule="auto"/>
        <w:ind w:left="709"/>
        <w:rPr>
          <w:rFonts w:ascii="Cambria" w:eastAsia="Calibri" w:hAnsi="Cambria" w:cs="Arial"/>
          <w:b/>
          <w:sz w:val="22"/>
          <w:szCs w:val="22"/>
          <w:lang w:val="pl-PL" w:eastAsia="pl-PL"/>
        </w:rPr>
      </w:pPr>
      <w:r w:rsidRPr="00771C1D">
        <w:rPr>
          <w:rFonts w:ascii="Cambria" w:eastAsia="Calibri" w:hAnsi="Cambria" w:cs="Arial"/>
          <w:b/>
          <w:sz w:val="22"/>
          <w:szCs w:val="22"/>
          <w:lang w:val="pl-PL" w:eastAsia="pl-PL"/>
        </w:rPr>
        <w:t xml:space="preserve">- „Wadium </w:t>
      </w:r>
      <w:r w:rsidRPr="00771C1D">
        <w:rPr>
          <w:rFonts w:ascii="Cambria" w:hAnsi="Cambria" w:cs="Arial"/>
          <w:b/>
          <w:bCs/>
          <w:sz w:val="22"/>
          <w:szCs w:val="22"/>
          <w:lang w:val="pl-PL" w:eastAsia="pl-PL"/>
        </w:rPr>
        <w:t>– Znak sprawy</w:t>
      </w:r>
      <w:r w:rsidRPr="00771C1D">
        <w:rPr>
          <w:rFonts w:ascii="Cambria" w:eastAsia="Calibri" w:hAnsi="Cambria" w:cs="Arial"/>
          <w:b/>
          <w:sz w:val="22"/>
          <w:szCs w:val="22"/>
          <w:lang w:val="pl-PL" w:eastAsia="pl-PL"/>
        </w:rPr>
        <w:t>: OŚ.2710.V</w:t>
      </w:r>
      <w:r w:rsidR="00336C7C">
        <w:rPr>
          <w:rFonts w:ascii="Cambria" w:eastAsia="Calibri" w:hAnsi="Cambria" w:cs="Arial"/>
          <w:b/>
          <w:sz w:val="22"/>
          <w:szCs w:val="22"/>
          <w:lang w:val="pl-PL" w:eastAsia="pl-PL"/>
        </w:rPr>
        <w:t>I</w:t>
      </w:r>
      <w:r w:rsidR="006C4C68">
        <w:rPr>
          <w:rFonts w:ascii="Cambria" w:eastAsia="Calibri" w:hAnsi="Cambria" w:cs="Arial"/>
          <w:b/>
          <w:sz w:val="22"/>
          <w:szCs w:val="22"/>
          <w:lang w:val="pl-PL" w:eastAsia="pl-PL"/>
        </w:rPr>
        <w:t>I</w:t>
      </w:r>
      <w:r w:rsidR="00C17676">
        <w:rPr>
          <w:rFonts w:ascii="Cambria" w:eastAsia="Calibri" w:hAnsi="Cambria" w:cs="Arial"/>
          <w:b/>
          <w:sz w:val="22"/>
          <w:szCs w:val="22"/>
          <w:lang w:val="pl-PL" w:eastAsia="pl-PL"/>
        </w:rPr>
        <w:t>I</w:t>
      </w:r>
      <w:r w:rsidRPr="00771C1D">
        <w:rPr>
          <w:rFonts w:ascii="Cambria" w:eastAsia="Calibri" w:hAnsi="Cambria" w:cs="Arial"/>
          <w:b/>
          <w:sz w:val="22"/>
          <w:szCs w:val="22"/>
          <w:lang w:val="pl-PL" w:eastAsia="pl-PL"/>
        </w:rPr>
        <w:t xml:space="preserve">.2024 </w:t>
      </w:r>
    </w:p>
    <w:p w14:paraId="3DC20957" w14:textId="77777777" w:rsidR="001835D3" w:rsidRPr="00771C1D" w:rsidRDefault="001835D3" w:rsidP="004A5C1F">
      <w:pPr>
        <w:pStyle w:val="Kolorowalistaakcent11"/>
        <w:numPr>
          <w:ilvl w:val="1"/>
          <w:numId w:val="8"/>
        </w:numPr>
        <w:tabs>
          <w:tab w:val="left" w:pos="709"/>
        </w:tabs>
        <w:spacing w:before="0" w:after="0" w:line="276" w:lineRule="auto"/>
        <w:rPr>
          <w:rFonts w:ascii="Cambria" w:hAnsi="Cambria" w:cs="Cambria"/>
          <w:sz w:val="22"/>
          <w:szCs w:val="22"/>
          <w:lang w:val="pl-PL"/>
        </w:rPr>
      </w:pPr>
      <w:r w:rsidRPr="00771C1D">
        <w:rPr>
          <w:rFonts w:ascii="Cambria" w:hAnsi="Cambria" w:cs="Cambria"/>
          <w:sz w:val="22"/>
          <w:szCs w:val="22"/>
          <w:lang w:val="pl-PL"/>
        </w:rPr>
        <w:t>Za skuteczne wniesienie wadium w pieniądzu, Zamawiający uzna wadium, które zostanie zaksięgowane na rachunku bankowym Zamawiającego przed upływem terminu składania ofert.</w:t>
      </w:r>
    </w:p>
    <w:p w14:paraId="57ED3495" w14:textId="77777777" w:rsidR="001835D3" w:rsidRPr="00771C1D" w:rsidRDefault="001835D3" w:rsidP="004A5C1F">
      <w:pPr>
        <w:pStyle w:val="Kolorowalistaakcent11"/>
        <w:numPr>
          <w:ilvl w:val="1"/>
          <w:numId w:val="8"/>
        </w:numPr>
        <w:tabs>
          <w:tab w:val="left" w:pos="709"/>
        </w:tabs>
        <w:spacing w:before="0" w:after="0" w:line="276" w:lineRule="auto"/>
        <w:rPr>
          <w:rFonts w:ascii="Cambria" w:hAnsi="Cambria" w:cs="Cambria"/>
          <w:sz w:val="22"/>
          <w:szCs w:val="22"/>
          <w:lang w:val="pl-PL"/>
        </w:rPr>
      </w:pPr>
      <w:r w:rsidRPr="00771C1D">
        <w:rPr>
          <w:rFonts w:ascii="Cambria" w:hAnsi="Cambria" w:cs="Cambria"/>
          <w:sz w:val="22"/>
          <w:szCs w:val="22"/>
          <w:lang w:val="pl-PL"/>
        </w:rPr>
        <w:t>Jeżeli wadium jest wnoszone w formie gwarancji lub poręczenia Wykonawca przekazuje zamawiającemu oryginał gwarancji lub poręczenia, w postaci elektronicznej – przed upływem terminu składania ofert.</w:t>
      </w:r>
    </w:p>
    <w:p w14:paraId="42071A23" w14:textId="4BD2A63C" w:rsidR="001835D3" w:rsidRPr="00771C1D" w:rsidRDefault="001835D3" w:rsidP="004A5C1F">
      <w:pPr>
        <w:pStyle w:val="Kolorowalistaakcent11"/>
        <w:numPr>
          <w:ilvl w:val="1"/>
          <w:numId w:val="8"/>
        </w:numPr>
        <w:tabs>
          <w:tab w:val="left" w:pos="709"/>
        </w:tabs>
        <w:spacing w:before="0" w:after="0" w:line="276" w:lineRule="auto"/>
        <w:ind w:left="708" w:hanging="709"/>
        <w:rPr>
          <w:rFonts w:ascii="Cambria" w:hAnsi="Cambria" w:cs="Cambria"/>
          <w:bCs/>
          <w:sz w:val="22"/>
          <w:szCs w:val="22"/>
          <w:lang w:val="pl-PL"/>
        </w:rPr>
      </w:pPr>
      <w:r w:rsidRPr="00771C1D">
        <w:rPr>
          <w:rFonts w:ascii="Cambria" w:hAnsi="Cambria" w:cs="Cambria"/>
          <w:sz w:val="22"/>
          <w:szCs w:val="22"/>
          <w:lang w:val="pl-PL"/>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25827AAC" w14:textId="33048771" w:rsidR="001835D3" w:rsidRPr="00771C1D" w:rsidRDefault="001835D3" w:rsidP="004A5C1F">
      <w:pPr>
        <w:pStyle w:val="Kolorowalistaakcent11"/>
        <w:numPr>
          <w:ilvl w:val="0"/>
          <w:numId w:val="4"/>
        </w:numPr>
        <w:spacing w:before="0" w:after="0" w:line="276" w:lineRule="auto"/>
        <w:ind w:left="993" w:hanging="284"/>
        <w:rPr>
          <w:rFonts w:ascii="Cambria" w:hAnsi="Cambria" w:cs="Cambria"/>
          <w:bCs/>
          <w:sz w:val="22"/>
          <w:szCs w:val="22"/>
          <w:lang w:val="pl-PL"/>
        </w:rPr>
      </w:pPr>
      <w:r w:rsidRPr="00771C1D">
        <w:rPr>
          <w:rFonts w:ascii="Cambria" w:hAnsi="Cambria" w:cs="Cambria"/>
          <w:bCs/>
          <w:sz w:val="22"/>
          <w:szCs w:val="22"/>
          <w:lang w:val="pl-PL"/>
        </w:rPr>
        <w:t>nazwę: dającego zlecenie (Wykonawcy), be</w:t>
      </w:r>
      <w:r w:rsidR="00771C1D">
        <w:rPr>
          <w:rFonts w:ascii="Cambria" w:hAnsi="Cambria" w:cs="Cambria"/>
          <w:bCs/>
          <w:sz w:val="22"/>
          <w:szCs w:val="22"/>
          <w:lang w:val="pl-PL"/>
        </w:rPr>
        <w:t xml:space="preserve">neficjenta gwarancji/poręczenia </w:t>
      </w:r>
      <w:r w:rsidRPr="00771C1D">
        <w:rPr>
          <w:rFonts w:ascii="Cambria" w:hAnsi="Cambria" w:cs="Cambria"/>
          <w:bCs/>
          <w:sz w:val="22"/>
          <w:szCs w:val="22"/>
          <w:lang w:val="pl-PL"/>
        </w:rPr>
        <w:t>(Zamawiającego), gwaranta lub poręczyciela oraz wskazanie ich siedzib,</w:t>
      </w:r>
    </w:p>
    <w:p w14:paraId="19A8D6AD" w14:textId="77777777" w:rsidR="001835D3" w:rsidRPr="00771C1D" w:rsidRDefault="001835D3" w:rsidP="004A5C1F">
      <w:pPr>
        <w:pStyle w:val="Kolorowalistaakcent11"/>
        <w:numPr>
          <w:ilvl w:val="0"/>
          <w:numId w:val="4"/>
        </w:numPr>
        <w:spacing w:before="0" w:after="0" w:line="276" w:lineRule="auto"/>
        <w:ind w:left="993" w:hanging="284"/>
        <w:rPr>
          <w:rFonts w:ascii="Cambria" w:hAnsi="Cambria" w:cs="Cambria"/>
          <w:bCs/>
          <w:sz w:val="22"/>
          <w:szCs w:val="22"/>
          <w:lang w:val="pl-PL"/>
        </w:rPr>
      </w:pPr>
      <w:r w:rsidRPr="00771C1D">
        <w:rPr>
          <w:rFonts w:ascii="Cambria" w:hAnsi="Cambria" w:cs="Cambria"/>
          <w:bCs/>
          <w:sz w:val="22"/>
          <w:szCs w:val="22"/>
          <w:lang w:val="pl-PL"/>
        </w:rPr>
        <w:t>kwotę wadium,</w:t>
      </w:r>
    </w:p>
    <w:p w14:paraId="7D407B8B" w14:textId="77777777" w:rsidR="001835D3" w:rsidRPr="00771C1D" w:rsidRDefault="001835D3" w:rsidP="004A5C1F">
      <w:pPr>
        <w:pStyle w:val="Kolorowalistaakcent11"/>
        <w:numPr>
          <w:ilvl w:val="0"/>
          <w:numId w:val="4"/>
        </w:numPr>
        <w:spacing w:before="0" w:after="0" w:line="276" w:lineRule="auto"/>
        <w:ind w:left="993" w:hanging="284"/>
        <w:rPr>
          <w:rFonts w:ascii="Cambria" w:hAnsi="Cambria" w:cs="Cambria"/>
          <w:bCs/>
          <w:sz w:val="22"/>
          <w:szCs w:val="22"/>
          <w:lang w:val="pl-PL"/>
        </w:rPr>
      </w:pPr>
      <w:r w:rsidRPr="00771C1D">
        <w:rPr>
          <w:rFonts w:ascii="Cambria" w:hAnsi="Cambria" w:cs="Cambria"/>
          <w:bCs/>
          <w:sz w:val="22"/>
          <w:szCs w:val="22"/>
          <w:lang w:val="pl-PL"/>
        </w:rPr>
        <w:t>termin ważności gwarancji/poręczenia w formule: „od dnia …….– do dnia ………”,</w:t>
      </w:r>
    </w:p>
    <w:p w14:paraId="2DD07563" w14:textId="0224C85E" w:rsidR="001835D3" w:rsidRPr="00771C1D" w:rsidRDefault="001835D3" w:rsidP="004A5C1F">
      <w:pPr>
        <w:pStyle w:val="Kolorowalistaakcent11"/>
        <w:numPr>
          <w:ilvl w:val="0"/>
          <w:numId w:val="4"/>
        </w:numPr>
        <w:spacing w:before="0" w:after="0" w:line="276" w:lineRule="auto"/>
        <w:ind w:left="993" w:hanging="284"/>
        <w:rPr>
          <w:rFonts w:ascii="Cambria" w:hAnsi="Cambria" w:cs="Cambria"/>
          <w:sz w:val="22"/>
          <w:szCs w:val="22"/>
          <w:lang w:val="pl-PL"/>
        </w:rPr>
      </w:pPr>
      <w:r w:rsidRPr="00771C1D">
        <w:rPr>
          <w:rFonts w:ascii="Cambria" w:hAnsi="Cambria" w:cs="Cambria"/>
          <w:bCs/>
          <w:sz w:val="22"/>
          <w:szCs w:val="22"/>
          <w:lang w:val="pl-PL"/>
        </w:rPr>
        <w:t>zobowiązanie gwaranta/poręczyciel</w:t>
      </w:r>
      <w:r w:rsidR="007033A9" w:rsidRPr="00771C1D">
        <w:rPr>
          <w:rFonts w:ascii="Cambria" w:hAnsi="Cambria" w:cs="Cambria"/>
          <w:bCs/>
          <w:sz w:val="22"/>
          <w:szCs w:val="22"/>
          <w:lang w:val="pl-PL"/>
        </w:rPr>
        <w:t xml:space="preserve">a do zapłacenia kwoty wskazanej </w:t>
      </w:r>
      <w:r w:rsidRPr="00771C1D">
        <w:rPr>
          <w:rFonts w:ascii="Cambria" w:hAnsi="Cambria" w:cs="Cambria"/>
          <w:bCs/>
          <w:sz w:val="22"/>
          <w:szCs w:val="22"/>
          <w:lang w:val="pl-PL"/>
        </w:rPr>
        <w:t>w gwarancji</w:t>
      </w:r>
      <w:r w:rsidR="007033A9" w:rsidRPr="00771C1D">
        <w:rPr>
          <w:rFonts w:ascii="Cambria" w:hAnsi="Cambria" w:cs="Cambria"/>
          <w:bCs/>
          <w:sz w:val="22"/>
          <w:szCs w:val="22"/>
          <w:lang w:val="pl-PL"/>
        </w:rPr>
        <w:t xml:space="preserve"> </w:t>
      </w:r>
      <w:r w:rsidRPr="00771C1D">
        <w:rPr>
          <w:rFonts w:ascii="Cambria" w:hAnsi="Cambria" w:cs="Cambria"/>
          <w:bCs/>
          <w:sz w:val="22"/>
          <w:szCs w:val="22"/>
          <w:lang w:val="pl-PL"/>
        </w:rPr>
        <w:t>/poręczeniu na pierwsze żądanie Zamawiającego w sytuacjach zatrzymania wadium określonych w przepisach ustawy.</w:t>
      </w:r>
    </w:p>
    <w:p w14:paraId="31343467" w14:textId="58278242" w:rsidR="001835D3" w:rsidRPr="00771C1D" w:rsidRDefault="001835D3" w:rsidP="004A5C1F">
      <w:pPr>
        <w:pStyle w:val="Kolorowalistaakcent11"/>
        <w:numPr>
          <w:ilvl w:val="1"/>
          <w:numId w:val="8"/>
        </w:numPr>
        <w:tabs>
          <w:tab w:val="left" w:pos="709"/>
        </w:tabs>
        <w:spacing w:before="0" w:after="0" w:line="276" w:lineRule="auto"/>
        <w:ind w:left="708" w:hanging="709"/>
        <w:rPr>
          <w:rFonts w:ascii="Cambria" w:hAnsi="Cambria" w:cs="Cambria"/>
          <w:sz w:val="22"/>
          <w:szCs w:val="22"/>
          <w:lang w:val="pl-PL"/>
        </w:rPr>
      </w:pPr>
      <w:r w:rsidRPr="00771C1D">
        <w:rPr>
          <w:rFonts w:ascii="Cambria" w:hAnsi="Cambria" w:cs="Cambria"/>
          <w:sz w:val="22"/>
          <w:szCs w:val="22"/>
          <w:lang w:val="pl-PL"/>
        </w:rPr>
        <w:t xml:space="preserve">Wadium wnosi się przed upływem terminu składania ofert i utrzymuje nieprzerwanie do dnia </w:t>
      </w:r>
      <w:r w:rsidRPr="00771C1D">
        <w:rPr>
          <w:rFonts w:ascii="Cambria" w:hAnsi="Cambria" w:cs="Cambria"/>
          <w:sz w:val="22"/>
          <w:szCs w:val="22"/>
          <w:lang w:val="pl-PL"/>
        </w:rPr>
        <w:lastRenderedPageBreak/>
        <w:t>upływu terminu związania ofertą, z wyjątkiem przypadków, o których mowa w art. 98 ust. 1 pkt 2 i 3 oraz ust. 2 ustawy Pzp.</w:t>
      </w:r>
    </w:p>
    <w:p w14:paraId="3ACB1A4D" w14:textId="77777777" w:rsidR="001835D3" w:rsidRPr="00771C1D" w:rsidRDefault="001835D3" w:rsidP="004A5C1F">
      <w:pPr>
        <w:pStyle w:val="Kolorowalistaakcent11"/>
        <w:numPr>
          <w:ilvl w:val="1"/>
          <w:numId w:val="8"/>
        </w:numPr>
        <w:tabs>
          <w:tab w:val="left" w:pos="709"/>
        </w:tabs>
        <w:spacing w:before="0" w:after="0" w:line="276" w:lineRule="auto"/>
        <w:ind w:left="708" w:hanging="709"/>
        <w:rPr>
          <w:rFonts w:ascii="Cambria" w:hAnsi="Cambria"/>
          <w:sz w:val="22"/>
          <w:szCs w:val="22"/>
          <w:lang w:val="pl-PL"/>
        </w:rPr>
      </w:pPr>
      <w:r w:rsidRPr="00771C1D">
        <w:rPr>
          <w:rFonts w:ascii="Cambria" w:hAnsi="Cambria" w:cs="Cambria"/>
          <w:sz w:val="22"/>
          <w:szCs w:val="22"/>
          <w:lang w:val="pl-PL"/>
        </w:rPr>
        <w:t>Zasady dokonywania zatrzymania i zwrotu wadium określono w przepisach art. 98 ustawy Pzp.</w:t>
      </w:r>
    </w:p>
    <w:p w14:paraId="6637792F" w14:textId="77777777" w:rsidR="007033A9" w:rsidRPr="00495CCE" w:rsidRDefault="007033A9" w:rsidP="004A5C1F">
      <w:pPr>
        <w:spacing w:line="276" w:lineRule="auto"/>
        <w:rPr>
          <w:rFonts w:ascii="Cambria" w:hAnsi="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A57E43" w14:paraId="4BB4F739" w14:textId="77777777" w:rsidTr="000B61B0">
        <w:trPr>
          <w:trHeight w:val="503"/>
        </w:trPr>
        <w:tc>
          <w:tcPr>
            <w:tcW w:w="9639" w:type="dxa"/>
            <w:tcBorders>
              <w:bottom w:val="single" w:sz="4" w:space="0" w:color="000000"/>
            </w:tcBorders>
            <w:shd w:val="clear" w:color="auto" w:fill="D9D9D9"/>
          </w:tcPr>
          <w:p w14:paraId="126C295C"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13</w:t>
            </w:r>
          </w:p>
          <w:p w14:paraId="5A7B6A97"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OPIS SPOSOBU PRZYGOTOWANIA OFERTY</w:t>
            </w:r>
          </w:p>
        </w:tc>
      </w:tr>
    </w:tbl>
    <w:p w14:paraId="20146D13" w14:textId="45ABC8B5" w:rsidR="005F79C6" w:rsidRPr="00771C1D" w:rsidRDefault="005F79C6" w:rsidP="005F414F">
      <w:pPr>
        <w:pStyle w:val="Akapitzlist2"/>
        <w:numPr>
          <w:ilvl w:val="1"/>
          <w:numId w:val="62"/>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Każdy Wykonawca może złożyć</w:t>
      </w:r>
      <w:r w:rsidR="006C4C68">
        <w:rPr>
          <w:rFonts w:ascii="Cambria" w:hAnsi="Cambria" w:cs="Cambria"/>
          <w:bCs/>
          <w:sz w:val="22"/>
          <w:szCs w:val="22"/>
          <w:lang w:val="pl-PL"/>
        </w:rPr>
        <w:t xml:space="preserve"> tylko</w:t>
      </w:r>
      <w:bookmarkStart w:id="7" w:name="_Hlk124757344"/>
      <w:r w:rsidR="006C4C68">
        <w:rPr>
          <w:rFonts w:ascii="Cambria" w:hAnsi="Cambria" w:cs="Cambria"/>
          <w:b/>
          <w:bCs/>
          <w:sz w:val="22"/>
          <w:szCs w:val="22"/>
          <w:lang w:val="pl-PL"/>
        </w:rPr>
        <w:t xml:space="preserve"> jedną</w:t>
      </w:r>
      <w:r w:rsidR="00912DA5" w:rsidRPr="00771C1D">
        <w:rPr>
          <w:rFonts w:ascii="Cambria" w:hAnsi="Cambria" w:cs="Cambria"/>
          <w:b/>
          <w:bCs/>
          <w:sz w:val="22"/>
          <w:szCs w:val="22"/>
          <w:lang w:val="pl-PL"/>
        </w:rPr>
        <w:t xml:space="preserve"> </w:t>
      </w:r>
      <w:bookmarkEnd w:id="7"/>
      <w:r w:rsidR="006C4C68">
        <w:rPr>
          <w:rFonts w:ascii="Cambria" w:hAnsi="Cambria" w:cs="Arial"/>
          <w:b/>
          <w:bCs/>
          <w:sz w:val="22"/>
          <w:szCs w:val="22"/>
          <w:u w:val="single"/>
          <w:lang w:val="pl-PL"/>
        </w:rPr>
        <w:t>ofertę</w:t>
      </w:r>
      <w:r w:rsidRPr="00771C1D">
        <w:rPr>
          <w:rFonts w:ascii="Cambria" w:hAnsi="Cambria" w:cs="Cambria"/>
          <w:bCs/>
          <w:sz w:val="22"/>
          <w:szCs w:val="22"/>
          <w:lang w:val="pl-PL"/>
        </w:rPr>
        <w:t xml:space="preserve">. </w:t>
      </w:r>
    </w:p>
    <w:p w14:paraId="4AA9472C" w14:textId="77777777" w:rsidR="005F79C6" w:rsidRPr="00771C1D" w:rsidRDefault="005F79C6" w:rsidP="005F414F">
      <w:pPr>
        <w:pStyle w:val="Akapitzlist2"/>
        <w:numPr>
          <w:ilvl w:val="1"/>
          <w:numId w:val="62"/>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Oferta musi być sporządzona w języku polskim.</w:t>
      </w:r>
    </w:p>
    <w:p w14:paraId="5B1C3195"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
          <w:bCs/>
          <w:sz w:val="22"/>
          <w:szCs w:val="22"/>
          <w:lang w:val="pl-PL"/>
        </w:rPr>
        <w:t xml:space="preserve">Ofertę składa się, </w:t>
      </w:r>
      <w:r w:rsidRPr="00771C1D">
        <w:rPr>
          <w:rFonts w:ascii="Cambria" w:hAnsi="Cambria" w:cs="Cambria"/>
          <w:b/>
          <w:bCs/>
          <w:sz w:val="22"/>
          <w:szCs w:val="22"/>
          <w:u w:val="single"/>
          <w:lang w:val="pl-PL"/>
        </w:rPr>
        <w:t>pod rygorem nieważności</w:t>
      </w:r>
      <w:r w:rsidRPr="00771C1D">
        <w:rPr>
          <w:rFonts w:ascii="Cambria" w:hAnsi="Cambria" w:cs="Cambria"/>
          <w:b/>
          <w:bCs/>
          <w:sz w:val="22"/>
          <w:szCs w:val="22"/>
          <w:lang w:val="pl-PL"/>
        </w:rPr>
        <w:t>, w formie elektronicznej lub w postaci elektronicznej opatrzonej podpisem zaufanym lub podpisem osobistym</w:t>
      </w:r>
      <w:r w:rsidRPr="00771C1D">
        <w:rPr>
          <w:rFonts w:ascii="Cambria" w:hAnsi="Cambria" w:cs="Cambria"/>
          <w:bCs/>
          <w:sz w:val="22"/>
          <w:szCs w:val="22"/>
          <w:lang w:val="pl-PL"/>
        </w:rPr>
        <w:t xml:space="preserve"> w formatach danych określonych w przepisach wydanych na podstawie art. 18 ustawy z dnia 17 lutego 2005 r. o informatyzacji działalności podmiotów realizujących zadania publiczne (Dz. U. z 2021 r. poz. 2070 ze zm.), z zastrzeżeniem formatów, o których mowa w art. 66 ust. 1 ustawy Pzp, z uwzględnieniem rodzaju przekazywanych danych.</w:t>
      </w:r>
    </w:p>
    <w:p w14:paraId="63A70FB9"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Każdy dokument składający się na ofertę lub złożony wraz z ofertą sporządzony w języku innym niż polski musi być złożony wraz z tłumaczeniem na język polski.</w:t>
      </w:r>
    </w:p>
    <w:p w14:paraId="1B1309F2"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Treść oferty musi być zgodna z treścią SWZ.</w:t>
      </w:r>
    </w:p>
    <w:p w14:paraId="4471454E"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Wykonawca ponosi wszelkie koszty związane z przygotowaniem i złożeniem oferty.</w:t>
      </w:r>
    </w:p>
    <w:p w14:paraId="487CAA9C" w14:textId="77777777" w:rsidR="005F79C6" w:rsidRPr="00771C1D" w:rsidRDefault="005F79C6" w:rsidP="005F414F">
      <w:pPr>
        <w:pStyle w:val="Akapitzlist2"/>
        <w:numPr>
          <w:ilvl w:val="1"/>
          <w:numId w:val="63"/>
        </w:numPr>
        <w:spacing w:before="0" w:after="0" w:line="276" w:lineRule="auto"/>
        <w:rPr>
          <w:rFonts w:ascii="Cambria" w:hAnsi="Cambria" w:cs="Cambria"/>
          <w:b/>
          <w:bCs/>
          <w:sz w:val="22"/>
          <w:szCs w:val="22"/>
          <w:u w:val="single"/>
          <w:lang w:val="pl-PL"/>
        </w:rPr>
      </w:pPr>
      <w:r w:rsidRPr="00771C1D">
        <w:rPr>
          <w:rFonts w:ascii="Cambria" w:hAnsi="Cambria" w:cs="Cambria"/>
          <w:b/>
          <w:bCs/>
          <w:sz w:val="22"/>
          <w:szCs w:val="22"/>
          <w:u w:val="single"/>
          <w:lang w:val="pl-PL"/>
        </w:rPr>
        <w:t>Wykonawca przygotowuje ofertę przy pomocy interaktywnego „Formularza ofertowego” udostępnionego przez Zamawiającego na Platformie e-Zamówienia i zamieszczonego w podglądzie postępowania w zakładce „Informacje podstawowe”.</w:t>
      </w:r>
    </w:p>
    <w:p w14:paraId="71AA0460"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2276D1AF" w14:textId="77777777" w:rsidR="005F79C6" w:rsidRPr="00771C1D" w:rsidRDefault="005F79C6" w:rsidP="005F414F">
      <w:pPr>
        <w:pStyle w:val="Akapitzlist2"/>
        <w:numPr>
          <w:ilvl w:val="1"/>
          <w:numId w:val="63"/>
        </w:numPr>
        <w:spacing w:before="0" w:after="0" w:line="276" w:lineRule="auto"/>
        <w:rPr>
          <w:rFonts w:ascii="Cambria" w:hAnsi="Cambria" w:cs="Cambria"/>
          <w:b/>
          <w:sz w:val="22"/>
          <w:szCs w:val="22"/>
          <w:u w:val="single"/>
          <w:lang w:val="pl-PL"/>
        </w:rPr>
      </w:pPr>
      <w:r w:rsidRPr="00771C1D">
        <w:rPr>
          <w:rFonts w:ascii="Cambria" w:hAnsi="Cambria" w:cs="Cambria"/>
          <w:bCs/>
          <w:sz w:val="22"/>
          <w:szCs w:val="22"/>
          <w:lang w:val="pl-PL"/>
        </w:rPr>
        <w:t xml:space="preserve">Następnie wykonawca powinien pobrać „Formularz ofertowy”, zapisać go na dysku komputera użytkownika, uzupełnić pozostałymi danymi wymaganymi przez Zamawiającego i ponownie zapisać na dysku komputera użytkownika </w:t>
      </w:r>
      <w:r w:rsidRPr="00771C1D">
        <w:rPr>
          <w:rFonts w:ascii="Cambria" w:hAnsi="Cambria" w:cs="Cambria"/>
          <w:b/>
          <w:sz w:val="22"/>
          <w:szCs w:val="22"/>
          <w:u w:val="single"/>
          <w:lang w:val="pl-PL"/>
        </w:rPr>
        <w:t xml:space="preserve">oraz podpisać odpowiednim rodzajem podpisu elektronicznego, zgodnie z pkt 13.10 SWZ. </w:t>
      </w:r>
    </w:p>
    <w:p w14:paraId="4356F553" w14:textId="77777777" w:rsidR="005F79C6" w:rsidRPr="00771C1D" w:rsidRDefault="005F79C6" w:rsidP="004A5C1F">
      <w:pPr>
        <w:pStyle w:val="Akapitzlist2"/>
        <w:spacing w:before="0" w:after="0" w:line="276" w:lineRule="auto"/>
        <w:rPr>
          <w:rFonts w:ascii="Cambria" w:hAnsi="Cambria" w:cs="Cambria"/>
          <w:bCs/>
          <w:sz w:val="22"/>
          <w:szCs w:val="22"/>
          <w:lang w:val="pl-PL"/>
        </w:rPr>
      </w:pPr>
      <w:r w:rsidRPr="00771C1D">
        <w:rPr>
          <w:rFonts w:ascii="Cambria" w:hAnsi="Cambria" w:cs="Cambria"/>
          <w:b/>
          <w:bCs/>
          <w:sz w:val="22"/>
          <w:szCs w:val="22"/>
          <w:lang w:val="pl-PL"/>
        </w:rPr>
        <w:t>Uwaga! Nie należy zmieniać nazwy pliku nadanej przez Platformę e-Zamówienia. Zapisany „Formularz ofertowy” należy zawsze otwierać w programie Adobe Acrobat Reader DC.</w:t>
      </w:r>
    </w:p>
    <w:p w14:paraId="7A0E4751"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71C1D">
        <w:rPr>
          <w:rFonts w:ascii="Cambria" w:hAnsi="Cambria" w:cs="Cambria"/>
          <w:bCs/>
          <w:sz w:val="22"/>
          <w:szCs w:val="22"/>
          <w:lang w:val="pl-PL"/>
        </w:rPr>
        <w:t>drag&amp;drop</w:t>
      </w:r>
      <w:proofErr w:type="spellEnd"/>
      <w:r w:rsidRPr="00771C1D">
        <w:rPr>
          <w:rFonts w:ascii="Cambria" w:hAnsi="Cambria" w:cs="Cambria"/>
          <w:bCs/>
          <w:sz w:val="22"/>
          <w:szCs w:val="22"/>
          <w:lang w:val="pl-PL"/>
        </w:rPr>
        <w:t xml:space="preserve"> („przeciągnij” i „upuść”) służące do dodawania plików.</w:t>
      </w:r>
    </w:p>
    <w:p w14:paraId="10D2EA49"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0672AFBD"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
          <w:bCs/>
          <w:sz w:val="22"/>
          <w:szCs w:val="22"/>
          <w:lang w:val="pl-PL"/>
        </w:rPr>
        <w:t>Formularz ofertowy podpisuje się kwalifikowanym podpisem elektronicznym, podpisem zaufanym lub podpisem osobistym</w:t>
      </w:r>
      <w:r w:rsidRPr="00771C1D">
        <w:rPr>
          <w:rFonts w:ascii="Cambria" w:hAnsi="Cambria" w:cs="Cambria"/>
          <w:bCs/>
          <w:sz w:val="22"/>
          <w:szCs w:val="22"/>
          <w:lang w:val="pl-PL"/>
        </w:rPr>
        <w:t xml:space="preserve">. </w:t>
      </w:r>
      <w:r w:rsidRPr="00771C1D">
        <w:rPr>
          <w:rFonts w:ascii="Cambria" w:hAnsi="Cambria" w:cs="Cambria"/>
          <w:b/>
          <w:bCs/>
          <w:sz w:val="22"/>
          <w:szCs w:val="22"/>
          <w:lang w:val="pl-PL"/>
        </w:rPr>
        <w:t xml:space="preserve">Rekomendowanym wariantem podpisu jest typ wewnętrzny. </w:t>
      </w:r>
      <w:r w:rsidRPr="00771C1D">
        <w:rPr>
          <w:rFonts w:ascii="Cambria" w:hAnsi="Cambria" w:cs="Cambria"/>
          <w:b/>
          <w:bCs/>
          <w:sz w:val="22"/>
          <w:szCs w:val="22"/>
          <w:u w:val="single"/>
          <w:lang w:val="pl-PL"/>
        </w:rPr>
        <w:t xml:space="preserve">Podpis formularza ofertowego wariantem podpisu w typie zewnętrznym również jest możliwy, tylko w tym przypadku, powstały oddzielny plik podpisu dla tego formularza należy załączyć w polu </w:t>
      </w:r>
      <w:r w:rsidRPr="00771C1D">
        <w:rPr>
          <w:rFonts w:ascii="Cambria" w:hAnsi="Cambria" w:cs="Cambria"/>
          <w:b/>
          <w:bCs/>
          <w:i/>
          <w:iCs/>
          <w:sz w:val="22"/>
          <w:szCs w:val="22"/>
          <w:u w:val="single"/>
          <w:lang w:val="pl-PL"/>
        </w:rPr>
        <w:t xml:space="preserve">„Załączniki i inne dokumenty przedstawione w ofercie </w:t>
      </w:r>
      <w:r w:rsidRPr="00771C1D">
        <w:rPr>
          <w:rFonts w:ascii="Cambria" w:hAnsi="Cambria" w:cs="Cambria"/>
          <w:b/>
          <w:bCs/>
          <w:i/>
          <w:iCs/>
          <w:sz w:val="22"/>
          <w:szCs w:val="22"/>
          <w:u w:val="single"/>
          <w:lang w:val="pl-PL"/>
        </w:rPr>
        <w:lastRenderedPageBreak/>
        <w:t>przez Wykonawcę”.</w:t>
      </w:r>
    </w:p>
    <w:p w14:paraId="78CCA87E"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 xml:space="preserve">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5E68EAE0"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A076C03" w14:textId="204D52C4"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System sprawdza, czy złożone pliki są podpisane i automatycznie je szyfruje, jednocześnie informując o tym wykonawcę. P</w:t>
      </w:r>
      <w:r w:rsidR="007033A9" w:rsidRPr="00771C1D">
        <w:rPr>
          <w:rFonts w:ascii="Cambria" w:hAnsi="Cambria" w:cs="Cambria"/>
          <w:bCs/>
          <w:sz w:val="22"/>
          <w:szCs w:val="22"/>
          <w:lang w:val="pl-PL"/>
        </w:rPr>
        <w:t xml:space="preserve">otwierdzenie czasu przekazania </w:t>
      </w:r>
      <w:r w:rsidRPr="00771C1D">
        <w:rPr>
          <w:rFonts w:ascii="Cambria" w:hAnsi="Cambria" w:cs="Cambria"/>
          <w:bCs/>
          <w:sz w:val="22"/>
          <w:szCs w:val="22"/>
          <w:lang w:val="pl-PL"/>
        </w:rPr>
        <w:t>i odbioru oferty znajduje się w Elektronicznym Potwierdzeniu Przesłania (EPP) i Elektronicznym Potwierdzeniu Odebrania (EPO). EPP i EPO dostępne są dla zalogowanego Wykonawcy w zakładce „Oferty/Wnioski”.</w:t>
      </w:r>
    </w:p>
    <w:p w14:paraId="09C7AABA"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Maksymalny łączny rozmiar plików stanowiących ofertę lub składanych wraz z ofertą to 250 MB.</w:t>
      </w:r>
    </w:p>
    <w:p w14:paraId="4BED49F5"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Na potrzeby oceny ofert oferta musi zawierać:</w:t>
      </w:r>
    </w:p>
    <w:p w14:paraId="1F386449" w14:textId="77777777" w:rsidR="00DE7653" w:rsidRPr="00771C1D" w:rsidRDefault="005F79C6" w:rsidP="005F414F">
      <w:pPr>
        <w:pStyle w:val="Akapitzlist2"/>
        <w:numPr>
          <w:ilvl w:val="2"/>
          <w:numId w:val="65"/>
        </w:numPr>
        <w:spacing w:before="0" w:after="0" w:line="276" w:lineRule="auto"/>
        <w:ind w:left="1134" w:hanging="425"/>
        <w:rPr>
          <w:rFonts w:ascii="Cambria" w:hAnsi="Cambria" w:cs="Cambria"/>
          <w:bCs/>
          <w:sz w:val="22"/>
          <w:szCs w:val="22"/>
          <w:lang w:val="pl-PL"/>
        </w:rPr>
      </w:pPr>
      <w:r w:rsidRPr="00771C1D">
        <w:rPr>
          <w:rFonts w:ascii="Cambria" w:hAnsi="Cambria" w:cs="Cambria"/>
          <w:b/>
          <w:bCs/>
          <w:sz w:val="22"/>
          <w:szCs w:val="22"/>
          <w:lang w:val="pl-PL"/>
        </w:rPr>
        <w:t>Formularz Ofertowy</w:t>
      </w:r>
      <w:r w:rsidRPr="00771C1D">
        <w:rPr>
          <w:rFonts w:ascii="Cambria" w:hAnsi="Cambria" w:cs="Cambria"/>
          <w:bCs/>
          <w:sz w:val="22"/>
          <w:szCs w:val="22"/>
          <w:lang w:val="pl-PL"/>
        </w:rPr>
        <w:t xml:space="preserve"> udostępniony przez Zamawiającego na Platformie e-Zamówienia i zamieszczony w podglądzie postępowania w zakładce „Informacje podstawowe”.</w:t>
      </w:r>
      <w:bookmarkStart w:id="8" w:name="_Hlk75497021"/>
      <w:r w:rsidRPr="00771C1D">
        <w:rPr>
          <w:rFonts w:ascii="Cambria" w:hAnsi="Cambria" w:cs="Cambria"/>
          <w:bCs/>
          <w:sz w:val="22"/>
          <w:szCs w:val="22"/>
          <w:lang w:val="pl-PL"/>
        </w:rPr>
        <w:t xml:space="preserve"> </w:t>
      </w:r>
    </w:p>
    <w:p w14:paraId="693B122B" w14:textId="516BFD64" w:rsidR="005F79C6" w:rsidRPr="00771C1D" w:rsidRDefault="005F79C6" w:rsidP="005F414F">
      <w:pPr>
        <w:pStyle w:val="Akapitzlist2"/>
        <w:numPr>
          <w:ilvl w:val="2"/>
          <w:numId w:val="65"/>
        </w:numPr>
        <w:spacing w:before="0" w:after="0" w:line="276" w:lineRule="auto"/>
        <w:ind w:left="1134" w:hanging="425"/>
        <w:rPr>
          <w:rFonts w:ascii="Cambria" w:hAnsi="Cambria" w:cs="Cambria"/>
          <w:bCs/>
          <w:sz w:val="22"/>
          <w:szCs w:val="22"/>
          <w:lang w:val="pl-PL"/>
        </w:rPr>
      </w:pPr>
      <w:r w:rsidRPr="00771C1D">
        <w:rPr>
          <w:rFonts w:ascii="Cambria" w:hAnsi="Cambria" w:cs="Cambria"/>
          <w:b/>
          <w:sz w:val="22"/>
          <w:szCs w:val="22"/>
          <w:u w:val="single"/>
          <w:lang w:val="pl-PL"/>
        </w:rPr>
        <w:t>Uwaga! Formularz ofertowy należy</w:t>
      </w:r>
      <w:r w:rsidRPr="00771C1D">
        <w:rPr>
          <w:rFonts w:ascii="Cambria" w:hAnsi="Cambria" w:cs="Cambria"/>
          <w:bCs/>
          <w:sz w:val="22"/>
          <w:szCs w:val="22"/>
          <w:lang w:val="pl-PL"/>
        </w:rPr>
        <w:t xml:space="preserve"> </w:t>
      </w:r>
      <w:r w:rsidRPr="00771C1D">
        <w:rPr>
          <w:rFonts w:ascii="Cambria" w:hAnsi="Cambria" w:cs="Cambria"/>
          <w:b/>
          <w:sz w:val="22"/>
          <w:szCs w:val="22"/>
          <w:u w:val="single"/>
          <w:lang w:val="pl-PL"/>
        </w:rPr>
        <w:t>podpisać odpowiednim rodzajem podpisu elektronicznego, zgodnie z pkt 13.10 SWZ</w:t>
      </w:r>
    </w:p>
    <w:bookmarkEnd w:id="8"/>
    <w:p w14:paraId="1A34F77B" w14:textId="5EAA8C4D" w:rsidR="005F79C6" w:rsidRPr="00771C1D" w:rsidRDefault="005F79C6" w:rsidP="005F414F">
      <w:pPr>
        <w:pStyle w:val="Akapitzlist2"/>
        <w:numPr>
          <w:ilvl w:val="2"/>
          <w:numId w:val="65"/>
        </w:numPr>
        <w:spacing w:before="0" w:after="0" w:line="276" w:lineRule="auto"/>
        <w:ind w:left="1134" w:hanging="425"/>
        <w:rPr>
          <w:rFonts w:ascii="Cambria" w:hAnsi="Cambria" w:cs="Cambria"/>
          <w:bCs/>
          <w:sz w:val="22"/>
          <w:szCs w:val="22"/>
          <w:lang w:val="pl-PL"/>
        </w:rPr>
      </w:pPr>
      <w:r w:rsidRPr="00771C1D">
        <w:rPr>
          <w:rFonts w:ascii="Cambria" w:hAnsi="Cambria" w:cs="Cambria"/>
          <w:b/>
          <w:bCs/>
          <w:sz w:val="22"/>
          <w:szCs w:val="22"/>
          <w:lang w:val="pl-PL"/>
        </w:rPr>
        <w:t>Oświadczenie</w:t>
      </w:r>
      <w:r w:rsidRPr="00771C1D">
        <w:rPr>
          <w:rFonts w:ascii="Cambria" w:hAnsi="Cambria" w:cs="Cambria"/>
          <w:bCs/>
          <w:sz w:val="22"/>
          <w:szCs w:val="22"/>
          <w:lang w:val="pl-PL"/>
        </w:rPr>
        <w:t xml:space="preserve"> </w:t>
      </w:r>
      <w:r w:rsidRPr="00771C1D">
        <w:rPr>
          <w:rFonts w:ascii="Cambria" w:hAnsi="Cambria" w:cs="Cambria"/>
          <w:b/>
          <w:bCs/>
          <w:sz w:val="22"/>
          <w:szCs w:val="22"/>
          <w:lang w:val="pl-PL"/>
        </w:rPr>
        <w:t>wykonawcy/wykon</w:t>
      </w:r>
      <w:r w:rsidR="001D0A28" w:rsidRPr="00771C1D">
        <w:rPr>
          <w:rFonts w:ascii="Cambria" w:hAnsi="Cambria" w:cs="Cambria"/>
          <w:b/>
          <w:bCs/>
          <w:sz w:val="22"/>
          <w:szCs w:val="22"/>
          <w:lang w:val="pl-PL"/>
        </w:rPr>
        <w:t xml:space="preserve">awcy wspólnie ubiegającego się </w:t>
      </w:r>
      <w:r w:rsidRPr="00771C1D">
        <w:rPr>
          <w:rFonts w:ascii="Cambria" w:hAnsi="Cambria" w:cs="Cambria"/>
          <w:b/>
          <w:bCs/>
          <w:sz w:val="22"/>
          <w:szCs w:val="22"/>
          <w:lang w:val="pl-PL"/>
        </w:rPr>
        <w:t>o udzielenie zamówienia składane na podstawie art. 125 ust. 1 ustawy Pzp</w:t>
      </w:r>
      <w:r w:rsidRPr="00771C1D">
        <w:rPr>
          <w:rFonts w:ascii="Cambria" w:hAnsi="Cambria" w:cs="Cambria"/>
          <w:bCs/>
          <w:sz w:val="22"/>
          <w:szCs w:val="22"/>
          <w:lang w:val="pl-PL"/>
        </w:rPr>
        <w:t>, o którym mowa w rozdziale 8.1 SWZ;</w:t>
      </w:r>
    </w:p>
    <w:p w14:paraId="7D06E6D2" w14:textId="16BD9B04" w:rsidR="005F79C6" w:rsidRPr="00771C1D" w:rsidRDefault="005F79C6" w:rsidP="005F414F">
      <w:pPr>
        <w:pStyle w:val="Akapitzlist2"/>
        <w:numPr>
          <w:ilvl w:val="2"/>
          <w:numId w:val="65"/>
        </w:numPr>
        <w:spacing w:before="0" w:after="0" w:line="276" w:lineRule="auto"/>
        <w:ind w:left="1134" w:hanging="425"/>
        <w:rPr>
          <w:rFonts w:ascii="Cambria" w:hAnsi="Cambria" w:cs="Cambria"/>
          <w:bCs/>
          <w:sz w:val="22"/>
          <w:szCs w:val="22"/>
          <w:lang w:val="pl-PL"/>
        </w:rPr>
      </w:pPr>
      <w:r w:rsidRPr="00771C1D">
        <w:rPr>
          <w:rFonts w:ascii="Cambria" w:hAnsi="Cambria" w:cs="Cambria"/>
          <w:b/>
          <w:bCs/>
          <w:sz w:val="22"/>
          <w:szCs w:val="22"/>
          <w:lang w:val="pl-PL"/>
        </w:rPr>
        <w:t>Oświadczenie</w:t>
      </w:r>
      <w:r w:rsidRPr="00771C1D">
        <w:rPr>
          <w:rFonts w:ascii="Cambria" w:hAnsi="Cambria" w:cs="Cambria"/>
          <w:bCs/>
          <w:sz w:val="22"/>
          <w:szCs w:val="22"/>
          <w:lang w:val="pl-PL"/>
        </w:rPr>
        <w:t>, o którym mowa w pkt. 8.</w:t>
      </w:r>
      <w:r w:rsidR="00A74434" w:rsidRPr="00771C1D">
        <w:rPr>
          <w:rFonts w:ascii="Cambria" w:hAnsi="Cambria" w:cs="Cambria"/>
          <w:bCs/>
          <w:sz w:val="22"/>
          <w:szCs w:val="22"/>
          <w:lang w:val="pl-PL"/>
        </w:rPr>
        <w:t>2</w:t>
      </w:r>
      <w:r w:rsidRPr="00771C1D">
        <w:rPr>
          <w:rFonts w:ascii="Cambria" w:hAnsi="Cambria" w:cs="Cambria"/>
          <w:bCs/>
          <w:sz w:val="22"/>
          <w:szCs w:val="22"/>
          <w:lang w:val="pl-PL"/>
        </w:rPr>
        <w:t xml:space="preserve"> SWZ </w:t>
      </w:r>
      <w:r w:rsidRPr="00771C1D">
        <w:rPr>
          <w:rFonts w:ascii="Cambria" w:hAnsi="Cambria" w:cs="Cambria"/>
          <w:bCs/>
          <w:i/>
          <w:sz w:val="22"/>
          <w:szCs w:val="22"/>
          <w:lang w:val="pl-PL"/>
        </w:rPr>
        <w:t>(jeżeli dotyczy)</w:t>
      </w:r>
      <w:r w:rsidRPr="00771C1D">
        <w:rPr>
          <w:rFonts w:ascii="Cambria" w:hAnsi="Cambria" w:cs="Cambria"/>
          <w:bCs/>
          <w:sz w:val="22"/>
          <w:szCs w:val="22"/>
          <w:lang w:val="pl-PL"/>
        </w:rPr>
        <w:t>,</w:t>
      </w:r>
    </w:p>
    <w:p w14:paraId="0CD20EE3" w14:textId="77777777" w:rsidR="005F79C6" w:rsidRPr="00771C1D" w:rsidRDefault="005F79C6" w:rsidP="005F414F">
      <w:pPr>
        <w:pStyle w:val="Akapitzlist2"/>
        <w:numPr>
          <w:ilvl w:val="2"/>
          <w:numId w:val="65"/>
        </w:numPr>
        <w:spacing w:before="0" w:after="0" w:line="276" w:lineRule="auto"/>
        <w:ind w:left="1134" w:hanging="425"/>
        <w:rPr>
          <w:rFonts w:ascii="Cambria" w:hAnsi="Cambria" w:cs="Cambria"/>
          <w:bCs/>
          <w:sz w:val="22"/>
          <w:szCs w:val="22"/>
          <w:lang w:val="pl-PL"/>
        </w:rPr>
      </w:pPr>
      <w:r w:rsidRPr="00771C1D">
        <w:rPr>
          <w:rFonts w:ascii="Cambria" w:hAnsi="Cambria" w:cs="Cambria"/>
          <w:b/>
          <w:bCs/>
          <w:sz w:val="22"/>
          <w:szCs w:val="22"/>
          <w:lang w:val="pl-PL"/>
        </w:rPr>
        <w:t>Zobowiązanie lub inne dokumenty</w:t>
      </w:r>
      <w:r w:rsidRPr="00771C1D">
        <w:rPr>
          <w:rFonts w:ascii="Cambria" w:hAnsi="Cambria" w:cs="Cambria"/>
          <w:bCs/>
          <w:sz w:val="22"/>
          <w:szCs w:val="22"/>
          <w:lang w:val="pl-PL"/>
        </w:rPr>
        <w:t xml:space="preserve">, o których mowa w pkt 9.4 SWZ </w:t>
      </w:r>
      <w:r w:rsidRPr="00771C1D">
        <w:rPr>
          <w:rFonts w:ascii="Cambria" w:hAnsi="Cambria" w:cs="Cambria"/>
          <w:bCs/>
          <w:i/>
          <w:sz w:val="22"/>
          <w:szCs w:val="22"/>
          <w:lang w:val="pl-PL"/>
        </w:rPr>
        <w:t>(jeżeli dotyczy).</w:t>
      </w:r>
    </w:p>
    <w:p w14:paraId="7191D308" w14:textId="77777777" w:rsidR="005F79C6" w:rsidRPr="00771C1D" w:rsidRDefault="005F79C6" w:rsidP="005F414F">
      <w:pPr>
        <w:pStyle w:val="Akapitzlist2"/>
        <w:numPr>
          <w:ilvl w:val="2"/>
          <w:numId w:val="65"/>
        </w:numPr>
        <w:spacing w:before="0" w:after="0" w:line="276" w:lineRule="auto"/>
        <w:ind w:left="1134" w:hanging="425"/>
        <w:rPr>
          <w:rFonts w:ascii="Cambria" w:hAnsi="Cambria" w:cs="Cambria"/>
          <w:bCs/>
          <w:sz w:val="22"/>
          <w:szCs w:val="22"/>
          <w:lang w:val="pl-PL"/>
        </w:rPr>
      </w:pPr>
      <w:r w:rsidRPr="00771C1D">
        <w:rPr>
          <w:rFonts w:ascii="Cambria" w:hAnsi="Cambria" w:cs="Cambria"/>
          <w:b/>
          <w:bCs/>
          <w:sz w:val="22"/>
          <w:szCs w:val="22"/>
          <w:lang w:val="pl-PL"/>
        </w:rPr>
        <w:t>Oświadczenie podmiotu udostępniającego zasoby składane na podstawie art. 125 ust. 1 ustawy Pzp</w:t>
      </w:r>
      <w:r w:rsidRPr="00771C1D">
        <w:rPr>
          <w:rFonts w:ascii="Cambria" w:hAnsi="Cambria" w:cs="Cambria"/>
          <w:bCs/>
          <w:sz w:val="22"/>
          <w:szCs w:val="22"/>
          <w:lang w:val="pl-PL"/>
        </w:rPr>
        <w:t xml:space="preserve">, o którym mowa w pkt. 9.8 SWZ </w:t>
      </w:r>
      <w:r w:rsidRPr="00771C1D">
        <w:rPr>
          <w:rFonts w:ascii="Cambria" w:hAnsi="Cambria" w:cs="Cambria"/>
          <w:bCs/>
          <w:i/>
          <w:sz w:val="22"/>
          <w:szCs w:val="22"/>
          <w:lang w:val="pl-PL"/>
        </w:rPr>
        <w:t>(jeżeli dotyczy)</w:t>
      </w:r>
      <w:r w:rsidRPr="00771C1D">
        <w:rPr>
          <w:rFonts w:ascii="Cambria" w:hAnsi="Cambria" w:cs="Cambria"/>
          <w:bCs/>
          <w:sz w:val="22"/>
          <w:szCs w:val="22"/>
          <w:lang w:val="pl-PL"/>
        </w:rPr>
        <w:t>,</w:t>
      </w:r>
    </w:p>
    <w:p w14:paraId="0259DF6F" w14:textId="77777777" w:rsidR="005F79C6" w:rsidRPr="00771C1D" w:rsidRDefault="005F79C6" w:rsidP="005F414F">
      <w:pPr>
        <w:pStyle w:val="Akapitzlist2"/>
        <w:numPr>
          <w:ilvl w:val="2"/>
          <w:numId w:val="65"/>
        </w:numPr>
        <w:spacing w:before="0" w:after="0" w:line="276" w:lineRule="auto"/>
        <w:ind w:left="1134" w:hanging="425"/>
        <w:rPr>
          <w:rFonts w:ascii="Cambria" w:hAnsi="Cambria" w:cs="Cambria"/>
          <w:bCs/>
          <w:sz w:val="22"/>
          <w:szCs w:val="22"/>
          <w:lang w:val="pl-PL"/>
        </w:rPr>
      </w:pPr>
      <w:r w:rsidRPr="00771C1D">
        <w:rPr>
          <w:rFonts w:ascii="Cambria" w:hAnsi="Cambria" w:cs="Cambria"/>
          <w:b/>
          <w:bCs/>
          <w:sz w:val="22"/>
          <w:szCs w:val="22"/>
          <w:lang w:val="pl-PL"/>
        </w:rPr>
        <w:t>Uzasadnienie do zastrzeżenia informacji znajdujących się w ofercie jako tajemnica przedsiębiorstwa</w:t>
      </w:r>
      <w:r w:rsidRPr="00771C1D">
        <w:rPr>
          <w:rFonts w:ascii="Cambria" w:hAnsi="Cambria" w:cs="Cambria"/>
          <w:bCs/>
          <w:sz w:val="22"/>
          <w:szCs w:val="22"/>
          <w:lang w:val="pl-PL"/>
        </w:rPr>
        <w:t xml:space="preserve"> </w:t>
      </w:r>
      <w:r w:rsidRPr="00771C1D">
        <w:rPr>
          <w:rFonts w:ascii="Cambria" w:hAnsi="Cambria" w:cs="Cambria"/>
          <w:b/>
          <w:bCs/>
          <w:i/>
          <w:sz w:val="22"/>
          <w:szCs w:val="22"/>
          <w:lang w:val="pl-PL"/>
        </w:rPr>
        <w:t>(jeżeli dotyczy)</w:t>
      </w:r>
      <w:r w:rsidRPr="00771C1D">
        <w:rPr>
          <w:rFonts w:ascii="Cambria" w:hAnsi="Cambria" w:cs="Cambria"/>
          <w:bCs/>
          <w:sz w:val="22"/>
          <w:szCs w:val="22"/>
          <w:lang w:val="pl-PL"/>
        </w:rPr>
        <w:t>.</w:t>
      </w:r>
    </w:p>
    <w:p w14:paraId="4CDD4CD0" w14:textId="77777777" w:rsidR="005F79C6" w:rsidRPr="00771C1D" w:rsidRDefault="005F79C6" w:rsidP="005F414F">
      <w:pPr>
        <w:pStyle w:val="Akapitzlist2"/>
        <w:numPr>
          <w:ilvl w:val="2"/>
          <w:numId w:val="65"/>
        </w:numPr>
        <w:spacing w:before="0" w:after="0" w:line="276" w:lineRule="auto"/>
        <w:ind w:left="1134" w:hanging="425"/>
        <w:rPr>
          <w:rFonts w:ascii="Cambria" w:hAnsi="Cambria" w:cs="Cambria"/>
          <w:bCs/>
          <w:sz w:val="22"/>
          <w:szCs w:val="22"/>
          <w:lang w:val="pl-PL"/>
        </w:rPr>
      </w:pPr>
      <w:r w:rsidRPr="00771C1D">
        <w:rPr>
          <w:rFonts w:ascii="Cambria" w:hAnsi="Cambria" w:cs="Cambria"/>
          <w:b/>
          <w:bCs/>
          <w:sz w:val="22"/>
          <w:szCs w:val="22"/>
          <w:lang w:val="pl-PL"/>
        </w:rPr>
        <w:t>Potwierdzenie umocowania do działania w imieniu Wykonawcy:</w:t>
      </w:r>
    </w:p>
    <w:p w14:paraId="60D896D6" w14:textId="77777777" w:rsidR="005F79C6" w:rsidRPr="00771C1D" w:rsidRDefault="005F79C6" w:rsidP="005F414F">
      <w:pPr>
        <w:pStyle w:val="Akapitzlist2"/>
        <w:numPr>
          <w:ilvl w:val="0"/>
          <w:numId w:val="64"/>
        </w:numPr>
        <w:spacing w:before="0" w:after="0" w:line="276" w:lineRule="auto"/>
        <w:ind w:left="1560" w:hanging="284"/>
        <w:rPr>
          <w:rFonts w:ascii="Cambria" w:hAnsi="Cambria" w:cs="Cambria"/>
          <w:b/>
          <w:bCs/>
          <w:sz w:val="22"/>
          <w:szCs w:val="22"/>
          <w:lang w:val="pl-PL"/>
        </w:rPr>
      </w:pPr>
      <w:r w:rsidRPr="00771C1D">
        <w:rPr>
          <w:rFonts w:ascii="Cambria" w:hAnsi="Cambria" w:cs="Cambria"/>
          <w:bCs/>
          <w:sz w:val="22"/>
          <w:szCs w:val="22"/>
          <w:lang w:val="pl-PL"/>
        </w:rPr>
        <w:t>zamawiający w</w:t>
      </w:r>
      <w:r w:rsidRPr="00771C1D">
        <w:rPr>
          <w:rFonts w:ascii="Cambria" w:hAnsi="Cambria" w:cs="Cambria"/>
          <w:b/>
          <w:bCs/>
          <w:sz w:val="22"/>
          <w:szCs w:val="22"/>
          <w:lang w:val="pl-PL"/>
        </w:rPr>
        <w:t xml:space="preserve"> </w:t>
      </w:r>
      <w:r w:rsidRPr="00771C1D">
        <w:rPr>
          <w:rFonts w:ascii="Cambria" w:hAnsi="Cambria" w:cs="Cambria"/>
          <w:bCs/>
          <w:sz w:val="22"/>
          <w:szCs w:val="22"/>
          <w:lang w:val="pl-PL"/>
        </w:rPr>
        <w:t>celu potwierdzenia, że osoba działająca w imieniu wykonawcy jest umocowana do jego reprezentowania, żąda złożenia wraz z ofertą odpisu lub informacji z Krajowego Rejestru Sądowego, Centralnej Ewidencji i Informacji o Działalności Gospodarczej lub innego właściwego rejestru;</w:t>
      </w:r>
    </w:p>
    <w:p w14:paraId="701F8753" w14:textId="77777777" w:rsidR="005F79C6" w:rsidRPr="00771C1D" w:rsidRDefault="005F79C6" w:rsidP="005F414F">
      <w:pPr>
        <w:pStyle w:val="Akapitzlist2"/>
        <w:numPr>
          <w:ilvl w:val="0"/>
          <w:numId w:val="64"/>
        </w:numPr>
        <w:spacing w:before="0" w:after="0" w:line="276" w:lineRule="auto"/>
        <w:ind w:left="1560" w:hanging="284"/>
        <w:rPr>
          <w:rFonts w:ascii="Cambria" w:hAnsi="Cambria" w:cs="Cambria"/>
          <w:b/>
          <w:bCs/>
          <w:sz w:val="22"/>
          <w:szCs w:val="22"/>
          <w:lang w:val="pl-PL"/>
        </w:rPr>
      </w:pPr>
      <w:r w:rsidRPr="00771C1D">
        <w:rPr>
          <w:rFonts w:ascii="Cambria" w:hAnsi="Cambria" w:cs="Cambria"/>
          <w:bCs/>
          <w:sz w:val="22"/>
          <w:szCs w:val="22"/>
          <w:lang w:val="pl-PL"/>
        </w:rPr>
        <w:t>wykonawca nie jest zobowiązany do złożenia dokumentów, o których mowa w lit a), jeżeli zamawiający może je uzyskać za pomocą bezpłatnych i ogólnodostępnych baz danych, o ile wykonawca wskazał dane umożliwiające dostęp do tych dokumentów.</w:t>
      </w:r>
    </w:p>
    <w:p w14:paraId="04977776" w14:textId="77777777" w:rsidR="005F79C6" w:rsidRPr="00771C1D" w:rsidRDefault="005F79C6" w:rsidP="005F414F">
      <w:pPr>
        <w:pStyle w:val="Akapitzlist2"/>
        <w:numPr>
          <w:ilvl w:val="0"/>
          <w:numId w:val="64"/>
        </w:numPr>
        <w:spacing w:before="0" w:after="0" w:line="276" w:lineRule="auto"/>
        <w:ind w:left="1560" w:hanging="284"/>
        <w:rPr>
          <w:rFonts w:ascii="Cambria" w:hAnsi="Cambria" w:cs="Cambria"/>
          <w:b/>
          <w:bCs/>
          <w:sz w:val="22"/>
          <w:szCs w:val="22"/>
          <w:lang w:val="pl-PL"/>
        </w:rPr>
      </w:pPr>
      <w:r w:rsidRPr="00771C1D">
        <w:rPr>
          <w:rFonts w:ascii="Cambria" w:hAnsi="Cambria" w:cs="Cambria"/>
          <w:bCs/>
          <w:sz w:val="22"/>
          <w:szCs w:val="22"/>
          <w:lang w:val="pl-PL"/>
        </w:rPr>
        <w:t xml:space="preserve">jeżeli w imieniu wykonawcy działa osoba, której umocowanie do jego reprezentowania </w:t>
      </w:r>
      <w:r w:rsidRPr="00771C1D">
        <w:rPr>
          <w:rFonts w:ascii="Cambria" w:hAnsi="Cambria" w:cs="Cambria"/>
          <w:bCs/>
          <w:sz w:val="22"/>
          <w:szCs w:val="22"/>
          <w:lang w:val="pl-PL"/>
        </w:rPr>
        <w:lastRenderedPageBreak/>
        <w:t xml:space="preserve">nie wynika z dokumentów, o których mowa w lit a), zamawiający żąda od wykonawcy złożenia wraz z ofertą pełnomocnictwa lub innego dokumentu potwierdzającego umocowanie do reprezentowania wykonawcy. </w:t>
      </w:r>
    </w:p>
    <w:p w14:paraId="41CEAA88" w14:textId="77777777" w:rsidR="005F79C6" w:rsidRPr="00771C1D" w:rsidRDefault="005F79C6" w:rsidP="005F414F">
      <w:pPr>
        <w:pStyle w:val="Akapitzlist2"/>
        <w:numPr>
          <w:ilvl w:val="2"/>
          <w:numId w:val="65"/>
        </w:numPr>
        <w:spacing w:before="0" w:after="0" w:line="276" w:lineRule="auto"/>
        <w:ind w:left="1276" w:hanging="425"/>
        <w:rPr>
          <w:rFonts w:ascii="Cambria" w:hAnsi="Cambria" w:cs="Cambria"/>
          <w:bCs/>
          <w:sz w:val="22"/>
          <w:szCs w:val="22"/>
          <w:lang w:val="pl-PL"/>
        </w:rPr>
      </w:pPr>
      <w:r w:rsidRPr="00771C1D">
        <w:rPr>
          <w:rFonts w:ascii="Cambria" w:hAnsi="Cambria" w:cs="Cambria"/>
          <w:b/>
          <w:bCs/>
          <w:sz w:val="22"/>
          <w:szCs w:val="22"/>
          <w:lang w:val="pl-PL"/>
        </w:rPr>
        <w:t xml:space="preserve">Pełnomocnictwo </w:t>
      </w:r>
      <w:r w:rsidRPr="00771C1D">
        <w:rPr>
          <w:rFonts w:ascii="Cambria" w:hAnsi="Cambria" w:cs="Cambria"/>
          <w:bCs/>
          <w:sz w:val="22"/>
          <w:szCs w:val="22"/>
          <w:lang w:val="pl-PL"/>
        </w:rPr>
        <w:t xml:space="preserve">do reprezentowania wykonawców wspólnie ubiegających się o udzielenie zamówienia w postępowaniu o udzielenie zamówienia albo do reprezentowania ich w postępowaniu i zawarcia umowy w sprawie zamówienia publicznego </w:t>
      </w:r>
      <w:r w:rsidRPr="00771C1D">
        <w:rPr>
          <w:rFonts w:ascii="Cambria" w:hAnsi="Cambria" w:cs="Cambria"/>
          <w:b/>
          <w:bCs/>
          <w:i/>
          <w:sz w:val="22"/>
          <w:szCs w:val="22"/>
          <w:lang w:val="pl-PL"/>
        </w:rPr>
        <w:t>(jeżeli dotyczy)</w:t>
      </w:r>
      <w:r w:rsidRPr="00771C1D">
        <w:rPr>
          <w:rFonts w:ascii="Cambria" w:hAnsi="Cambria" w:cs="Cambria"/>
          <w:bCs/>
          <w:sz w:val="22"/>
          <w:szCs w:val="22"/>
          <w:lang w:val="pl-PL"/>
        </w:rPr>
        <w:t>.</w:t>
      </w:r>
    </w:p>
    <w:p w14:paraId="3070F3E1"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Pełnomocnictwo o którym mowa w rozdziale 13.15 pkt 7) lit c) i pkt 8) SWZ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2021 r. poz. 2070 ze zm.), z zastrzeżeniem formatów, o których mowa w art. 66 ust. 1 ustawy, z uwzględnieniem rodzaju przekazywanych danych.</w:t>
      </w:r>
    </w:p>
    <w:p w14:paraId="7848DBB9" w14:textId="20FC0A20"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 xml:space="preserve">Wszelkie informacje stanowiące </w:t>
      </w:r>
      <w:r w:rsidRPr="00771C1D">
        <w:rPr>
          <w:rFonts w:ascii="Cambria" w:hAnsi="Cambria" w:cs="Cambria"/>
          <w:b/>
          <w:bCs/>
          <w:sz w:val="22"/>
          <w:szCs w:val="22"/>
          <w:lang w:val="pl-PL"/>
        </w:rPr>
        <w:t>tajemnicę przedsiębiorstwa</w:t>
      </w:r>
      <w:r w:rsidRPr="00771C1D">
        <w:rPr>
          <w:rFonts w:ascii="Cambria" w:hAnsi="Cambria" w:cs="Cambria"/>
          <w:bCs/>
          <w:sz w:val="22"/>
          <w:szCs w:val="22"/>
          <w:lang w:val="pl-PL"/>
        </w:rPr>
        <w:t xml:space="preserve"> w rozumieniu ustawy z dnia 16 kwietnia 1993 r. o zwal</w:t>
      </w:r>
      <w:r w:rsidR="00870B47" w:rsidRPr="00771C1D">
        <w:rPr>
          <w:rFonts w:ascii="Cambria" w:hAnsi="Cambria" w:cs="Cambria"/>
          <w:bCs/>
          <w:sz w:val="22"/>
          <w:szCs w:val="22"/>
          <w:lang w:val="pl-PL"/>
        </w:rPr>
        <w:t xml:space="preserve">czaniu nieuczciwej konkurencji </w:t>
      </w:r>
      <w:r w:rsidRPr="00771C1D">
        <w:rPr>
          <w:rFonts w:ascii="Cambria" w:hAnsi="Cambria" w:cs="Cambria"/>
          <w:bCs/>
          <w:sz w:val="22"/>
          <w:szCs w:val="22"/>
          <w:lang w:val="pl-PL"/>
        </w:rPr>
        <w:t xml:space="preserve">(Dz. U. z 2022 r. poz. 1233), które Wykonawca zastrzeże jako tajemnicę przedsiębiorstwa, powinny zostać </w:t>
      </w:r>
      <w:r w:rsidRPr="00771C1D">
        <w:rPr>
          <w:rFonts w:ascii="Cambria" w:hAnsi="Cambria" w:cs="Cambria"/>
          <w:b/>
          <w:bCs/>
          <w:sz w:val="22"/>
          <w:szCs w:val="22"/>
          <w:lang w:val="pl-PL"/>
        </w:rPr>
        <w:t>złożone w osobnym pliku</w:t>
      </w:r>
      <w:r w:rsidR="00870B47" w:rsidRPr="00771C1D">
        <w:rPr>
          <w:rFonts w:ascii="Cambria" w:hAnsi="Cambria" w:cs="Cambria"/>
          <w:bCs/>
          <w:sz w:val="22"/>
          <w:szCs w:val="22"/>
          <w:lang w:val="pl-PL"/>
        </w:rPr>
        <w:t xml:space="preserve"> wraz </w:t>
      </w:r>
      <w:r w:rsidRPr="00771C1D">
        <w:rPr>
          <w:rFonts w:ascii="Cambria" w:hAnsi="Cambria" w:cs="Cambria"/>
          <w:bCs/>
          <w:sz w:val="22"/>
          <w:szCs w:val="22"/>
          <w:lang w:val="pl-PL"/>
        </w:rPr>
        <w:t xml:space="preserve">z jednoczesnym zaznaczeniem polecenia </w:t>
      </w:r>
      <w:r w:rsidRPr="00771C1D">
        <w:rPr>
          <w:rFonts w:ascii="Cambria" w:hAnsi="Cambria" w:cs="Cambria"/>
          <w:bCs/>
          <w:i/>
          <w:iCs/>
          <w:sz w:val="22"/>
          <w:szCs w:val="22"/>
          <w:lang w:val="pl-PL"/>
        </w:rPr>
        <w:t>„Dokument stanowiący tajemnicę przedsiębiorstwa”</w:t>
      </w:r>
      <w:r w:rsidRPr="00771C1D">
        <w:rPr>
          <w:rFonts w:ascii="Cambria" w:hAnsi="Cambria" w:cs="Cambria"/>
          <w:bCs/>
          <w:sz w:val="22"/>
          <w:szCs w:val="22"/>
          <w:lang w:val="pl-PL"/>
        </w:rPr>
        <w:t>, a następnie wraz z plikami stanowiącymi jawną część skompresowane do jednego pliku. Wy</w:t>
      </w:r>
      <w:r w:rsidR="00870B47" w:rsidRPr="00771C1D">
        <w:rPr>
          <w:rFonts w:ascii="Cambria" w:hAnsi="Cambria" w:cs="Cambria"/>
          <w:bCs/>
          <w:sz w:val="22"/>
          <w:szCs w:val="22"/>
          <w:lang w:val="pl-PL"/>
        </w:rPr>
        <w:t xml:space="preserve">konawca zobowiązany jest, wraz </w:t>
      </w:r>
      <w:r w:rsidRPr="00771C1D">
        <w:rPr>
          <w:rFonts w:ascii="Cambria" w:hAnsi="Cambria" w:cs="Cambria"/>
          <w:bCs/>
          <w:sz w:val="22"/>
          <w:szCs w:val="22"/>
          <w:lang w:val="pl-PL"/>
        </w:rPr>
        <w:t>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1E223202"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Wykonawca nie może zastrzec informacji, o których mowa w art. 222 ust. 5 ustawy Pzp.</w:t>
      </w:r>
    </w:p>
    <w:p w14:paraId="20E53C7D" w14:textId="77777777" w:rsidR="005F79C6" w:rsidRPr="00771C1D" w:rsidRDefault="005F79C6" w:rsidP="005F414F">
      <w:pPr>
        <w:pStyle w:val="Akapitzlist2"/>
        <w:numPr>
          <w:ilvl w:val="1"/>
          <w:numId w:val="63"/>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Oświadczenia i dokumenty, o których mowa w pkt. 13.15 SWZ sporządza się pod rygorem nieważności w postaci elektronicznej i opatruje się kwalifikowanym podpisem elektronicznym lub podpisem zaufanym lud podpisem zaufanym lub podpisem osobistym.</w:t>
      </w:r>
    </w:p>
    <w:p w14:paraId="04D9B09B" w14:textId="77777777" w:rsidR="001835D3" w:rsidRPr="00495CCE" w:rsidRDefault="001835D3" w:rsidP="004A5C1F">
      <w:pPr>
        <w:pStyle w:val="Akapitzlist2"/>
        <w:spacing w:before="0" w:after="0" w:line="276" w:lineRule="auto"/>
        <w:ind w:left="500"/>
        <w:rPr>
          <w:rFonts w:ascii="Cambria" w:hAnsi="Cambria" w:cs="Cambria"/>
          <w:bCs/>
          <w:color w:val="FF0000"/>
          <w:sz w:val="22"/>
          <w:szCs w:val="22"/>
          <w:lang w:val="pl-PL"/>
        </w:rPr>
      </w:pPr>
    </w:p>
    <w:tbl>
      <w:tblPr>
        <w:tblW w:w="0" w:type="auto"/>
        <w:tblInd w:w="250" w:type="dxa"/>
        <w:tblLayout w:type="fixed"/>
        <w:tblLook w:val="0000" w:firstRow="0" w:lastRow="0" w:firstColumn="0" w:lastColumn="0" w:noHBand="0" w:noVBand="0"/>
      </w:tblPr>
      <w:tblGrid>
        <w:gridCol w:w="9497"/>
      </w:tblGrid>
      <w:tr w:rsidR="00495CCE" w:rsidRPr="00A57E43" w14:paraId="1A3F40F7" w14:textId="77777777" w:rsidTr="00CD36A9">
        <w:tc>
          <w:tcPr>
            <w:tcW w:w="9497" w:type="dxa"/>
            <w:tcBorders>
              <w:bottom w:val="single" w:sz="4" w:space="0" w:color="000000"/>
            </w:tcBorders>
            <w:shd w:val="clear" w:color="auto" w:fill="D9D9D9"/>
            <w:vAlign w:val="center"/>
          </w:tcPr>
          <w:p w14:paraId="2E58CD27"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14</w:t>
            </w:r>
          </w:p>
          <w:p w14:paraId="1FC31667"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SKŁADANIE I OTWARCIE OFERT</w:t>
            </w:r>
          </w:p>
        </w:tc>
      </w:tr>
    </w:tbl>
    <w:p w14:paraId="6E427AE0" w14:textId="77777777" w:rsidR="001835D3" w:rsidRPr="00771C1D" w:rsidRDefault="001835D3" w:rsidP="004A5C1F">
      <w:pPr>
        <w:pStyle w:val="Kolorowalistaakcent11"/>
        <w:spacing w:before="0" w:after="0" w:line="276" w:lineRule="auto"/>
        <w:ind w:left="340"/>
        <w:rPr>
          <w:rFonts w:ascii="Cambria" w:hAnsi="Cambria" w:cs="Cambria"/>
          <w:bCs/>
          <w:vanish/>
          <w:sz w:val="22"/>
          <w:szCs w:val="22"/>
          <w:lang w:val="pl-PL"/>
        </w:rPr>
      </w:pPr>
    </w:p>
    <w:p w14:paraId="0DE2004A" w14:textId="0A48B38D" w:rsidR="005F79C6" w:rsidRPr="00771C1D" w:rsidRDefault="005F79C6" w:rsidP="00A57E43">
      <w:pPr>
        <w:numPr>
          <w:ilvl w:val="1"/>
          <w:numId w:val="44"/>
        </w:numPr>
        <w:suppressAutoHyphens w:val="0"/>
        <w:spacing w:line="276" w:lineRule="auto"/>
        <w:jc w:val="both"/>
        <w:outlineLvl w:val="3"/>
        <w:rPr>
          <w:rFonts w:ascii="Cambria" w:hAnsi="Cambria" w:cs="Arial"/>
          <w:b/>
          <w:sz w:val="22"/>
          <w:szCs w:val="22"/>
          <w:lang w:val="pl-PL"/>
        </w:rPr>
      </w:pPr>
      <w:r w:rsidRPr="00771C1D">
        <w:rPr>
          <w:rFonts w:ascii="Cambria" w:hAnsi="Cambria" w:cs="Arial"/>
          <w:b/>
          <w:sz w:val="22"/>
          <w:szCs w:val="22"/>
          <w:lang w:val="pl-PL"/>
        </w:rPr>
        <w:t xml:space="preserve">Wykonawca składa ofertę za pomocą Platformy e-Zamówienia dostępnej pod adresem: </w:t>
      </w:r>
      <w:r w:rsidR="00A57E43" w:rsidRPr="00C17676">
        <w:rPr>
          <w:rFonts w:ascii="Cambria" w:hAnsi="Cambria"/>
          <w:color w:val="0070C0"/>
          <w:sz w:val="22"/>
          <w:szCs w:val="22"/>
          <w:u w:val="single"/>
          <w:lang w:val="pl-PL"/>
        </w:rPr>
        <w:t>https://ezamowienia.gov.pl/mp-client/tenders/ocds-148610-e881bd9b-379b-11ef-880f-0e435a8a43bc</w:t>
      </w:r>
    </w:p>
    <w:p w14:paraId="3231E136" w14:textId="4698858C"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hAnsi="Cambria" w:cs="Arial"/>
          <w:bCs/>
          <w:sz w:val="22"/>
          <w:szCs w:val="22"/>
          <w:lang w:val="pl-PL"/>
        </w:rPr>
        <w:t xml:space="preserve">Termin składania ofert: </w:t>
      </w:r>
      <w:r w:rsidR="00A57E43">
        <w:rPr>
          <w:rFonts w:ascii="Cambria" w:hAnsi="Cambria" w:cs="Arial"/>
          <w:b/>
          <w:bCs/>
          <w:sz w:val="22"/>
          <w:szCs w:val="22"/>
          <w:lang w:val="pl-PL"/>
        </w:rPr>
        <w:t>17</w:t>
      </w:r>
      <w:r w:rsidR="00EE0336">
        <w:rPr>
          <w:rFonts w:ascii="Cambria" w:hAnsi="Cambria" w:cs="Arial"/>
          <w:b/>
          <w:bCs/>
          <w:sz w:val="22"/>
          <w:szCs w:val="22"/>
          <w:lang w:val="pl-PL"/>
        </w:rPr>
        <w:t>.07</w:t>
      </w:r>
      <w:r w:rsidR="00771C1D" w:rsidRPr="00771C1D">
        <w:rPr>
          <w:rFonts w:ascii="Cambria" w:hAnsi="Cambria" w:cs="Arial"/>
          <w:b/>
          <w:bCs/>
          <w:sz w:val="22"/>
          <w:szCs w:val="22"/>
          <w:lang w:val="pl-PL"/>
        </w:rPr>
        <w:t>.2024 r., godz. 11</w:t>
      </w:r>
      <w:r w:rsidRPr="00771C1D">
        <w:rPr>
          <w:rFonts w:ascii="Cambria" w:hAnsi="Cambria" w:cs="Arial"/>
          <w:b/>
          <w:bCs/>
          <w:sz w:val="22"/>
          <w:szCs w:val="22"/>
          <w:lang w:val="pl-PL"/>
        </w:rPr>
        <w:t>:00</w:t>
      </w:r>
    </w:p>
    <w:p w14:paraId="3E99B5A6" w14:textId="3DC7221D"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hAnsi="Cambria" w:cs="Arial"/>
          <w:bCs/>
          <w:sz w:val="22"/>
          <w:szCs w:val="22"/>
          <w:lang w:val="pl-PL"/>
        </w:rPr>
        <w:t xml:space="preserve">Termin otwarcia </w:t>
      </w:r>
      <w:r w:rsidR="00B4010E" w:rsidRPr="00771C1D">
        <w:rPr>
          <w:rFonts w:ascii="Cambria" w:hAnsi="Cambria" w:cs="Arial"/>
          <w:bCs/>
          <w:sz w:val="22"/>
          <w:szCs w:val="22"/>
          <w:lang w:val="pl-PL"/>
        </w:rPr>
        <w:t xml:space="preserve">ofert: </w:t>
      </w:r>
      <w:r w:rsidR="00A57E43">
        <w:rPr>
          <w:rFonts w:ascii="Cambria" w:hAnsi="Cambria" w:cs="Arial"/>
          <w:b/>
          <w:bCs/>
          <w:sz w:val="22"/>
          <w:szCs w:val="22"/>
          <w:lang w:val="pl-PL"/>
        </w:rPr>
        <w:t>17</w:t>
      </w:r>
      <w:r w:rsidR="00B4010E" w:rsidRPr="00771C1D">
        <w:rPr>
          <w:rFonts w:ascii="Cambria" w:hAnsi="Cambria" w:cs="Arial"/>
          <w:bCs/>
          <w:sz w:val="22"/>
          <w:szCs w:val="22"/>
          <w:lang w:val="pl-PL"/>
        </w:rPr>
        <w:t>.</w:t>
      </w:r>
      <w:r w:rsidR="00EE0336">
        <w:rPr>
          <w:rFonts w:ascii="Cambria" w:hAnsi="Cambria" w:cs="Arial"/>
          <w:b/>
          <w:bCs/>
          <w:sz w:val="22"/>
          <w:szCs w:val="22"/>
          <w:lang w:val="pl-PL"/>
        </w:rPr>
        <w:t>07</w:t>
      </w:r>
      <w:r w:rsidR="00771C1D" w:rsidRPr="00771C1D">
        <w:rPr>
          <w:rFonts w:ascii="Cambria" w:hAnsi="Cambria" w:cs="Arial"/>
          <w:b/>
          <w:bCs/>
          <w:sz w:val="22"/>
          <w:szCs w:val="22"/>
          <w:lang w:val="pl-PL"/>
        </w:rPr>
        <w:t>.2024</w:t>
      </w:r>
      <w:r w:rsidRPr="00771C1D">
        <w:rPr>
          <w:rFonts w:ascii="Cambria" w:hAnsi="Cambria" w:cs="Arial"/>
          <w:b/>
          <w:bCs/>
          <w:sz w:val="22"/>
          <w:szCs w:val="22"/>
          <w:lang w:val="pl-PL"/>
        </w:rPr>
        <w:t xml:space="preserve"> r</w:t>
      </w:r>
      <w:r w:rsidRPr="00771C1D">
        <w:rPr>
          <w:rFonts w:ascii="Cambria" w:hAnsi="Cambria" w:cs="Arial"/>
          <w:b/>
          <w:sz w:val="22"/>
          <w:szCs w:val="22"/>
          <w:lang w:val="pl-PL"/>
        </w:rPr>
        <w:t>.,</w:t>
      </w:r>
      <w:r w:rsidR="00771C1D" w:rsidRPr="00771C1D">
        <w:rPr>
          <w:rFonts w:ascii="Cambria" w:hAnsi="Cambria" w:cs="Arial"/>
          <w:b/>
          <w:bCs/>
          <w:sz w:val="22"/>
          <w:szCs w:val="22"/>
          <w:lang w:val="pl-PL"/>
        </w:rPr>
        <w:t xml:space="preserve"> godz. 11</w:t>
      </w:r>
      <w:r w:rsidRPr="00771C1D">
        <w:rPr>
          <w:rFonts w:ascii="Cambria" w:hAnsi="Cambria" w:cs="Arial"/>
          <w:b/>
          <w:bCs/>
          <w:sz w:val="22"/>
          <w:szCs w:val="22"/>
          <w:lang w:val="pl-PL"/>
        </w:rPr>
        <w:t>:30</w:t>
      </w:r>
    </w:p>
    <w:p w14:paraId="29DA83C3" w14:textId="77777777"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hAnsi="Cambria"/>
          <w:sz w:val="22"/>
          <w:szCs w:val="22"/>
          <w:lang w:val="pl-PL"/>
        </w:rPr>
        <w:t>Oferta może być złożona tylko do upływu terminu składania ofert.</w:t>
      </w:r>
    </w:p>
    <w:p w14:paraId="3EFD9D3E" w14:textId="77777777"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hAnsi="Cambria" w:cs="Arial"/>
          <w:bCs/>
          <w:sz w:val="22"/>
          <w:szCs w:val="22"/>
          <w:lang w:val="pl-PL"/>
        </w:rPr>
        <w:t>Wykonawca może przed upływem terminu składania ofert wycofać ofertę. Wykonawca wycofuje ofertę w zakładce „Oferty/wnioski” używając przycisku „Wycofaj ofertę”.</w:t>
      </w:r>
    </w:p>
    <w:p w14:paraId="22861F5A" w14:textId="77777777"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eastAsia="Calibri" w:hAnsi="Cambria" w:cs="AppleSystemUIFont"/>
          <w:sz w:val="22"/>
          <w:szCs w:val="22"/>
          <w:lang w:val="pl-PL"/>
        </w:rPr>
        <w:t xml:space="preserve">Zamawiający, najpóźniej przed otwarciem ofert, udostępnia na stronie internetowej prowadzonego postępowania informację o kwocie, jaką zamierza przeznaczyć na sfinansowanie zamówienia. </w:t>
      </w:r>
    </w:p>
    <w:p w14:paraId="0E6D92A5" w14:textId="77777777"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hAnsi="Cambria"/>
          <w:sz w:val="22"/>
          <w:szCs w:val="22"/>
          <w:lang w:val="pl-PL"/>
        </w:rPr>
        <w:t xml:space="preserve">Otwarcie ofert następuje poprzez użycie mechanizmu do odszyfrowania ofert </w:t>
      </w:r>
      <w:r w:rsidRPr="00771C1D">
        <w:rPr>
          <w:rFonts w:ascii="Cambria" w:hAnsi="Cambria"/>
          <w:sz w:val="22"/>
          <w:szCs w:val="22"/>
          <w:lang w:val="pl-PL"/>
        </w:rPr>
        <w:br/>
      </w:r>
      <w:r w:rsidRPr="00771C1D">
        <w:rPr>
          <w:rFonts w:ascii="Cambria" w:hAnsi="Cambria"/>
          <w:sz w:val="22"/>
          <w:szCs w:val="22"/>
          <w:lang w:val="pl-PL"/>
        </w:rPr>
        <w:lastRenderedPageBreak/>
        <w:t>dostępnego po zalogowaniu w zakładce „</w:t>
      </w:r>
      <w:r w:rsidRPr="00771C1D">
        <w:rPr>
          <w:rFonts w:ascii="Cambria" w:hAnsi="Cambria"/>
          <w:i/>
          <w:iCs/>
          <w:sz w:val="22"/>
          <w:szCs w:val="22"/>
          <w:lang w:val="pl-PL"/>
        </w:rPr>
        <w:t>Oferty/wnioski”</w:t>
      </w:r>
      <w:r w:rsidRPr="00771C1D">
        <w:rPr>
          <w:rFonts w:ascii="Cambria" w:hAnsi="Cambria"/>
          <w:sz w:val="22"/>
          <w:szCs w:val="22"/>
          <w:lang w:val="pl-PL"/>
        </w:rPr>
        <w:t>.</w:t>
      </w:r>
    </w:p>
    <w:p w14:paraId="1C9F7A58" w14:textId="77777777" w:rsidR="005F79C6" w:rsidRPr="00771C1D" w:rsidRDefault="005F79C6" w:rsidP="005F414F">
      <w:pPr>
        <w:numPr>
          <w:ilvl w:val="1"/>
          <w:numId w:val="44"/>
        </w:numPr>
        <w:suppressAutoHyphens w:val="0"/>
        <w:spacing w:line="276" w:lineRule="auto"/>
        <w:jc w:val="both"/>
        <w:outlineLvl w:val="3"/>
        <w:rPr>
          <w:rFonts w:ascii="Cambria" w:hAnsi="Cambria" w:cs="Arial"/>
          <w:sz w:val="22"/>
          <w:szCs w:val="22"/>
          <w:lang w:val="pl-PL"/>
        </w:rPr>
      </w:pPr>
      <w:r w:rsidRPr="00771C1D">
        <w:rPr>
          <w:rFonts w:ascii="Cambria" w:hAnsi="Cambria" w:cs="Arial"/>
          <w:bCs/>
          <w:sz w:val="22"/>
          <w:szCs w:val="22"/>
          <w:lang w:val="pl-PL"/>
        </w:rPr>
        <w:t>Zamawiający, niezwłocznie po otwarciu ofert, udostępnia na stronie internetowej prowadzonego postępowania informacje o:</w:t>
      </w:r>
    </w:p>
    <w:p w14:paraId="2D253080" w14:textId="77777777" w:rsidR="005F79C6" w:rsidRPr="00771C1D" w:rsidRDefault="005F79C6" w:rsidP="005F414F">
      <w:pPr>
        <w:pStyle w:val="Akapitzlist"/>
        <w:widowControl w:val="0"/>
        <w:numPr>
          <w:ilvl w:val="0"/>
          <w:numId w:val="66"/>
        </w:numPr>
        <w:spacing w:before="0" w:after="0" w:line="276" w:lineRule="auto"/>
        <w:ind w:left="993" w:hanging="284"/>
        <w:outlineLvl w:val="3"/>
        <w:rPr>
          <w:rFonts w:ascii="Cambria" w:hAnsi="Cambria" w:cs="Arial"/>
          <w:bCs/>
          <w:sz w:val="22"/>
          <w:szCs w:val="22"/>
        </w:rPr>
      </w:pPr>
      <w:r w:rsidRPr="00771C1D">
        <w:rPr>
          <w:rFonts w:ascii="Cambria" w:hAnsi="Cambria" w:cs="Arial"/>
          <w:bCs/>
          <w:sz w:val="22"/>
          <w:szCs w:val="22"/>
        </w:rPr>
        <w:t>nazwach albo imionach i nazwiskach oraz siedzibach lub miejscach prowadzonej działalności gospodarczej albo miejscach zamieszkania wykonawców, których oferty zostały otwarte;</w:t>
      </w:r>
    </w:p>
    <w:p w14:paraId="06C270A0" w14:textId="77777777" w:rsidR="005F79C6" w:rsidRPr="00771C1D" w:rsidRDefault="005F79C6" w:rsidP="005F414F">
      <w:pPr>
        <w:pStyle w:val="Akapitzlist"/>
        <w:widowControl w:val="0"/>
        <w:numPr>
          <w:ilvl w:val="0"/>
          <w:numId w:val="66"/>
        </w:numPr>
        <w:spacing w:before="0" w:after="0" w:line="276" w:lineRule="auto"/>
        <w:ind w:left="993" w:hanging="284"/>
        <w:outlineLvl w:val="3"/>
        <w:rPr>
          <w:rFonts w:ascii="Cambria" w:hAnsi="Cambria" w:cs="Arial"/>
          <w:bCs/>
          <w:sz w:val="22"/>
          <w:szCs w:val="22"/>
        </w:rPr>
      </w:pPr>
      <w:r w:rsidRPr="00771C1D">
        <w:rPr>
          <w:rFonts w:ascii="Cambria" w:hAnsi="Cambria" w:cs="Arial"/>
          <w:bCs/>
          <w:sz w:val="22"/>
          <w:szCs w:val="22"/>
        </w:rPr>
        <w:t>cenach lub kosztach zawartych w ofertach.</w:t>
      </w:r>
    </w:p>
    <w:p w14:paraId="6C676098" w14:textId="77777777" w:rsidR="005F79C6" w:rsidRPr="00771C1D" w:rsidRDefault="005F79C6" w:rsidP="005F414F">
      <w:pPr>
        <w:pStyle w:val="Akapitzlist"/>
        <w:widowControl w:val="0"/>
        <w:numPr>
          <w:ilvl w:val="1"/>
          <w:numId w:val="44"/>
        </w:numPr>
        <w:spacing w:before="0" w:after="0" w:line="276" w:lineRule="auto"/>
        <w:ind w:left="709" w:hanging="709"/>
        <w:outlineLvl w:val="3"/>
        <w:rPr>
          <w:rFonts w:ascii="Cambria" w:hAnsi="Cambria" w:cs="Arial"/>
          <w:sz w:val="22"/>
          <w:szCs w:val="22"/>
        </w:rPr>
      </w:pPr>
      <w:r w:rsidRPr="00771C1D">
        <w:rPr>
          <w:rFonts w:ascii="Cambria" w:hAnsi="Cambria" w:cs="Arial"/>
          <w:sz w:val="22"/>
          <w:szCs w:val="22"/>
        </w:rPr>
        <w:t xml:space="preserve">Zamawiający odrzuca ofertę, jeżeli została złożona po terminie składania ofert, </w:t>
      </w:r>
      <w:r w:rsidRPr="00771C1D">
        <w:rPr>
          <w:rFonts w:ascii="Cambria" w:hAnsi="Cambria" w:cs="Arial"/>
          <w:sz w:val="22"/>
          <w:szCs w:val="22"/>
        </w:rPr>
        <w:br/>
        <w:t>o którym mowa w pkt. 2.</w:t>
      </w:r>
    </w:p>
    <w:p w14:paraId="54F1A971" w14:textId="77777777" w:rsidR="005F79C6" w:rsidRPr="00771C1D" w:rsidRDefault="005F79C6" w:rsidP="005F414F">
      <w:pPr>
        <w:numPr>
          <w:ilvl w:val="1"/>
          <w:numId w:val="44"/>
        </w:numPr>
        <w:suppressAutoHyphens w:val="0"/>
        <w:spacing w:line="276" w:lineRule="auto"/>
        <w:ind w:left="709" w:hanging="709"/>
        <w:jc w:val="both"/>
        <w:outlineLvl w:val="3"/>
        <w:rPr>
          <w:rFonts w:ascii="Cambria" w:hAnsi="Cambria" w:cs="Arial"/>
          <w:sz w:val="22"/>
          <w:szCs w:val="22"/>
          <w:lang w:val="pl-PL"/>
        </w:rPr>
      </w:pPr>
      <w:r w:rsidRPr="00771C1D">
        <w:rPr>
          <w:rFonts w:ascii="Cambria" w:hAnsi="Cambria" w:cs="Arial"/>
          <w:sz w:val="22"/>
          <w:szCs w:val="22"/>
          <w:lang w:val="pl-PL"/>
        </w:rPr>
        <w:t>W przypadku wystąpienia awarii systemu teleinformatycznego, która spowoduje brak możliwości otwarcia ofert w terminie określonym przez Zamawiającego, otwarcie ofert nastąpi niezwłocznie po usunięciu awarii.</w:t>
      </w:r>
    </w:p>
    <w:p w14:paraId="58969EAC" w14:textId="77777777" w:rsidR="00743ADB" w:rsidRPr="00495CCE" w:rsidRDefault="00743ADB" w:rsidP="004A5C1F">
      <w:pPr>
        <w:autoSpaceDE w:val="0"/>
        <w:autoSpaceDN w:val="0"/>
        <w:spacing w:line="276" w:lineRule="auto"/>
        <w:rPr>
          <w:rFonts w:ascii="Cambria" w:hAnsi="Cambria"/>
          <w:i/>
          <w:iCs/>
          <w:color w:val="FF0000"/>
          <w:sz w:val="22"/>
          <w:szCs w:val="22"/>
          <w:lang w:val="pl-PL"/>
        </w:rPr>
      </w:pPr>
    </w:p>
    <w:tbl>
      <w:tblPr>
        <w:tblW w:w="0" w:type="auto"/>
        <w:tblInd w:w="459" w:type="dxa"/>
        <w:tblLayout w:type="fixed"/>
        <w:tblLook w:val="0000" w:firstRow="0" w:lastRow="0" w:firstColumn="0" w:lastColumn="0" w:noHBand="0" w:noVBand="0"/>
      </w:tblPr>
      <w:tblGrid>
        <w:gridCol w:w="8955"/>
      </w:tblGrid>
      <w:tr w:rsidR="00495CCE" w:rsidRPr="00771C1D" w14:paraId="3D8BAD53" w14:textId="77777777" w:rsidTr="00CD36A9">
        <w:trPr>
          <w:trHeight w:val="652"/>
        </w:trPr>
        <w:tc>
          <w:tcPr>
            <w:tcW w:w="8955" w:type="dxa"/>
            <w:tcBorders>
              <w:bottom w:val="single" w:sz="4" w:space="0" w:color="000000"/>
            </w:tcBorders>
            <w:shd w:val="clear" w:color="auto" w:fill="D9D9D9"/>
          </w:tcPr>
          <w:p w14:paraId="27ECFA1A"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15</w:t>
            </w:r>
          </w:p>
          <w:p w14:paraId="49437FD3"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TERMIN ZWIĄZANIA OFERTĄ</w:t>
            </w:r>
          </w:p>
        </w:tc>
      </w:tr>
    </w:tbl>
    <w:p w14:paraId="38B61AC8" w14:textId="77777777" w:rsidR="001835D3" w:rsidRPr="00771C1D" w:rsidRDefault="001835D3" w:rsidP="004A5C1F">
      <w:pPr>
        <w:pStyle w:val="Kolorowalistaakcent11"/>
        <w:spacing w:before="0" w:after="0" w:line="276" w:lineRule="auto"/>
        <w:ind w:left="340"/>
        <w:rPr>
          <w:rFonts w:ascii="Cambria" w:hAnsi="Cambria" w:cs="Cambria"/>
          <w:bCs/>
          <w:vanish/>
          <w:sz w:val="22"/>
          <w:szCs w:val="22"/>
          <w:lang w:val="pl-PL"/>
        </w:rPr>
      </w:pPr>
    </w:p>
    <w:p w14:paraId="3D2E4552" w14:textId="01E7C9FC" w:rsidR="001835D3" w:rsidRPr="00771C1D" w:rsidRDefault="001835D3" w:rsidP="004A5C1F">
      <w:pPr>
        <w:pStyle w:val="Akapitzlist2"/>
        <w:numPr>
          <w:ilvl w:val="1"/>
          <w:numId w:val="10"/>
        </w:numPr>
        <w:spacing w:before="0" w:after="0" w:line="276" w:lineRule="auto"/>
        <w:rPr>
          <w:rFonts w:ascii="Cambria" w:hAnsi="Cambria" w:cs="Cambria"/>
          <w:sz w:val="22"/>
          <w:szCs w:val="22"/>
          <w:lang w:val="pl-PL"/>
        </w:rPr>
      </w:pPr>
      <w:r w:rsidRPr="00771C1D">
        <w:rPr>
          <w:rFonts w:ascii="Cambria" w:hAnsi="Cambria" w:cs="Cambria"/>
          <w:bCs/>
          <w:sz w:val="22"/>
          <w:szCs w:val="22"/>
          <w:lang w:val="pl-PL"/>
        </w:rPr>
        <w:t xml:space="preserve">Wykonawca jest związany ofertą </w:t>
      </w:r>
      <w:r w:rsidRPr="00771C1D">
        <w:rPr>
          <w:rFonts w:ascii="Cambria" w:hAnsi="Cambria" w:cs="Cambria"/>
          <w:b/>
          <w:sz w:val="22"/>
          <w:szCs w:val="22"/>
          <w:lang w:val="pl-PL"/>
        </w:rPr>
        <w:t xml:space="preserve">do dnia </w:t>
      </w:r>
      <w:r w:rsidR="00EA1BE3">
        <w:rPr>
          <w:rFonts w:ascii="Cambria" w:hAnsi="Cambria" w:cs="Cambria"/>
          <w:b/>
          <w:sz w:val="22"/>
          <w:szCs w:val="22"/>
          <w:lang w:val="pl-PL"/>
        </w:rPr>
        <w:t>14.08</w:t>
      </w:r>
      <w:bookmarkStart w:id="9" w:name="_GoBack"/>
      <w:bookmarkEnd w:id="9"/>
      <w:r w:rsidR="00154439" w:rsidRPr="00771C1D">
        <w:rPr>
          <w:rFonts w:ascii="Cambria" w:hAnsi="Cambria" w:cs="Cambria"/>
          <w:b/>
          <w:sz w:val="22"/>
          <w:szCs w:val="22"/>
          <w:lang w:val="pl-PL"/>
        </w:rPr>
        <w:t>.</w:t>
      </w:r>
      <w:r w:rsidRPr="00771C1D">
        <w:rPr>
          <w:rFonts w:ascii="Cambria" w:hAnsi="Cambria" w:cs="Cambria"/>
          <w:b/>
          <w:sz w:val="22"/>
          <w:szCs w:val="22"/>
          <w:lang w:val="pl-PL"/>
        </w:rPr>
        <w:t>202</w:t>
      </w:r>
      <w:r w:rsidR="00771C1D" w:rsidRPr="00771C1D">
        <w:rPr>
          <w:rFonts w:ascii="Cambria" w:hAnsi="Cambria" w:cs="Cambria"/>
          <w:b/>
          <w:sz w:val="22"/>
          <w:szCs w:val="22"/>
          <w:lang w:val="pl-PL"/>
        </w:rPr>
        <w:t>4</w:t>
      </w:r>
      <w:r w:rsidRPr="00771C1D">
        <w:rPr>
          <w:rFonts w:ascii="Cambria" w:hAnsi="Cambria" w:cs="Cambria"/>
          <w:b/>
          <w:sz w:val="22"/>
          <w:szCs w:val="22"/>
          <w:lang w:val="pl-PL"/>
        </w:rPr>
        <w:t xml:space="preserve"> r.</w:t>
      </w:r>
    </w:p>
    <w:p w14:paraId="33262C63" w14:textId="77777777" w:rsidR="001835D3" w:rsidRPr="00771C1D" w:rsidRDefault="001835D3" w:rsidP="004A5C1F">
      <w:pPr>
        <w:pStyle w:val="Akapitzlist2"/>
        <w:numPr>
          <w:ilvl w:val="1"/>
          <w:numId w:val="10"/>
        </w:numPr>
        <w:spacing w:before="0" w:after="0" w:line="276" w:lineRule="auto"/>
        <w:rPr>
          <w:rFonts w:ascii="Cambria" w:hAnsi="Cambria" w:cs="Cambria"/>
          <w:bCs/>
          <w:sz w:val="22"/>
          <w:szCs w:val="22"/>
          <w:lang w:val="pl-PL"/>
        </w:rPr>
      </w:pPr>
      <w:r w:rsidRPr="00771C1D">
        <w:rPr>
          <w:rFonts w:ascii="Cambria" w:hAnsi="Cambria" w:cs="Cambria"/>
          <w:sz w:val="22"/>
          <w:szCs w:val="22"/>
          <w:lang w:val="pl-PL"/>
        </w:rPr>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w:t>
      </w:r>
    </w:p>
    <w:p w14:paraId="5A81A462" w14:textId="77777777" w:rsidR="001835D3" w:rsidRPr="00771C1D" w:rsidRDefault="001835D3" w:rsidP="004A5C1F">
      <w:pPr>
        <w:pStyle w:val="Akapitzlist2"/>
        <w:numPr>
          <w:ilvl w:val="1"/>
          <w:numId w:val="10"/>
        </w:numPr>
        <w:spacing w:before="0" w:after="0" w:line="276" w:lineRule="auto"/>
        <w:rPr>
          <w:rFonts w:ascii="Cambria" w:hAnsi="Cambria" w:cs="Cambria"/>
          <w:bCs/>
          <w:sz w:val="22"/>
          <w:szCs w:val="22"/>
          <w:lang w:val="pl-PL"/>
        </w:rPr>
      </w:pPr>
      <w:r w:rsidRPr="00771C1D">
        <w:rPr>
          <w:rFonts w:ascii="Cambria" w:hAnsi="Cambria" w:cs="Cambria"/>
          <w:bCs/>
          <w:sz w:val="22"/>
          <w:szCs w:val="22"/>
          <w:lang w:val="pl-PL"/>
        </w:rPr>
        <w:t>Przedłużenie terminu związania ofertą, o którym mowa w pkt. 15.</w:t>
      </w:r>
      <w:r w:rsidR="005E261C" w:rsidRPr="00771C1D">
        <w:rPr>
          <w:rFonts w:ascii="Cambria" w:hAnsi="Cambria" w:cs="Cambria"/>
          <w:bCs/>
          <w:sz w:val="22"/>
          <w:szCs w:val="22"/>
          <w:lang w:val="pl-PL"/>
        </w:rPr>
        <w:t>1</w:t>
      </w:r>
      <w:r w:rsidRPr="00771C1D">
        <w:rPr>
          <w:rFonts w:ascii="Cambria" w:hAnsi="Cambria" w:cs="Cambria"/>
          <w:bCs/>
          <w:sz w:val="22"/>
          <w:szCs w:val="22"/>
          <w:lang w:val="pl-PL"/>
        </w:rPr>
        <w:t xml:space="preserve"> SWZ, wymaga złożenia przez Wykonawcę pisemnego oświadczenia o wyrażeniu zgody na przedłużenie terminu związania ofertą.</w:t>
      </w:r>
    </w:p>
    <w:p w14:paraId="3A8C3C50" w14:textId="552AE0C0" w:rsidR="001835D3" w:rsidRPr="00495CCE" w:rsidRDefault="001835D3" w:rsidP="004A5C1F">
      <w:pPr>
        <w:pStyle w:val="Akapitzlist2"/>
        <w:numPr>
          <w:ilvl w:val="1"/>
          <w:numId w:val="10"/>
        </w:numPr>
        <w:spacing w:before="0" w:after="0" w:line="276" w:lineRule="auto"/>
        <w:rPr>
          <w:rFonts w:ascii="Cambria" w:hAnsi="Cambria" w:cs="Cambria"/>
          <w:bCs/>
          <w:color w:val="FF0000"/>
          <w:sz w:val="22"/>
          <w:szCs w:val="22"/>
          <w:lang w:val="pl-PL"/>
        </w:rPr>
      </w:pPr>
      <w:r w:rsidRPr="00771C1D">
        <w:rPr>
          <w:rFonts w:ascii="Cambria" w:hAnsi="Cambria" w:cs="Cambria"/>
          <w:bCs/>
          <w:sz w:val="22"/>
          <w:szCs w:val="22"/>
          <w:lang w:val="pl-PL"/>
        </w:rPr>
        <w:t>W przypadku, gdy Zamawiający żąda wniesienia wadium, przedłużenie terminu związania ofertą, o którym mowa pkt. 15.</w:t>
      </w:r>
      <w:r w:rsidR="005E261C" w:rsidRPr="00771C1D">
        <w:rPr>
          <w:rFonts w:ascii="Cambria" w:hAnsi="Cambria" w:cs="Cambria"/>
          <w:bCs/>
          <w:sz w:val="22"/>
          <w:szCs w:val="22"/>
          <w:lang w:val="pl-PL"/>
        </w:rPr>
        <w:t>1</w:t>
      </w:r>
      <w:r w:rsidRPr="00771C1D">
        <w:rPr>
          <w:rFonts w:ascii="Cambria" w:hAnsi="Cambria" w:cs="Cambria"/>
          <w:bCs/>
          <w:sz w:val="22"/>
          <w:szCs w:val="22"/>
          <w:lang w:val="pl-PL"/>
        </w:rPr>
        <w:t xml:space="preserve"> SWZ, następuje wraz z przedłużeniem okresu ważności wadium albo jeżeli nie jest to możliwe, z wniesieniem nowego wadium na przedłużony okres związania ofert</w:t>
      </w:r>
      <w:r w:rsidRPr="00074D6D">
        <w:rPr>
          <w:rFonts w:ascii="Cambria" w:hAnsi="Cambria" w:cs="Cambria"/>
          <w:bCs/>
          <w:sz w:val="22"/>
          <w:szCs w:val="22"/>
          <w:lang w:val="pl-PL"/>
        </w:rPr>
        <w:t>ą</w:t>
      </w:r>
      <w:r w:rsidR="00074D6D" w:rsidRPr="00074D6D">
        <w:rPr>
          <w:rFonts w:ascii="Cambria" w:hAnsi="Cambria" w:cs="Cambria"/>
          <w:bCs/>
          <w:sz w:val="22"/>
          <w:szCs w:val="22"/>
          <w:lang w:val="pl-PL"/>
        </w:rPr>
        <w:t>.</w:t>
      </w:r>
    </w:p>
    <w:p w14:paraId="6535828C" w14:textId="77777777" w:rsidR="001835D3" w:rsidRPr="00495CCE" w:rsidRDefault="001835D3" w:rsidP="00652F06">
      <w:pPr>
        <w:spacing w:line="276" w:lineRule="auto"/>
        <w:jc w:val="both"/>
        <w:rPr>
          <w:rFonts w:ascii="Cambria" w:hAnsi="Cambria" w:cs="Cambria"/>
          <w:bCs/>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A57E43" w14:paraId="2F13E013" w14:textId="77777777" w:rsidTr="00CD36A9">
        <w:tc>
          <w:tcPr>
            <w:tcW w:w="9639" w:type="dxa"/>
            <w:tcBorders>
              <w:bottom w:val="single" w:sz="4" w:space="0" w:color="000000"/>
            </w:tcBorders>
            <w:shd w:val="clear" w:color="auto" w:fill="D9D9D9"/>
          </w:tcPr>
          <w:p w14:paraId="50DE2A59" w14:textId="5CA02763"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16</w:t>
            </w:r>
          </w:p>
          <w:p w14:paraId="760B6AFA"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OPIS SPOSOBU OBLICZENIA CENY OFERTY</w:t>
            </w:r>
          </w:p>
        </w:tc>
      </w:tr>
    </w:tbl>
    <w:p w14:paraId="034482BD" w14:textId="77777777" w:rsidR="001835D3" w:rsidRPr="00771C1D" w:rsidRDefault="001835D3" w:rsidP="004A5C1F">
      <w:pPr>
        <w:pStyle w:val="Kolorowalistaakcent11"/>
        <w:spacing w:before="0" w:after="0" w:line="276" w:lineRule="auto"/>
        <w:ind w:left="0"/>
        <w:rPr>
          <w:rFonts w:ascii="Cambria" w:hAnsi="Cambria" w:cs="Cambria"/>
          <w:bCs/>
          <w:vanish/>
          <w:sz w:val="22"/>
          <w:szCs w:val="22"/>
          <w:lang w:val="pl-PL"/>
        </w:rPr>
      </w:pPr>
    </w:p>
    <w:p w14:paraId="63450748" w14:textId="68FD0728" w:rsidR="005F79C6" w:rsidRPr="00771C1D" w:rsidRDefault="005F79C6" w:rsidP="004A5C1F">
      <w:pPr>
        <w:pStyle w:val="Kolorowalistaakcent11"/>
        <w:widowControl/>
        <w:numPr>
          <w:ilvl w:val="1"/>
          <w:numId w:val="11"/>
        </w:numPr>
        <w:suppressAutoHyphens w:val="0"/>
        <w:autoSpaceDE w:val="0"/>
        <w:autoSpaceDN w:val="0"/>
        <w:adjustRightInd w:val="0"/>
        <w:spacing w:before="0" w:after="0" w:line="276" w:lineRule="auto"/>
        <w:contextualSpacing/>
        <w:rPr>
          <w:rFonts w:ascii="Cambria" w:hAnsi="Cambria" w:cs="Arial"/>
          <w:b/>
          <w:bCs/>
          <w:sz w:val="22"/>
          <w:szCs w:val="22"/>
          <w:lang w:val="pl-PL"/>
        </w:rPr>
      </w:pPr>
      <w:r w:rsidRPr="00771C1D">
        <w:rPr>
          <w:rFonts w:ascii="Cambria" w:hAnsi="Cambria" w:cs="Arial"/>
          <w:b/>
          <w:bCs/>
          <w:sz w:val="22"/>
          <w:szCs w:val="22"/>
          <w:lang w:val="pl-PL"/>
        </w:rPr>
        <w:t>Wykonawca poda cenę oferty w Formularzu Ofertowym sporządzonym według formularza w portalu e-Zamówie</w:t>
      </w:r>
      <w:r w:rsidR="00DE7653" w:rsidRPr="00771C1D">
        <w:rPr>
          <w:rFonts w:ascii="Cambria" w:hAnsi="Cambria" w:cs="Arial"/>
          <w:b/>
          <w:bCs/>
          <w:sz w:val="22"/>
          <w:szCs w:val="22"/>
          <w:lang w:val="pl-PL"/>
        </w:rPr>
        <w:t xml:space="preserve">nia jako całkowitą cenę brutto </w:t>
      </w:r>
      <w:r w:rsidRPr="00771C1D">
        <w:rPr>
          <w:rFonts w:ascii="Cambria" w:hAnsi="Cambria" w:cs="Arial"/>
          <w:b/>
          <w:bCs/>
          <w:sz w:val="22"/>
          <w:szCs w:val="22"/>
          <w:lang w:val="pl-PL"/>
        </w:rPr>
        <w:t>[z uwzględnieniem kwoty podatku od towarów i usług (VAT)]</w:t>
      </w:r>
      <w:r w:rsidR="0008128A" w:rsidRPr="00771C1D">
        <w:rPr>
          <w:rFonts w:ascii="Cambria" w:hAnsi="Cambria" w:cs="Arial"/>
          <w:b/>
          <w:bCs/>
          <w:sz w:val="22"/>
          <w:szCs w:val="22"/>
          <w:lang w:val="pl-PL"/>
        </w:rPr>
        <w:t xml:space="preserve"> dla zamówienia</w:t>
      </w:r>
      <w:r w:rsidRPr="00771C1D">
        <w:rPr>
          <w:rFonts w:ascii="Cambria" w:hAnsi="Cambria" w:cs="Arial"/>
          <w:b/>
          <w:bCs/>
          <w:sz w:val="22"/>
          <w:szCs w:val="22"/>
          <w:lang w:val="pl-PL"/>
        </w:rPr>
        <w:t>.</w:t>
      </w:r>
    </w:p>
    <w:p w14:paraId="33F48121" w14:textId="4E0873EE" w:rsidR="001835D3" w:rsidRPr="00771C1D" w:rsidRDefault="001835D3" w:rsidP="004A5C1F">
      <w:pPr>
        <w:pStyle w:val="Akapitzlist2"/>
        <w:numPr>
          <w:ilvl w:val="1"/>
          <w:numId w:val="11"/>
        </w:numPr>
        <w:spacing w:before="0" w:after="0" w:line="276" w:lineRule="auto"/>
        <w:rPr>
          <w:rFonts w:ascii="Cambria" w:hAnsi="Cambria" w:cs="Arial"/>
          <w:bCs/>
          <w:sz w:val="22"/>
          <w:szCs w:val="22"/>
          <w:lang w:val="pl-PL"/>
        </w:rPr>
      </w:pPr>
      <w:r w:rsidRPr="00771C1D">
        <w:rPr>
          <w:rFonts w:ascii="Cambria" w:hAnsi="Cambria" w:cs="Arial"/>
          <w:bCs/>
          <w:sz w:val="22"/>
          <w:szCs w:val="22"/>
          <w:lang w:val="pl-PL"/>
        </w:rPr>
        <w:t>Cena winna uwzględniać wymagania wskazane w dokumentacji opisującej przedmiot zamówienia, SWZ i w</w:t>
      </w:r>
      <w:r w:rsidR="00074D6D">
        <w:rPr>
          <w:rFonts w:ascii="Cambria" w:hAnsi="Cambria" w:cs="Arial"/>
          <w:bCs/>
          <w:sz w:val="22"/>
          <w:szCs w:val="22"/>
          <w:lang w:val="pl-PL"/>
        </w:rPr>
        <w:t>z</w:t>
      </w:r>
      <w:r w:rsidRPr="00771C1D">
        <w:rPr>
          <w:rFonts w:ascii="Cambria" w:hAnsi="Cambria" w:cs="Arial"/>
          <w:bCs/>
          <w:sz w:val="22"/>
          <w:szCs w:val="22"/>
          <w:lang w:val="pl-PL"/>
        </w:rPr>
        <w:t>orze umowy.</w:t>
      </w:r>
    </w:p>
    <w:p w14:paraId="05481D08" w14:textId="05D03938" w:rsidR="009D67BE" w:rsidRPr="00771C1D" w:rsidRDefault="009D67BE" w:rsidP="004A5C1F">
      <w:pPr>
        <w:pStyle w:val="Akapitzlist2"/>
        <w:numPr>
          <w:ilvl w:val="1"/>
          <w:numId w:val="11"/>
        </w:numPr>
        <w:spacing w:before="0" w:after="0" w:line="276" w:lineRule="auto"/>
        <w:rPr>
          <w:rFonts w:ascii="Cambria" w:hAnsi="Cambria" w:cs="Arial"/>
          <w:bCs/>
          <w:sz w:val="22"/>
          <w:szCs w:val="22"/>
          <w:lang w:val="pl-PL"/>
        </w:rPr>
      </w:pPr>
      <w:r w:rsidRPr="00771C1D">
        <w:rPr>
          <w:rFonts w:ascii="Cambria" w:hAnsi="Cambria" w:cs="Arial"/>
          <w:bCs/>
          <w:sz w:val="22"/>
          <w:szCs w:val="22"/>
          <w:lang w:val="pl-PL"/>
        </w:rPr>
        <w:t>Wykonawca obliczy cenę ofertową w oparciu o informacje zawarte w niniejszej SWZ i Programie Funkcjonalno-Użytkowym. Cena oferty musi uwzględniać całkowity koszt realizacji prac obejmujący zakres opisany w PFU, a także wszelkie ewentualne dodatkowe koszty stanowiące ryzyko Wykonawcy.</w:t>
      </w:r>
    </w:p>
    <w:p w14:paraId="2BBA7163" w14:textId="777DB883" w:rsidR="001835D3" w:rsidRPr="00771C1D" w:rsidRDefault="001835D3" w:rsidP="004A5C1F">
      <w:pPr>
        <w:pStyle w:val="Akapitzlist2"/>
        <w:numPr>
          <w:ilvl w:val="1"/>
          <w:numId w:val="11"/>
        </w:numPr>
        <w:spacing w:before="0" w:after="0" w:line="276" w:lineRule="auto"/>
        <w:rPr>
          <w:rFonts w:ascii="Cambria" w:hAnsi="Cambria" w:cs="Cambria"/>
          <w:sz w:val="22"/>
          <w:szCs w:val="22"/>
          <w:lang w:val="pl-PL"/>
        </w:rPr>
      </w:pPr>
      <w:r w:rsidRPr="00771C1D">
        <w:rPr>
          <w:rFonts w:ascii="Cambria" w:hAnsi="Cambria" w:cs="Cambria"/>
          <w:bCs/>
          <w:sz w:val="22"/>
          <w:szCs w:val="22"/>
          <w:lang w:val="pl-PL"/>
        </w:rPr>
        <w:t>Wszelkie rozliczenia dotyczące realizacji przedmiotu zamówienia opisanego w niniejszej specyfikacji dokonywane będą w złotych polskich.</w:t>
      </w:r>
    </w:p>
    <w:p w14:paraId="2A9CBE27" w14:textId="383B1E42" w:rsidR="001835D3" w:rsidRPr="00771C1D" w:rsidRDefault="001835D3" w:rsidP="004A5C1F">
      <w:pPr>
        <w:pStyle w:val="Akapitzlist2"/>
        <w:numPr>
          <w:ilvl w:val="1"/>
          <w:numId w:val="11"/>
        </w:numPr>
        <w:spacing w:before="0" w:after="0" w:line="276" w:lineRule="auto"/>
        <w:rPr>
          <w:rFonts w:ascii="Cambria" w:hAnsi="Cambria" w:cs="Cambria"/>
          <w:sz w:val="22"/>
          <w:szCs w:val="22"/>
          <w:lang w:val="pl-PL"/>
        </w:rPr>
      </w:pPr>
      <w:r w:rsidRPr="00771C1D">
        <w:rPr>
          <w:rFonts w:ascii="Cambria" w:hAnsi="Cambria" w:cs="Cambria"/>
          <w:sz w:val="22"/>
          <w:szCs w:val="22"/>
          <w:lang w:val="pl-PL"/>
        </w:rPr>
        <w:t>Jeżeli została złożona oferta, której wybór prowadziłby do powstania u Zamawiającego obowiązku podatkowego zgodnie z ustawą z dnia 11 marca 2004 r. o podatku od towarów i usług (</w:t>
      </w:r>
      <w:proofErr w:type="spellStart"/>
      <w:r w:rsidR="007F7327" w:rsidRPr="00771C1D">
        <w:rPr>
          <w:rFonts w:ascii="Cambria" w:hAnsi="Cambria" w:cs="Cambria"/>
          <w:sz w:val="22"/>
          <w:szCs w:val="22"/>
          <w:lang w:val="pl-PL"/>
        </w:rPr>
        <w:t>t.j</w:t>
      </w:r>
      <w:proofErr w:type="spellEnd"/>
      <w:r w:rsidR="007F7327" w:rsidRPr="00771C1D">
        <w:rPr>
          <w:rFonts w:ascii="Cambria" w:hAnsi="Cambria" w:cs="Cambria"/>
          <w:sz w:val="22"/>
          <w:szCs w:val="22"/>
          <w:lang w:val="pl-PL"/>
        </w:rPr>
        <w:t>. Dz. U. z 2021 r. poz. 685 z późn. zm.</w:t>
      </w:r>
      <w:r w:rsidRPr="00771C1D">
        <w:rPr>
          <w:rFonts w:ascii="Cambria" w:hAnsi="Cambria" w:cs="Cambria"/>
          <w:sz w:val="22"/>
          <w:szCs w:val="22"/>
          <w:lang w:val="pl-PL"/>
        </w:rPr>
        <w:t>), dla celów zastosowania kryterium ceny lub kosztu zamawiający dolicza do przedstawionej w tej ofercie ceny kwotę podatku od towarów i usług, którą miałby obowiązek rozliczyć.</w:t>
      </w:r>
    </w:p>
    <w:p w14:paraId="5A37BA2E" w14:textId="77777777" w:rsidR="001835D3" w:rsidRPr="00771C1D" w:rsidRDefault="001835D3" w:rsidP="004A5C1F">
      <w:pPr>
        <w:pStyle w:val="Akapitzlist2"/>
        <w:numPr>
          <w:ilvl w:val="1"/>
          <w:numId w:val="11"/>
        </w:numPr>
        <w:spacing w:before="0" w:after="0" w:line="276" w:lineRule="auto"/>
        <w:rPr>
          <w:rFonts w:ascii="Cambria" w:hAnsi="Cambria" w:cs="Cambria"/>
          <w:sz w:val="22"/>
          <w:szCs w:val="22"/>
          <w:lang w:val="pl-PL"/>
        </w:rPr>
      </w:pPr>
      <w:r w:rsidRPr="00771C1D">
        <w:rPr>
          <w:rFonts w:ascii="Cambria" w:hAnsi="Cambria" w:cs="Cambria"/>
          <w:sz w:val="22"/>
          <w:szCs w:val="22"/>
          <w:lang w:val="pl-PL"/>
        </w:rPr>
        <w:lastRenderedPageBreak/>
        <w:t>W ofercie, o której mowa w pkt. 16.8 SWZ Wykonawca ma obowiązek:</w:t>
      </w:r>
    </w:p>
    <w:p w14:paraId="26EE52A6" w14:textId="77777777" w:rsidR="001835D3" w:rsidRPr="00771C1D" w:rsidRDefault="001835D3" w:rsidP="004A5C1F">
      <w:pPr>
        <w:pStyle w:val="Akapitzlist2"/>
        <w:numPr>
          <w:ilvl w:val="0"/>
          <w:numId w:val="26"/>
        </w:numPr>
        <w:shd w:val="clear" w:color="auto" w:fill="FFFFFF"/>
        <w:tabs>
          <w:tab w:val="left" w:pos="851"/>
        </w:tabs>
        <w:spacing w:before="0" w:after="0" w:line="276" w:lineRule="auto"/>
        <w:ind w:left="993" w:hanging="284"/>
        <w:rPr>
          <w:rFonts w:ascii="Cambria" w:hAnsi="Cambria" w:cs="Cambria"/>
          <w:sz w:val="22"/>
          <w:szCs w:val="22"/>
          <w:lang w:val="pl-PL"/>
        </w:rPr>
      </w:pPr>
      <w:r w:rsidRPr="00771C1D">
        <w:rPr>
          <w:rFonts w:ascii="Cambria" w:hAnsi="Cambria" w:cs="Cambria"/>
          <w:sz w:val="22"/>
          <w:szCs w:val="22"/>
          <w:lang w:val="pl-PL"/>
        </w:rPr>
        <w:t>poinformowania Zamawiającego, że wybór jego oferty będzie prowadził do powstania u Zamawiającego obowiązku podatkowego;</w:t>
      </w:r>
    </w:p>
    <w:p w14:paraId="1FE57F47" w14:textId="77777777" w:rsidR="001835D3" w:rsidRPr="00771C1D" w:rsidRDefault="001835D3" w:rsidP="004A5C1F">
      <w:pPr>
        <w:pStyle w:val="Akapitzlist2"/>
        <w:numPr>
          <w:ilvl w:val="0"/>
          <w:numId w:val="26"/>
        </w:numPr>
        <w:shd w:val="clear" w:color="auto" w:fill="FFFFFF"/>
        <w:tabs>
          <w:tab w:val="left" w:pos="851"/>
        </w:tabs>
        <w:spacing w:before="0" w:after="0" w:line="276" w:lineRule="auto"/>
        <w:ind w:left="993" w:hanging="284"/>
        <w:rPr>
          <w:rFonts w:ascii="Cambria" w:hAnsi="Cambria" w:cs="Cambria"/>
          <w:sz w:val="22"/>
          <w:szCs w:val="22"/>
          <w:lang w:val="pl-PL"/>
        </w:rPr>
      </w:pPr>
      <w:r w:rsidRPr="00771C1D">
        <w:rPr>
          <w:rFonts w:ascii="Cambria" w:hAnsi="Cambria" w:cs="Cambria"/>
          <w:sz w:val="22"/>
          <w:szCs w:val="22"/>
          <w:lang w:val="pl-PL"/>
        </w:rPr>
        <w:t>wskazania nazwy (rodzaju) towaru lub usługi, których dostawa lub świadczenie będą prowadziły do powstania obowiązku podatkowego;</w:t>
      </w:r>
    </w:p>
    <w:p w14:paraId="42507985" w14:textId="77777777" w:rsidR="001835D3" w:rsidRPr="00771C1D" w:rsidRDefault="001835D3" w:rsidP="004A5C1F">
      <w:pPr>
        <w:pStyle w:val="Akapitzlist2"/>
        <w:numPr>
          <w:ilvl w:val="0"/>
          <w:numId w:val="26"/>
        </w:numPr>
        <w:shd w:val="clear" w:color="auto" w:fill="FFFFFF"/>
        <w:tabs>
          <w:tab w:val="left" w:pos="851"/>
        </w:tabs>
        <w:spacing w:before="0" w:after="0" w:line="276" w:lineRule="auto"/>
        <w:ind w:left="993" w:hanging="284"/>
        <w:rPr>
          <w:rFonts w:ascii="Cambria" w:hAnsi="Cambria" w:cs="Cambria"/>
          <w:sz w:val="22"/>
          <w:szCs w:val="22"/>
          <w:lang w:val="pl-PL"/>
        </w:rPr>
      </w:pPr>
      <w:r w:rsidRPr="00771C1D">
        <w:rPr>
          <w:rFonts w:ascii="Cambria" w:hAnsi="Cambria" w:cs="Cambria"/>
          <w:sz w:val="22"/>
          <w:szCs w:val="22"/>
          <w:lang w:val="pl-PL"/>
        </w:rPr>
        <w:t>wskazania wartości towaru lub usługi objętego obowiązkiem podatkowym Zamawiającego, bez kwoty podatku;</w:t>
      </w:r>
    </w:p>
    <w:p w14:paraId="2452BC09" w14:textId="77777777" w:rsidR="001835D3" w:rsidRPr="00771C1D" w:rsidRDefault="001835D3" w:rsidP="004A5C1F">
      <w:pPr>
        <w:pStyle w:val="Akapitzlist2"/>
        <w:numPr>
          <w:ilvl w:val="0"/>
          <w:numId w:val="26"/>
        </w:numPr>
        <w:shd w:val="clear" w:color="auto" w:fill="FFFFFF"/>
        <w:tabs>
          <w:tab w:val="left" w:pos="851"/>
        </w:tabs>
        <w:spacing w:before="0" w:after="0" w:line="276" w:lineRule="auto"/>
        <w:ind w:left="993" w:hanging="284"/>
        <w:rPr>
          <w:rFonts w:ascii="Cambria" w:hAnsi="Cambria" w:cs="Cambria"/>
          <w:sz w:val="22"/>
          <w:szCs w:val="22"/>
          <w:lang w:val="pl-PL"/>
        </w:rPr>
      </w:pPr>
      <w:r w:rsidRPr="00771C1D">
        <w:rPr>
          <w:rFonts w:ascii="Cambria" w:hAnsi="Cambria" w:cs="Cambria"/>
          <w:sz w:val="22"/>
          <w:szCs w:val="22"/>
          <w:lang w:val="pl-PL"/>
        </w:rPr>
        <w:t>wskazania stawki podatku od towarów i usług, która zgodnie z wiedzą Wykonawcy, będzie miała zastosowanie.</w:t>
      </w:r>
    </w:p>
    <w:p w14:paraId="15045B25" w14:textId="77777777" w:rsidR="001835D3" w:rsidRPr="00771C1D" w:rsidRDefault="001835D3" w:rsidP="004A5C1F">
      <w:pPr>
        <w:pStyle w:val="Kolorowalistaakcent11"/>
        <w:numPr>
          <w:ilvl w:val="1"/>
          <w:numId w:val="11"/>
        </w:numPr>
        <w:spacing w:before="0" w:after="0" w:line="276" w:lineRule="auto"/>
        <w:ind w:left="709" w:hanging="705"/>
        <w:rPr>
          <w:rFonts w:ascii="Cambria" w:hAnsi="Cambria" w:cs="Cambria"/>
          <w:sz w:val="22"/>
          <w:szCs w:val="22"/>
          <w:lang w:val="pl-PL"/>
        </w:rPr>
      </w:pPr>
      <w:r w:rsidRPr="00771C1D">
        <w:rPr>
          <w:rFonts w:ascii="Cambria" w:hAnsi="Cambria" w:cs="Cambria"/>
          <w:sz w:val="22"/>
          <w:szCs w:val="22"/>
          <w:lang w:val="pl-PL"/>
        </w:rPr>
        <w:t>W Formularzu oferty Wykonawca podaje cen</w:t>
      </w:r>
      <w:r w:rsidRPr="00771C1D">
        <w:rPr>
          <w:rFonts w:ascii="Cambria" w:eastAsia="TimesNewRoman" w:hAnsi="Cambria" w:cs="Cambria"/>
          <w:sz w:val="22"/>
          <w:szCs w:val="22"/>
          <w:lang w:val="pl-PL"/>
        </w:rPr>
        <w:t>ę</w:t>
      </w:r>
      <w:r w:rsidRPr="00771C1D">
        <w:rPr>
          <w:rFonts w:ascii="Cambria" w:hAnsi="Cambria" w:cs="Cambria"/>
          <w:sz w:val="22"/>
          <w:szCs w:val="22"/>
          <w:lang w:val="pl-PL"/>
        </w:rPr>
        <w:t>, z dokładno</w:t>
      </w:r>
      <w:r w:rsidRPr="00771C1D">
        <w:rPr>
          <w:rFonts w:ascii="Cambria" w:eastAsia="TimesNewRoman" w:hAnsi="Cambria" w:cs="Cambria"/>
          <w:sz w:val="22"/>
          <w:szCs w:val="22"/>
          <w:lang w:val="pl-PL"/>
        </w:rPr>
        <w:t>ś</w:t>
      </w:r>
      <w:r w:rsidRPr="00771C1D">
        <w:rPr>
          <w:rFonts w:ascii="Cambria" w:hAnsi="Cambria" w:cs="Cambria"/>
          <w:sz w:val="22"/>
          <w:szCs w:val="22"/>
          <w:lang w:val="pl-PL"/>
        </w:rPr>
        <w:t>ci</w:t>
      </w:r>
      <w:r w:rsidRPr="00771C1D">
        <w:rPr>
          <w:rFonts w:ascii="Cambria" w:eastAsia="TimesNewRoman" w:hAnsi="Cambria" w:cs="Cambria"/>
          <w:sz w:val="22"/>
          <w:szCs w:val="22"/>
          <w:lang w:val="pl-PL"/>
        </w:rPr>
        <w:t xml:space="preserve">ą </w:t>
      </w:r>
      <w:r w:rsidRPr="00771C1D">
        <w:rPr>
          <w:rFonts w:ascii="Cambria" w:hAnsi="Cambria" w:cs="Cambria"/>
          <w:sz w:val="22"/>
          <w:szCs w:val="22"/>
          <w:lang w:val="pl-PL"/>
        </w:rPr>
        <w:t xml:space="preserve">do dwóch miejsc </w:t>
      </w:r>
      <w:r w:rsidR="005234D0" w:rsidRPr="00771C1D">
        <w:rPr>
          <w:rFonts w:ascii="Cambria" w:hAnsi="Cambria" w:cs="Cambria"/>
          <w:sz w:val="22"/>
          <w:szCs w:val="22"/>
          <w:lang w:val="pl-PL"/>
        </w:rPr>
        <w:br/>
      </w:r>
      <w:r w:rsidRPr="00771C1D">
        <w:rPr>
          <w:rFonts w:ascii="Cambria" w:hAnsi="Cambria" w:cs="Cambria"/>
          <w:sz w:val="22"/>
          <w:szCs w:val="22"/>
          <w:lang w:val="pl-PL"/>
        </w:rPr>
        <w:t xml:space="preserve">po przecinku w rozumieniu art. 3 ust. 1 pkt 1 i ust. 2 ustawy z dnia 9 maja 2014 r. </w:t>
      </w:r>
      <w:r w:rsidR="005234D0" w:rsidRPr="00771C1D">
        <w:rPr>
          <w:rFonts w:ascii="Cambria" w:hAnsi="Cambria" w:cs="Cambria"/>
          <w:sz w:val="22"/>
          <w:szCs w:val="22"/>
          <w:lang w:val="pl-PL"/>
        </w:rPr>
        <w:br/>
      </w:r>
      <w:r w:rsidRPr="00771C1D">
        <w:rPr>
          <w:rFonts w:ascii="Cambria" w:hAnsi="Cambria" w:cs="Cambria"/>
          <w:sz w:val="22"/>
          <w:szCs w:val="22"/>
          <w:lang w:val="pl-PL"/>
        </w:rPr>
        <w:t xml:space="preserve">o informowaniu o cenach towarów i usług oraz ustawy z dnia 7 lipca 1994 r. </w:t>
      </w:r>
      <w:r w:rsidR="005234D0" w:rsidRPr="00771C1D">
        <w:rPr>
          <w:rFonts w:ascii="Cambria" w:hAnsi="Cambria" w:cs="Cambria"/>
          <w:sz w:val="22"/>
          <w:szCs w:val="22"/>
          <w:lang w:val="pl-PL"/>
        </w:rPr>
        <w:br/>
      </w:r>
      <w:r w:rsidRPr="00771C1D">
        <w:rPr>
          <w:rFonts w:ascii="Cambria" w:hAnsi="Cambria" w:cs="Cambria"/>
          <w:sz w:val="22"/>
          <w:szCs w:val="22"/>
          <w:lang w:val="pl-PL"/>
        </w:rPr>
        <w:t>o denominacji złotego, za któr</w:t>
      </w:r>
      <w:r w:rsidRPr="00771C1D">
        <w:rPr>
          <w:rFonts w:ascii="Cambria" w:eastAsia="TimesNewRoman" w:hAnsi="Cambria" w:cs="Cambria"/>
          <w:sz w:val="22"/>
          <w:szCs w:val="22"/>
          <w:lang w:val="pl-PL"/>
        </w:rPr>
        <w:t xml:space="preserve">ą </w:t>
      </w:r>
      <w:r w:rsidRPr="00771C1D">
        <w:rPr>
          <w:rFonts w:ascii="Cambria" w:hAnsi="Cambria" w:cs="Cambria"/>
          <w:sz w:val="22"/>
          <w:szCs w:val="22"/>
          <w:lang w:val="pl-PL"/>
        </w:rPr>
        <w:t>podejmuje si</w:t>
      </w:r>
      <w:r w:rsidRPr="00771C1D">
        <w:rPr>
          <w:rFonts w:ascii="Cambria" w:eastAsia="TimesNewRoman" w:hAnsi="Cambria" w:cs="Cambria"/>
          <w:sz w:val="22"/>
          <w:szCs w:val="22"/>
          <w:lang w:val="pl-PL"/>
        </w:rPr>
        <w:t xml:space="preserve">ę </w:t>
      </w:r>
      <w:r w:rsidRPr="00771C1D">
        <w:rPr>
          <w:rFonts w:ascii="Cambria" w:hAnsi="Cambria" w:cs="Cambria"/>
          <w:sz w:val="22"/>
          <w:szCs w:val="22"/>
          <w:lang w:val="pl-PL"/>
        </w:rPr>
        <w:t>zrealizowa</w:t>
      </w:r>
      <w:r w:rsidRPr="00771C1D">
        <w:rPr>
          <w:rFonts w:ascii="Cambria" w:eastAsia="TimesNewRoman" w:hAnsi="Cambria" w:cs="Cambria"/>
          <w:sz w:val="22"/>
          <w:szCs w:val="22"/>
          <w:lang w:val="pl-PL"/>
        </w:rPr>
        <w:t xml:space="preserve">ć </w:t>
      </w:r>
      <w:r w:rsidRPr="00771C1D">
        <w:rPr>
          <w:rFonts w:ascii="Cambria" w:hAnsi="Cambria" w:cs="Cambria"/>
          <w:sz w:val="22"/>
          <w:szCs w:val="22"/>
          <w:lang w:val="pl-PL"/>
        </w:rPr>
        <w:t xml:space="preserve">przedmiot zamówienia. </w:t>
      </w:r>
    </w:p>
    <w:p w14:paraId="632964EB" w14:textId="4115D404" w:rsidR="001835D3" w:rsidRPr="00771C1D" w:rsidRDefault="001835D3" w:rsidP="004A5C1F">
      <w:pPr>
        <w:pStyle w:val="Kolorowalistaakcent11"/>
        <w:numPr>
          <w:ilvl w:val="1"/>
          <w:numId w:val="11"/>
        </w:numPr>
        <w:spacing w:before="0" w:after="0" w:line="276" w:lineRule="auto"/>
        <w:ind w:left="709" w:hanging="705"/>
        <w:rPr>
          <w:rFonts w:ascii="Cambria" w:hAnsi="Cambria" w:cs="Arial"/>
          <w:b/>
          <w:bCs/>
          <w:sz w:val="22"/>
          <w:szCs w:val="22"/>
          <w:lang w:val="pl-PL"/>
        </w:rPr>
      </w:pPr>
      <w:r w:rsidRPr="00771C1D">
        <w:rPr>
          <w:rFonts w:ascii="Cambria" w:hAnsi="Cambria" w:cs="Cambria"/>
          <w:sz w:val="22"/>
          <w:szCs w:val="22"/>
          <w:lang w:val="pl-PL"/>
        </w:rPr>
        <w:t xml:space="preserve">Wynagrodzenie </w:t>
      </w:r>
      <w:r w:rsidRPr="00771C1D">
        <w:rPr>
          <w:rFonts w:ascii="Cambria" w:hAnsi="Cambria" w:cs="Arial"/>
          <w:sz w:val="22"/>
          <w:szCs w:val="22"/>
          <w:lang w:val="pl-PL"/>
        </w:rPr>
        <w:t xml:space="preserve">będzie płatne zgodnie z Projektem umowy odpowiednio </w:t>
      </w:r>
      <w:r w:rsidRPr="00771C1D">
        <w:rPr>
          <w:rFonts w:ascii="Cambria" w:hAnsi="Cambria" w:cs="Arial"/>
          <w:b/>
          <w:sz w:val="22"/>
          <w:szCs w:val="22"/>
          <w:lang w:val="pl-PL"/>
        </w:rPr>
        <w:t xml:space="preserve">Załącznik </w:t>
      </w:r>
      <w:r w:rsidR="005234D0" w:rsidRPr="00771C1D">
        <w:rPr>
          <w:rFonts w:ascii="Cambria" w:hAnsi="Cambria" w:cs="Arial"/>
          <w:b/>
          <w:sz w:val="22"/>
          <w:szCs w:val="22"/>
          <w:lang w:val="pl-PL"/>
        </w:rPr>
        <w:br/>
      </w:r>
      <w:r w:rsidRPr="00771C1D">
        <w:rPr>
          <w:rFonts w:ascii="Cambria" w:hAnsi="Cambria" w:cs="Arial"/>
          <w:b/>
          <w:sz w:val="22"/>
          <w:szCs w:val="22"/>
          <w:lang w:val="pl-PL"/>
        </w:rPr>
        <w:t>Nr 2</w:t>
      </w:r>
      <w:r w:rsidR="00771C1D" w:rsidRPr="00771C1D">
        <w:rPr>
          <w:rFonts w:ascii="Cambria" w:hAnsi="Cambria" w:cs="Arial"/>
          <w:b/>
          <w:sz w:val="22"/>
          <w:szCs w:val="22"/>
          <w:lang w:val="pl-PL"/>
        </w:rPr>
        <w:t xml:space="preserve">.1, </w:t>
      </w:r>
      <w:r w:rsidR="0008128A" w:rsidRPr="00771C1D">
        <w:rPr>
          <w:rFonts w:ascii="Cambria" w:hAnsi="Cambria" w:cs="Arial"/>
          <w:b/>
          <w:sz w:val="22"/>
          <w:szCs w:val="22"/>
          <w:lang w:val="pl-PL"/>
        </w:rPr>
        <w:t xml:space="preserve"> 2.2</w:t>
      </w:r>
      <w:r w:rsidR="007E6F45" w:rsidRPr="00771C1D">
        <w:rPr>
          <w:rFonts w:ascii="Cambria" w:hAnsi="Cambria" w:cs="Arial"/>
          <w:b/>
          <w:sz w:val="22"/>
          <w:szCs w:val="22"/>
          <w:lang w:val="pl-PL"/>
        </w:rPr>
        <w:t xml:space="preserve"> </w:t>
      </w:r>
      <w:r w:rsidR="00771C1D" w:rsidRPr="00771C1D">
        <w:rPr>
          <w:rFonts w:ascii="Cambria" w:hAnsi="Cambria" w:cs="Arial"/>
          <w:b/>
          <w:sz w:val="22"/>
          <w:szCs w:val="22"/>
          <w:lang w:val="pl-PL"/>
        </w:rPr>
        <w:t xml:space="preserve">i 2.3 </w:t>
      </w:r>
      <w:r w:rsidRPr="00771C1D">
        <w:rPr>
          <w:rFonts w:ascii="Cambria" w:hAnsi="Cambria" w:cs="Arial"/>
          <w:b/>
          <w:sz w:val="22"/>
          <w:szCs w:val="22"/>
          <w:lang w:val="pl-PL"/>
        </w:rPr>
        <w:t>do SWZ.</w:t>
      </w:r>
    </w:p>
    <w:p w14:paraId="46117A57" w14:textId="77777777" w:rsidR="001835D3" w:rsidRPr="00495CCE" w:rsidRDefault="001835D3" w:rsidP="004A5C1F">
      <w:pPr>
        <w:pStyle w:val="Kolorowalistaakcent11"/>
        <w:spacing w:before="0" w:after="0" w:line="276" w:lineRule="auto"/>
        <w:ind w:left="0"/>
        <w:rPr>
          <w:rFonts w:ascii="Cambria" w:hAnsi="Cambria" w:cs="Cambria"/>
          <w:b/>
          <w:bCs/>
          <w:color w:val="FF0000"/>
          <w:sz w:val="22"/>
          <w:szCs w:val="22"/>
          <w:lang w:val="pl-PL"/>
        </w:rPr>
      </w:pPr>
    </w:p>
    <w:tbl>
      <w:tblPr>
        <w:tblW w:w="9781" w:type="dxa"/>
        <w:tblInd w:w="108" w:type="dxa"/>
        <w:tblLayout w:type="fixed"/>
        <w:tblLook w:val="0000" w:firstRow="0" w:lastRow="0" w:firstColumn="0" w:lastColumn="0" w:noHBand="0" w:noVBand="0"/>
      </w:tblPr>
      <w:tblGrid>
        <w:gridCol w:w="9781"/>
      </w:tblGrid>
      <w:tr w:rsidR="00495CCE" w:rsidRPr="00A57E43" w14:paraId="6128BED5" w14:textId="77777777" w:rsidTr="00CD36A9">
        <w:tc>
          <w:tcPr>
            <w:tcW w:w="9781" w:type="dxa"/>
            <w:tcBorders>
              <w:bottom w:val="single" w:sz="4" w:space="0" w:color="000000"/>
            </w:tcBorders>
            <w:shd w:val="clear" w:color="auto" w:fill="D9D9D9"/>
          </w:tcPr>
          <w:p w14:paraId="278F35D2"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17</w:t>
            </w:r>
          </w:p>
          <w:p w14:paraId="3C108771"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 xml:space="preserve">OPIS KRYTERIÓW OCENY OFERT, WRAZ Z PODANIEM WAG TYCH KRYTERIÓW </w:t>
            </w:r>
            <w:r w:rsidR="005234D0" w:rsidRPr="00771C1D">
              <w:rPr>
                <w:rFonts w:ascii="Cambria" w:hAnsi="Cambria" w:cs="Cambria"/>
                <w:b/>
                <w:sz w:val="22"/>
                <w:szCs w:val="22"/>
                <w:lang w:val="pl-PL"/>
              </w:rPr>
              <w:br/>
            </w:r>
            <w:r w:rsidRPr="00771C1D">
              <w:rPr>
                <w:rFonts w:ascii="Cambria" w:hAnsi="Cambria" w:cs="Cambria"/>
                <w:b/>
                <w:sz w:val="22"/>
                <w:szCs w:val="22"/>
                <w:lang w:val="pl-PL"/>
              </w:rPr>
              <w:t>I SPOSOBU OCENY OFERT</w:t>
            </w:r>
          </w:p>
        </w:tc>
      </w:tr>
    </w:tbl>
    <w:p w14:paraId="2D0D952B" w14:textId="55FDA269" w:rsidR="0008128A" w:rsidRPr="00336C7C" w:rsidRDefault="001835D3" w:rsidP="00336C7C">
      <w:pPr>
        <w:pStyle w:val="Listanumerowana22"/>
        <w:numPr>
          <w:ilvl w:val="1"/>
          <w:numId w:val="20"/>
        </w:numPr>
        <w:spacing w:line="276" w:lineRule="auto"/>
        <w:ind w:left="709" w:hanging="709"/>
        <w:rPr>
          <w:rFonts w:ascii="Cambria" w:hAnsi="Cambria" w:cs="Cambria"/>
          <w:szCs w:val="22"/>
          <w:lang w:val="pl-PL"/>
        </w:rPr>
      </w:pPr>
      <w:r w:rsidRPr="00771C1D">
        <w:rPr>
          <w:rFonts w:ascii="Cambria" w:hAnsi="Cambria" w:cs="Cambria"/>
          <w:szCs w:val="22"/>
          <w:lang w:val="pl-PL"/>
        </w:rPr>
        <w:t>Zamawiający dokona oceny ofert, które nie zostały odrzucone, na podstawie następujących kryteriów oceny ofert:</w:t>
      </w:r>
    </w:p>
    <w:tbl>
      <w:tblPr>
        <w:tblW w:w="0" w:type="auto"/>
        <w:tblInd w:w="817" w:type="dxa"/>
        <w:tblLayout w:type="fixed"/>
        <w:tblLook w:val="0000" w:firstRow="0" w:lastRow="0" w:firstColumn="0" w:lastColumn="0" w:noHBand="0" w:noVBand="0"/>
      </w:tblPr>
      <w:tblGrid>
        <w:gridCol w:w="643"/>
        <w:gridCol w:w="4085"/>
        <w:gridCol w:w="3367"/>
      </w:tblGrid>
      <w:tr w:rsidR="00495CCE" w:rsidRPr="00771C1D" w14:paraId="4A65C4F4" w14:textId="77777777" w:rsidTr="00CD36A9">
        <w:tc>
          <w:tcPr>
            <w:tcW w:w="643" w:type="dxa"/>
            <w:tcBorders>
              <w:top w:val="single" w:sz="4" w:space="0" w:color="000000"/>
              <w:left w:val="single" w:sz="4" w:space="0" w:color="000000"/>
              <w:bottom w:val="single" w:sz="4" w:space="0" w:color="000000"/>
            </w:tcBorders>
            <w:shd w:val="clear" w:color="auto" w:fill="E5E5E5"/>
          </w:tcPr>
          <w:p w14:paraId="00A60E1D"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cs="Cambria"/>
                <w:b/>
                <w:sz w:val="22"/>
                <w:szCs w:val="22"/>
                <w:lang w:val="pl-PL"/>
              </w:rPr>
            </w:pPr>
            <w:r w:rsidRPr="00771C1D">
              <w:rPr>
                <w:rFonts w:ascii="Cambria" w:hAnsi="Cambria" w:cs="Cambria"/>
                <w:b/>
                <w:sz w:val="22"/>
                <w:szCs w:val="22"/>
                <w:lang w:val="pl-PL"/>
              </w:rPr>
              <w:t>Lp.</w:t>
            </w:r>
          </w:p>
        </w:tc>
        <w:tc>
          <w:tcPr>
            <w:tcW w:w="4085" w:type="dxa"/>
            <w:tcBorders>
              <w:top w:val="single" w:sz="4" w:space="0" w:color="000000"/>
              <w:left w:val="single" w:sz="4" w:space="0" w:color="000000"/>
              <w:bottom w:val="single" w:sz="4" w:space="0" w:color="000000"/>
            </w:tcBorders>
            <w:shd w:val="clear" w:color="auto" w:fill="E5E5E5"/>
          </w:tcPr>
          <w:p w14:paraId="7D781BB7" w14:textId="77777777" w:rsidR="001835D3" w:rsidRPr="00771C1D" w:rsidRDefault="001835D3" w:rsidP="004A5C1F">
            <w:pPr>
              <w:pStyle w:val="Akapitzlist2"/>
              <w:tabs>
                <w:tab w:val="left" w:pos="709"/>
                <w:tab w:val="left" w:pos="1276"/>
                <w:tab w:val="left" w:pos="1418"/>
              </w:tabs>
              <w:spacing w:before="0" w:after="0" w:line="276" w:lineRule="auto"/>
              <w:ind w:left="0"/>
              <w:rPr>
                <w:rFonts w:ascii="Cambria" w:hAnsi="Cambria" w:cs="Cambria"/>
                <w:b/>
                <w:sz w:val="22"/>
                <w:szCs w:val="22"/>
                <w:lang w:val="pl-PL"/>
              </w:rPr>
            </w:pPr>
            <w:r w:rsidRPr="00771C1D">
              <w:rPr>
                <w:rFonts w:ascii="Cambria" w:hAnsi="Cambria" w:cs="Cambria"/>
                <w:b/>
                <w:sz w:val="22"/>
                <w:szCs w:val="22"/>
                <w:lang w:val="pl-PL"/>
              </w:rPr>
              <w:t>Nazwa kryterium</w:t>
            </w:r>
          </w:p>
        </w:tc>
        <w:tc>
          <w:tcPr>
            <w:tcW w:w="3367" w:type="dxa"/>
            <w:tcBorders>
              <w:top w:val="single" w:sz="4" w:space="0" w:color="000000"/>
              <w:left w:val="single" w:sz="4" w:space="0" w:color="000000"/>
              <w:bottom w:val="single" w:sz="4" w:space="0" w:color="000000"/>
              <w:right w:val="single" w:sz="4" w:space="0" w:color="000000"/>
            </w:tcBorders>
            <w:shd w:val="clear" w:color="auto" w:fill="E5E5E5"/>
          </w:tcPr>
          <w:p w14:paraId="03CC29A1"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sz w:val="22"/>
                <w:szCs w:val="22"/>
                <w:lang w:val="pl-PL"/>
              </w:rPr>
            </w:pPr>
            <w:r w:rsidRPr="00771C1D">
              <w:rPr>
                <w:rFonts w:ascii="Cambria" w:hAnsi="Cambria" w:cs="Cambria"/>
                <w:b/>
                <w:sz w:val="22"/>
                <w:szCs w:val="22"/>
                <w:lang w:val="pl-PL"/>
              </w:rPr>
              <w:t>Znaczenie kryterium (w %)</w:t>
            </w:r>
          </w:p>
        </w:tc>
      </w:tr>
      <w:tr w:rsidR="00495CCE" w:rsidRPr="00771C1D" w14:paraId="31B24C64" w14:textId="77777777" w:rsidTr="00CD36A9">
        <w:tc>
          <w:tcPr>
            <w:tcW w:w="643" w:type="dxa"/>
            <w:tcBorders>
              <w:top w:val="single" w:sz="4" w:space="0" w:color="000000"/>
              <w:left w:val="single" w:sz="4" w:space="0" w:color="000000"/>
              <w:bottom w:val="single" w:sz="4" w:space="0" w:color="000000"/>
            </w:tcBorders>
            <w:shd w:val="clear" w:color="auto" w:fill="FFFFFF"/>
            <w:vAlign w:val="center"/>
          </w:tcPr>
          <w:p w14:paraId="3D4198B6"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cs="Cambria"/>
                <w:sz w:val="22"/>
                <w:szCs w:val="22"/>
                <w:lang w:val="pl-PL"/>
              </w:rPr>
            </w:pPr>
            <w:r w:rsidRPr="00771C1D">
              <w:rPr>
                <w:rFonts w:ascii="Cambria" w:hAnsi="Cambria" w:cs="Cambria"/>
                <w:sz w:val="22"/>
                <w:szCs w:val="22"/>
                <w:lang w:val="pl-PL"/>
              </w:rPr>
              <w:t>1</w:t>
            </w:r>
          </w:p>
        </w:tc>
        <w:tc>
          <w:tcPr>
            <w:tcW w:w="4085" w:type="dxa"/>
            <w:tcBorders>
              <w:top w:val="single" w:sz="4" w:space="0" w:color="000000"/>
              <w:left w:val="single" w:sz="4" w:space="0" w:color="000000"/>
              <w:bottom w:val="single" w:sz="4" w:space="0" w:color="000000"/>
            </w:tcBorders>
            <w:shd w:val="clear" w:color="auto" w:fill="FFFFFF"/>
          </w:tcPr>
          <w:p w14:paraId="188C5051" w14:textId="77777777" w:rsidR="001835D3" w:rsidRPr="00771C1D" w:rsidRDefault="001835D3" w:rsidP="004A5C1F">
            <w:pPr>
              <w:pStyle w:val="Akapitzlist2"/>
              <w:tabs>
                <w:tab w:val="left" w:pos="709"/>
                <w:tab w:val="left" w:pos="1276"/>
                <w:tab w:val="left" w:pos="1418"/>
              </w:tabs>
              <w:spacing w:before="0" w:after="0" w:line="276" w:lineRule="auto"/>
              <w:ind w:left="0"/>
              <w:rPr>
                <w:rFonts w:ascii="Cambria" w:hAnsi="Cambria" w:cs="Cambria"/>
                <w:sz w:val="22"/>
                <w:szCs w:val="22"/>
                <w:lang w:val="pl-PL"/>
              </w:rPr>
            </w:pPr>
            <w:r w:rsidRPr="00771C1D">
              <w:rPr>
                <w:rFonts w:ascii="Cambria" w:hAnsi="Cambria" w:cs="Cambria"/>
                <w:sz w:val="22"/>
                <w:szCs w:val="22"/>
                <w:lang w:val="pl-PL"/>
              </w:rPr>
              <w:t>Cena (C)</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59F1F0DE"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sz w:val="22"/>
                <w:szCs w:val="22"/>
                <w:lang w:val="pl-PL"/>
              </w:rPr>
            </w:pPr>
            <w:r w:rsidRPr="00771C1D">
              <w:rPr>
                <w:rFonts w:ascii="Cambria" w:hAnsi="Cambria" w:cs="Cambria"/>
                <w:sz w:val="22"/>
                <w:szCs w:val="22"/>
                <w:lang w:val="pl-PL"/>
              </w:rPr>
              <w:t>60</w:t>
            </w:r>
          </w:p>
        </w:tc>
      </w:tr>
      <w:tr w:rsidR="00495CCE" w:rsidRPr="00771C1D" w14:paraId="7BD91958" w14:textId="77777777" w:rsidTr="00CD36A9">
        <w:tc>
          <w:tcPr>
            <w:tcW w:w="643" w:type="dxa"/>
            <w:tcBorders>
              <w:top w:val="single" w:sz="4" w:space="0" w:color="000000"/>
              <w:left w:val="single" w:sz="4" w:space="0" w:color="000000"/>
              <w:bottom w:val="single" w:sz="4" w:space="0" w:color="000000"/>
            </w:tcBorders>
            <w:shd w:val="clear" w:color="auto" w:fill="FFFFFF"/>
            <w:vAlign w:val="center"/>
          </w:tcPr>
          <w:p w14:paraId="202966B5"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cs="Cambria"/>
                <w:sz w:val="22"/>
                <w:szCs w:val="22"/>
                <w:lang w:val="pl-PL"/>
              </w:rPr>
            </w:pPr>
            <w:r w:rsidRPr="00771C1D">
              <w:rPr>
                <w:rFonts w:ascii="Cambria" w:hAnsi="Cambria" w:cs="Cambria"/>
                <w:sz w:val="22"/>
                <w:szCs w:val="22"/>
                <w:lang w:val="pl-PL"/>
              </w:rPr>
              <w:t>2</w:t>
            </w:r>
          </w:p>
        </w:tc>
        <w:tc>
          <w:tcPr>
            <w:tcW w:w="4085" w:type="dxa"/>
            <w:tcBorders>
              <w:top w:val="single" w:sz="4" w:space="0" w:color="000000"/>
              <w:left w:val="single" w:sz="4" w:space="0" w:color="000000"/>
              <w:bottom w:val="single" w:sz="4" w:space="0" w:color="000000"/>
            </w:tcBorders>
            <w:shd w:val="clear" w:color="auto" w:fill="FFFFFF"/>
          </w:tcPr>
          <w:p w14:paraId="6F55E114" w14:textId="77777777" w:rsidR="001835D3" w:rsidRPr="00771C1D" w:rsidRDefault="001835D3" w:rsidP="004A5C1F">
            <w:pPr>
              <w:tabs>
                <w:tab w:val="left" w:pos="709"/>
                <w:tab w:val="left" w:pos="1276"/>
                <w:tab w:val="left" w:pos="1418"/>
              </w:tabs>
              <w:spacing w:line="276" w:lineRule="auto"/>
              <w:jc w:val="both"/>
              <w:rPr>
                <w:rFonts w:ascii="Cambria" w:hAnsi="Cambria" w:cs="Cambria"/>
                <w:lang w:val="pl-PL"/>
              </w:rPr>
            </w:pPr>
            <w:r w:rsidRPr="00771C1D">
              <w:rPr>
                <w:rFonts w:ascii="Cambria" w:hAnsi="Cambria" w:cs="Cambria"/>
                <w:sz w:val="22"/>
                <w:szCs w:val="22"/>
                <w:lang w:val="pl-PL"/>
              </w:rPr>
              <w:t>Długość okresu gwarancji na roboty budowlane oraz zamontowane materiały i urządzenia (G)</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4CA8A65D" w14:textId="77777777" w:rsidR="001835D3" w:rsidRPr="00771C1D" w:rsidRDefault="001835D3" w:rsidP="004A5C1F">
            <w:pPr>
              <w:pStyle w:val="Akapitzlist2"/>
              <w:tabs>
                <w:tab w:val="left" w:pos="709"/>
                <w:tab w:val="left" w:pos="1276"/>
                <w:tab w:val="left" w:pos="1418"/>
              </w:tabs>
              <w:snapToGrid w:val="0"/>
              <w:spacing w:before="0" w:after="0" w:line="276" w:lineRule="auto"/>
              <w:ind w:left="0"/>
              <w:jc w:val="center"/>
              <w:rPr>
                <w:rFonts w:ascii="Cambria" w:hAnsi="Cambria" w:cs="Cambria"/>
                <w:sz w:val="22"/>
                <w:szCs w:val="22"/>
                <w:lang w:val="pl-PL"/>
              </w:rPr>
            </w:pPr>
          </w:p>
          <w:p w14:paraId="7D031F6A" w14:textId="77777777" w:rsidR="001835D3" w:rsidRPr="00771C1D" w:rsidRDefault="001835D3" w:rsidP="004A5C1F">
            <w:pPr>
              <w:pStyle w:val="Akapitzlist2"/>
              <w:tabs>
                <w:tab w:val="left" w:pos="709"/>
                <w:tab w:val="left" w:pos="1276"/>
                <w:tab w:val="left" w:pos="1418"/>
              </w:tabs>
              <w:spacing w:before="0" w:after="0" w:line="276" w:lineRule="auto"/>
              <w:ind w:left="0"/>
              <w:jc w:val="center"/>
              <w:rPr>
                <w:rFonts w:ascii="Cambria" w:hAnsi="Cambria"/>
                <w:sz w:val="22"/>
                <w:szCs w:val="22"/>
                <w:lang w:val="pl-PL"/>
              </w:rPr>
            </w:pPr>
            <w:r w:rsidRPr="00771C1D">
              <w:rPr>
                <w:rFonts w:ascii="Cambria" w:hAnsi="Cambria" w:cs="Cambria"/>
                <w:sz w:val="22"/>
                <w:szCs w:val="22"/>
                <w:lang w:val="pl-PL"/>
              </w:rPr>
              <w:t>40</w:t>
            </w:r>
          </w:p>
        </w:tc>
      </w:tr>
    </w:tbl>
    <w:p w14:paraId="52AE3E47" w14:textId="77777777" w:rsidR="001835D3" w:rsidRPr="00771C1D" w:rsidRDefault="001835D3" w:rsidP="004A5C1F">
      <w:pPr>
        <w:pStyle w:val="Akapitzlist2"/>
        <w:tabs>
          <w:tab w:val="left" w:pos="709"/>
          <w:tab w:val="left" w:pos="1276"/>
          <w:tab w:val="left" w:pos="1418"/>
        </w:tabs>
        <w:spacing w:before="0" w:after="0" w:line="276" w:lineRule="auto"/>
        <w:ind w:left="709"/>
        <w:rPr>
          <w:rFonts w:ascii="Cambria" w:hAnsi="Cambria" w:cs="Cambria"/>
          <w:sz w:val="22"/>
          <w:szCs w:val="22"/>
          <w:lang w:val="pl-PL"/>
        </w:rPr>
      </w:pPr>
    </w:p>
    <w:p w14:paraId="391DA711" w14:textId="2C456C8A" w:rsidR="0008128A" w:rsidRPr="00771C1D" w:rsidRDefault="0008128A" w:rsidP="004A5C1F">
      <w:pPr>
        <w:pStyle w:val="Akapitzlist"/>
        <w:tabs>
          <w:tab w:val="left" w:pos="709"/>
          <w:tab w:val="left" w:pos="1276"/>
          <w:tab w:val="left" w:pos="1418"/>
        </w:tabs>
        <w:suppressAutoHyphens/>
        <w:spacing w:before="0" w:after="0" w:line="276" w:lineRule="auto"/>
        <w:ind w:left="709"/>
        <w:rPr>
          <w:rFonts w:ascii="Cambria" w:hAnsi="Cambria"/>
          <w:i/>
          <w:iCs/>
          <w:sz w:val="22"/>
          <w:szCs w:val="22"/>
        </w:rPr>
      </w:pPr>
      <w:bookmarkStart w:id="10" w:name="_Hlk124339123"/>
      <w:r w:rsidRPr="00771C1D">
        <w:rPr>
          <w:rFonts w:ascii="Cambria" w:hAnsi="Cambria" w:cs="Cambria"/>
          <w:b/>
          <w:i/>
          <w:iCs/>
          <w:sz w:val="22"/>
          <w:szCs w:val="22"/>
          <w:u w:val="single"/>
        </w:rPr>
        <w:t>Ocena ofert zostanie dokonana dla każdej części oddzielnie</w:t>
      </w:r>
      <w:r w:rsidRPr="00771C1D">
        <w:rPr>
          <w:rFonts w:ascii="Cambria" w:hAnsi="Cambria" w:cs="Cambria"/>
          <w:i/>
          <w:iCs/>
          <w:sz w:val="22"/>
          <w:szCs w:val="22"/>
        </w:rPr>
        <w:t>.</w:t>
      </w:r>
    </w:p>
    <w:p w14:paraId="419F1C67" w14:textId="77777777" w:rsidR="0008128A" w:rsidRPr="00771C1D" w:rsidRDefault="0008128A" w:rsidP="004A5C1F">
      <w:pPr>
        <w:widowControl/>
        <w:tabs>
          <w:tab w:val="left" w:pos="709"/>
          <w:tab w:val="left" w:pos="1276"/>
          <w:tab w:val="left" w:pos="1418"/>
        </w:tabs>
        <w:spacing w:line="276" w:lineRule="auto"/>
        <w:ind w:left="709"/>
        <w:contextualSpacing/>
        <w:jc w:val="both"/>
        <w:rPr>
          <w:rFonts w:ascii="Cambria" w:hAnsi="Cambria"/>
          <w:i/>
          <w:iCs/>
          <w:sz w:val="22"/>
          <w:szCs w:val="22"/>
          <w:lang w:val="pl-PL"/>
        </w:rPr>
      </w:pPr>
      <w:r w:rsidRPr="00771C1D">
        <w:rPr>
          <w:rFonts w:ascii="Cambria" w:hAnsi="Cambria" w:cs="Cambria"/>
          <w:i/>
          <w:iCs/>
          <w:sz w:val="22"/>
          <w:szCs w:val="22"/>
          <w:lang w:val="pl-PL"/>
        </w:rPr>
        <w:t>Zamawiający dokona oceny ofert przyznając punkty w ramach poszczególnych kryteriów oceny ofert, przyjmując zasadę, że 1% = 1 punkt.</w:t>
      </w:r>
    </w:p>
    <w:p w14:paraId="249A7A19" w14:textId="77777777" w:rsidR="00771C1D" w:rsidRDefault="00771C1D" w:rsidP="004A5C1F">
      <w:pPr>
        <w:pStyle w:val="Listanumerowana22"/>
        <w:tabs>
          <w:tab w:val="clear" w:pos="0"/>
        </w:tabs>
        <w:spacing w:line="276" w:lineRule="auto"/>
        <w:ind w:hanging="284"/>
        <w:jc w:val="center"/>
        <w:rPr>
          <w:rFonts w:ascii="Cambria" w:hAnsi="Cambria" w:cs="Cambria"/>
          <w:b/>
          <w:bCs/>
          <w:i/>
          <w:iCs/>
          <w:szCs w:val="22"/>
          <w:lang w:val="pl-PL"/>
        </w:rPr>
      </w:pPr>
      <w:bookmarkStart w:id="11" w:name="_Hlk124339229"/>
      <w:bookmarkEnd w:id="10"/>
    </w:p>
    <w:bookmarkEnd w:id="11"/>
    <w:p w14:paraId="6BBC8CB2" w14:textId="77777777" w:rsidR="001835D3" w:rsidRPr="00771C1D" w:rsidRDefault="001835D3" w:rsidP="005F414F">
      <w:pPr>
        <w:pStyle w:val="Akapitzlist2"/>
        <w:numPr>
          <w:ilvl w:val="1"/>
          <w:numId w:val="33"/>
        </w:numPr>
        <w:tabs>
          <w:tab w:val="left" w:pos="709"/>
          <w:tab w:val="left" w:pos="1276"/>
          <w:tab w:val="left" w:pos="1418"/>
        </w:tabs>
        <w:spacing w:before="0" w:after="0" w:line="276" w:lineRule="auto"/>
        <w:rPr>
          <w:rFonts w:ascii="Cambria" w:hAnsi="Cambria" w:cs="Cambria"/>
          <w:i/>
          <w:sz w:val="22"/>
          <w:szCs w:val="22"/>
          <w:lang w:val="pl-PL"/>
        </w:rPr>
      </w:pPr>
      <w:r w:rsidRPr="00771C1D">
        <w:rPr>
          <w:rFonts w:ascii="Cambria" w:hAnsi="Cambria" w:cs="Cambria"/>
          <w:sz w:val="22"/>
          <w:szCs w:val="22"/>
          <w:lang w:val="pl-PL"/>
        </w:rPr>
        <w:t xml:space="preserve">Punkty za kryterium </w:t>
      </w:r>
      <w:r w:rsidRPr="00771C1D">
        <w:rPr>
          <w:rFonts w:ascii="Cambria" w:hAnsi="Cambria" w:cs="Cambria"/>
          <w:b/>
          <w:sz w:val="22"/>
          <w:szCs w:val="22"/>
          <w:lang w:val="pl-PL"/>
        </w:rPr>
        <w:t>„Cena”</w:t>
      </w:r>
      <w:r w:rsidRPr="00771C1D">
        <w:rPr>
          <w:rFonts w:ascii="Cambria" w:hAnsi="Cambria" w:cs="Cambria"/>
          <w:sz w:val="22"/>
          <w:szCs w:val="22"/>
          <w:lang w:val="pl-PL"/>
        </w:rPr>
        <w:t xml:space="preserve"> zostaną obliczone według wzoru:</w:t>
      </w:r>
    </w:p>
    <w:p w14:paraId="3B6E7157" w14:textId="77777777" w:rsidR="001835D3" w:rsidRPr="00771C1D" w:rsidRDefault="001835D3" w:rsidP="004A5C1F">
      <w:pPr>
        <w:pStyle w:val="Akapitzlist2"/>
        <w:tabs>
          <w:tab w:val="left" w:pos="709"/>
          <w:tab w:val="left" w:pos="1276"/>
          <w:tab w:val="left" w:pos="1418"/>
        </w:tabs>
        <w:spacing w:before="0" w:after="0" w:line="276" w:lineRule="auto"/>
        <w:ind w:left="709"/>
        <w:rPr>
          <w:rFonts w:ascii="Cambria" w:hAnsi="Cambria" w:cs="Cambria"/>
          <w:b/>
          <w:i/>
          <w:sz w:val="22"/>
          <w:szCs w:val="22"/>
          <w:lang w:val="pl-PL"/>
        </w:rPr>
      </w:pPr>
      <w:r w:rsidRPr="00771C1D">
        <w:rPr>
          <w:rFonts w:ascii="Cambria" w:hAnsi="Cambria" w:cs="Cambria"/>
          <w:i/>
          <w:sz w:val="22"/>
          <w:szCs w:val="22"/>
          <w:lang w:val="pl-PL"/>
        </w:rPr>
        <w:tab/>
      </w:r>
      <w:r w:rsidRPr="00771C1D">
        <w:rPr>
          <w:rFonts w:ascii="Cambria" w:hAnsi="Cambria" w:cs="Cambria"/>
          <w:b/>
          <w:i/>
          <w:sz w:val="22"/>
          <w:szCs w:val="22"/>
          <w:lang w:val="pl-PL"/>
        </w:rPr>
        <w:tab/>
      </w:r>
      <w:proofErr w:type="spellStart"/>
      <w:r w:rsidRPr="00771C1D">
        <w:rPr>
          <w:rFonts w:ascii="Cambria" w:hAnsi="Cambria" w:cs="Cambria"/>
          <w:b/>
          <w:i/>
          <w:sz w:val="22"/>
          <w:szCs w:val="22"/>
          <w:lang w:val="pl-PL"/>
        </w:rPr>
        <w:t>C</w:t>
      </w:r>
      <w:r w:rsidRPr="00771C1D">
        <w:rPr>
          <w:rFonts w:ascii="Cambria" w:hAnsi="Cambria" w:cs="Cambria"/>
          <w:b/>
          <w:i/>
          <w:sz w:val="22"/>
          <w:szCs w:val="22"/>
          <w:vertAlign w:val="subscript"/>
          <w:lang w:val="pl-PL"/>
        </w:rPr>
        <w:t>n</w:t>
      </w:r>
      <w:proofErr w:type="spellEnd"/>
    </w:p>
    <w:p w14:paraId="16FEE702" w14:textId="77777777" w:rsidR="001835D3" w:rsidRPr="00771C1D" w:rsidRDefault="001835D3" w:rsidP="004A5C1F">
      <w:pPr>
        <w:pStyle w:val="Akapitzlist2"/>
        <w:tabs>
          <w:tab w:val="left" w:pos="709"/>
          <w:tab w:val="left" w:pos="1276"/>
          <w:tab w:val="left" w:pos="1418"/>
        </w:tabs>
        <w:spacing w:before="0" w:after="0" w:line="276" w:lineRule="auto"/>
        <w:ind w:left="709"/>
        <w:rPr>
          <w:rFonts w:ascii="Cambria" w:hAnsi="Cambria" w:cs="Cambria"/>
          <w:b/>
          <w:i/>
          <w:sz w:val="22"/>
          <w:szCs w:val="22"/>
          <w:lang w:val="pl-PL"/>
        </w:rPr>
      </w:pPr>
      <w:r w:rsidRPr="00771C1D">
        <w:rPr>
          <w:rFonts w:ascii="Cambria" w:hAnsi="Cambria" w:cs="Cambria"/>
          <w:b/>
          <w:i/>
          <w:sz w:val="22"/>
          <w:szCs w:val="22"/>
          <w:lang w:val="pl-PL"/>
        </w:rPr>
        <w:t>P</w:t>
      </w:r>
      <w:r w:rsidRPr="00771C1D">
        <w:rPr>
          <w:rFonts w:ascii="Cambria" w:hAnsi="Cambria" w:cs="Cambria"/>
          <w:b/>
          <w:i/>
          <w:sz w:val="22"/>
          <w:szCs w:val="22"/>
          <w:vertAlign w:val="subscript"/>
          <w:lang w:val="pl-PL"/>
        </w:rPr>
        <w:t>C</w:t>
      </w:r>
      <w:r w:rsidRPr="00771C1D">
        <w:rPr>
          <w:rFonts w:ascii="Cambria" w:hAnsi="Cambria" w:cs="Cambria"/>
          <w:b/>
          <w:i/>
          <w:sz w:val="22"/>
          <w:szCs w:val="22"/>
          <w:lang w:val="pl-PL"/>
        </w:rPr>
        <w:t xml:space="preserve"> = </w:t>
      </w:r>
      <w:r w:rsidRPr="00771C1D">
        <w:rPr>
          <w:rFonts w:ascii="Cambria" w:hAnsi="Cambria" w:cs="Cambria"/>
          <w:b/>
          <w:i/>
          <w:sz w:val="22"/>
          <w:szCs w:val="22"/>
          <w:lang w:val="pl-PL"/>
        </w:rPr>
        <w:tab/>
        <w:t xml:space="preserve">------- x 60 pkt </w:t>
      </w:r>
    </w:p>
    <w:p w14:paraId="4BF0E761" w14:textId="77777777" w:rsidR="001835D3" w:rsidRPr="00771C1D" w:rsidRDefault="001835D3" w:rsidP="004A5C1F">
      <w:pPr>
        <w:pStyle w:val="Akapitzlist2"/>
        <w:tabs>
          <w:tab w:val="left" w:pos="709"/>
          <w:tab w:val="left" w:pos="1276"/>
          <w:tab w:val="left" w:pos="1418"/>
        </w:tabs>
        <w:spacing w:before="0" w:after="0" w:line="276" w:lineRule="auto"/>
        <w:ind w:left="709"/>
        <w:rPr>
          <w:rFonts w:ascii="Cambria" w:hAnsi="Cambria" w:cs="Cambria"/>
          <w:b/>
          <w:sz w:val="22"/>
          <w:szCs w:val="22"/>
          <w:lang w:val="pl-PL"/>
        </w:rPr>
      </w:pPr>
      <w:r w:rsidRPr="00771C1D">
        <w:rPr>
          <w:rFonts w:ascii="Cambria" w:hAnsi="Cambria" w:cs="Cambria"/>
          <w:b/>
          <w:i/>
          <w:sz w:val="22"/>
          <w:szCs w:val="22"/>
          <w:lang w:val="pl-PL"/>
        </w:rPr>
        <w:tab/>
      </w:r>
      <w:proofErr w:type="spellStart"/>
      <w:r w:rsidRPr="00771C1D">
        <w:rPr>
          <w:rFonts w:ascii="Cambria" w:hAnsi="Cambria" w:cs="Cambria"/>
          <w:b/>
          <w:i/>
          <w:sz w:val="22"/>
          <w:szCs w:val="22"/>
          <w:lang w:val="pl-PL"/>
        </w:rPr>
        <w:t>C</w:t>
      </w:r>
      <w:r w:rsidRPr="00771C1D">
        <w:rPr>
          <w:rFonts w:ascii="Cambria" w:hAnsi="Cambria" w:cs="Cambria"/>
          <w:b/>
          <w:i/>
          <w:sz w:val="22"/>
          <w:szCs w:val="22"/>
          <w:vertAlign w:val="subscript"/>
          <w:lang w:val="pl-PL"/>
        </w:rPr>
        <w:t>b</w:t>
      </w:r>
      <w:proofErr w:type="spellEnd"/>
    </w:p>
    <w:p w14:paraId="73E96228" w14:textId="77777777" w:rsidR="001835D3" w:rsidRPr="00771C1D" w:rsidRDefault="001835D3" w:rsidP="004A5C1F">
      <w:pPr>
        <w:tabs>
          <w:tab w:val="left" w:pos="709"/>
          <w:tab w:val="left" w:pos="1276"/>
          <w:tab w:val="left" w:pos="1418"/>
        </w:tabs>
        <w:spacing w:line="276" w:lineRule="auto"/>
        <w:rPr>
          <w:rFonts w:ascii="Cambria" w:hAnsi="Cambria" w:cs="Cambria"/>
          <w:b/>
          <w:sz w:val="22"/>
          <w:szCs w:val="22"/>
          <w:lang w:val="pl-PL"/>
        </w:rPr>
      </w:pPr>
      <w:r w:rsidRPr="00771C1D">
        <w:rPr>
          <w:rFonts w:ascii="Cambria" w:hAnsi="Cambria" w:cs="Cambria"/>
          <w:b/>
          <w:sz w:val="22"/>
          <w:szCs w:val="22"/>
          <w:lang w:val="pl-PL"/>
        </w:rPr>
        <w:tab/>
      </w:r>
      <w:r w:rsidRPr="00771C1D">
        <w:rPr>
          <w:rFonts w:ascii="Cambria" w:hAnsi="Cambria" w:cs="Cambria"/>
          <w:sz w:val="22"/>
          <w:szCs w:val="22"/>
          <w:lang w:val="pl-PL"/>
        </w:rPr>
        <w:t>gdzie,</w:t>
      </w:r>
    </w:p>
    <w:p w14:paraId="5B678447" w14:textId="77777777" w:rsidR="001835D3" w:rsidRPr="00771C1D" w:rsidRDefault="001835D3" w:rsidP="004A5C1F">
      <w:pPr>
        <w:pStyle w:val="Bezodstpw2"/>
        <w:spacing w:line="276" w:lineRule="auto"/>
        <w:ind w:left="708"/>
        <w:jc w:val="both"/>
        <w:rPr>
          <w:rFonts w:ascii="Cambria" w:hAnsi="Cambria" w:cs="Cambria"/>
          <w:b/>
        </w:rPr>
      </w:pPr>
      <w:r w:rsidRPr="00771C1D">
        <w:rPr>
          <w:rFonts w:ascii="Cambria" w:hAnsi="Cambria" w:cs="Cambria"/>
          <w:b/>
        </w:rPr>
        <w:t>P</w:t>
      </w:r>
      <w:r w:rsidRPr="00771C1D">
        <w:rPr>
          <w:rFonts w:ascii="Cambria" w:hAnsi="Cambria" w:cs="Cambria"/>
          <w:b/>
          <w:vertAlign w:val="subscript"/>
        </w:rPr>
        <w:t xml:space="preserve">C </w:t>
      </w:r>
      <w:r w:rsidRPr="00771C1D">
        <w:rPr>
          <w:rFonts w:ascii="Cambria" w:hAnsi="Cambria" w:cs="Cambria"/>
          <w:b/>
        </w:rPr>
        <w:t>-</w:t>
      </w:r>
      <w:r w:rsidRPr="00771C1D">
        <w:rPr>
          <w:rFonts w:ascii="Cambria" w:hAnsi="Cambria" w:cs="Cambria"/>
        </w:rPr>
        <w:t xml:space="preserve"> ilość punktów za kryterium cena,</w:t>
      </w:r>
    </w:p>
    <w:p w14:paraId="2D4A796D" w14:textId="77777777" w:rsidR="001835D3" w:rsidRPr="00771C1D" w:rsidRDefault="001835D3" w:rsidP="004A5C1F">
      <w:pPr>
        <w:pStyle w:val="Bezodstpw2"/>
        <w:spacing w:line="276" w:lineRule="auto"/>
        <w:ind w:left="708"/>
        <w:jc w:val="both"/>
        <w:rPr>
          <w:rFonts w:ascii="Cambria" w:hAnsi="Cambria" w:cs="Cambria"/>
          <w:b/>
        </w:rPr>
      </w:pPr>
      <w:proofErr w:type="spellStart"/>
      <w:r w:rsidRPr="00771C1D">
        <w:rPr>
          <w:rFonts w:ascii="Cambria" w:hAnsi="Cambria" w:cs="Cambria"/>
          <w:b/>
        </w:rPr>
        <w:t>C</w:t>
      </w:r>
      <w:r w:rsidRPr="00771C1D">
        <w:rPr>
          <w:rFonts w:ascii="Cambria" w:hAnsi="Cambria" w:cs="Cambria"/>
          <w:b/>
          <w:vertAlign w:val="subscript"/>
        </w:rPr>
        <w:t>n</w:t>
      </w:r>
      <w:proofErr w:type="spellEnd"/>
      <w:r w:rsidRPr="00771C1D">
        <w:rPr>
          <w:rFonts w:ascii="Cambria" w:hAnsi="Cambria" w:cs="Cambria"/>
          <w:b/>
        </w:rPr>
        <w:t xml:space="preserve"> -</w:t>
      </w:r>
      <w:r w:rsidRPr="00771C1D">
        <w:rPr>
          <w:rFonts w:ascii="Cambria" w:hAnsi="Cambria" w:cs="Cambria"/>
        </w:rPr>
        <w:t xml:space="preserve"> najniższa cena ofertowa spośród ofert nieodrzuconych,</w:t>
      </w:r>
    </w:p>
    <w:p w14:paraId="1D211813" w14:textId="77777777" w:rsidR="001835D3" w:rsidRPr="00771C1D" w:rsidRDefault="001835D3" w:rsidP="004A5C1F">
      <w:pPr>
        <w:pStyle w:val="Bezodstpw2"/>
        <w:spacing w:line="276" w:lineRule="auto"/>
        <w:ind w:left="708"/>
        <w:jc w:val="both"/>
        <w:rPr>
          <w:rFonts w:ascii="Cambria" w:hAnsi="Cambria" w:cs="Cambria"/>
        </w:rPr>
      </w:pPr>
      <w:proofErr w:type="spellStart"/>
      <w:r w:rsidRPr="00771C1D">
        <w:rPr>
          <w:rFonts w:ascii="Cambria" w:hAnsi="Cambria" w:cs="Cambria"/>
          <w:b/>
        </w:rPr>
        <w:t>C</w:t>
      </w:r>
      <w:r w:rsidRPr="00771C1D">
        <w:rPr>
          <w:rFonts w:ascii="Cambria" w:hAnsi="Cambria" w:cs="Cambria"/>
          <w:b/>
          <w:vertAlign w:val="subscript"/>
        </w:rPr>
        <w:t>b</w:t>
      </w:r>
      <w:proofErr w:type="spellEnd"/>
      <w:r w:rsidRPr="00771C1D">
        <w:rPr>
          <w:rFonts w:ascii="Cambria" w:hAnsi="Cambria" w:cs="Cambria"/>
          <w:b/>
        </w:rPr>
        <w:t xml:space="preserve"> –</w:t>
      </w:r>
      <w:r w:rsidRPr="00771C1D">
        <w:rPr>
          <w:rFonts w:ascii="Cambria" w:hAnsi="Cambria" w:cs="Cambria"/>
        </w:rPr>
        <w:t xml:space="preserve"> cena oferty badanej.</w:t>
      </w:r>
    </w:p>
    <w:p w14:paraId="19A563B3" w14:textId="77777777" w:rsidR="001835D3" w:rsidRPr="00771C1D" w:rsidRDefault="001835D3" w:rsidP="004A5C1F">
      <w:pPr>
        <w:pStyle w:val="Bezodstpw2"/>
        <w:spacing w:line="276" w:lineRule="auto"/>
        <w:ind w:left="708"/>
        <w:jc w:val="both"/>
        <w:rPr>
          <w:rFonts w:ascii="Cambria" w:hAnsi="Cambria" w:cs="Cambria"/>
        </w:rPr>
      </w:pPr>
    </w:p>
    <w:p w14:paraId="78EE98D9" w14:textId="77777777" w:rsidR="001835D3" w:rsidRPr="00771C1D" w:rsidRDefault="001835D3" w:rsidP="004A5C1F">
      <w:pPr>
        <w:pStyle w:val="Akapitzlist2"/>
        <w:spacing w:before="0" w:after="0" w:line="276" w:lineRule="auto"/>
        <w:ind w:left="708"/>
        <w:rPr>
          <w:rFonts w:ascii="Cambria" w:hAnsi="Cambria" w:cs="Cambria"/>
          <w:sz w:val="22"/>
          <w:szCs w:val="22"/>
          <w:lang w:val="pl-PL"/>
        </w:rPr>
      </w:pPr>
      <w:r w:rsidRPr="00771C1D">
        <w:rPr>
          <w:rFonts w:ascii="Cambria" w:hAnsi="Cambria" w:cs="Cambria"/>
          <w:sz w:val="22"/>
          <w:szCs w:val="22"/>
          <w:lang w:val="pl-PL"/>
        </w:rPr>
        <w:t>W kryterium „</w:t>
      </w:r>
      <w:r w:rsidRPr="00771C1D">
        <w:rPr>
          <w:rFonts w:ascii="Cambria" w:hAnsi="Cambria" w:cs="Cambria"/>
          <w:b/>
          <w:sz w:val="22"/>
          <w:szCs w:val="22"/>
          <w:lang w:val="pl-PL"/>
        </w:rPr>
        <w:t>Cena”</w:t>
      </w:r>
      <w:r w:rsidRPr="00771C1D">
        <w:rPr>
          <w:rFonts w:ascii="Cambria" w:hAnsi="Cambria" w:cs="Cambria"/>
          <w:sz w:val="22"/>
          <w:szCs w:val="22"/>
          <w:lang w:val="pl-PL"/>
        </w:rPr>
        <w:t>, oferta z najniższą ceną otrzyma 60 punktów a pozostałe oferty po matematycznym przeliczeniu w odniesieniu do najniższej ceny odpowiednio mniej. Końcowy wynik powyższego działania zostanie zaokrąglony do dwóch miejsc po przecinku.</w:t>
      </w:r>
    </w:p>
    <w:p w14:paraId="746AC054" w14:textId="3D13B1DD" w:rsidR="001835D3" w:rsidRPr="00771C1D" w:rsidRDefault="001835D3" w:rsidP="004A5C1F">
      <w:pPr>
        <w:pStyle w:val="Akapitzlist2"/>
        <w:spacing w:before="0" w:after="0" w:line="276" w:lineRule="auto"/>
        <w:ind w:left="708"/>
        <w:rPr>
          <w:rFonts w:ascii="Cambria" w:hAnsi="Cambria" w:cs="Cambria"/>
          <w:sz w:val="22"/>
          <w:szCs w:val="22"/>
          <w:lang w:val="pl-PL"/>
        </w:rPr>
      </w:pPr>
    </w:p>
    <w:p w14:paraId="3E614E54" w14:textId="77777777" w:rsidR="001835D3" w:rsidRPr="00771C1D" w:rsidRDefault="001835D3" w:rsidP="005F414F">
      <w:pPr>
        <w:pStyle w:val="Listanumerowana22"/>
        <w:numPr>
          <w:ilvl w:val="1"/>
          <w:numId w:val="33"/>
        </w:numPr>
        <w:spacing w:line="276" w:lineRule="auto"/>
        <w:rPr>
          <w:rFonts w:ascii="Cambria" w:eastAsia="Calibri" w:hAnsi="Cambria" w:cs="Cambria"/>
          <w:szCs w:val="22"/>
          <w:lang w:val="pl-PL"/>
        </w:rPr>
      </w:pPr>
      <w:r w:rsidRPr="00771C1D">
        <w:rPr>
          <w:rFonts w:ascii="Cambria" w:hAnsi="Cambria" w:cs="Cambria"/>
          <w:szCs w:val="22"/>
          <w:lang w:val="pl-PL"/>
        </w:rPr>
        <w:t xml:space="preserve">Kryterium </w:t>
      </w:r>
      <w:r w:rsidRPr="00771C1D">
        <w:rPr>
          <w:rFonts w:ascii="Cambria" w:hAnsi="Cambria" w:cs="Cambria"/>
          <w:b/>
          <w:szCs w:val="22"/>
          <w:lang w:val="pl-PL"/>
        </w:rPr>
        <w:t>„Długość okresu gwarancji na roboty budowlane oraz zamontowane materiały i urządzenia</w:t>
      </w:r>
      <w:r w:rsidRPr="00771C1D">
        <w:rPr>
          <w:rFonts w:ascii="Cambria" w:hAnsi="Cambria" w:cs="Cambria"/>
          <w:szCs w:val="22"/>
          <w:lang w:val="pl-PL"/>
        </w:rPr>
        <w:t>” liczone w okresach miesięcznych:</w:t>
      </w:r>
    </w:p>
    <w:p w14:paraId="3606B113" w14:textId="77777777" w:rsidR="001835D3" w:rsidRPr="00771C1D" w:rsidRDefault="001835D3" w:rsidP="004A5C1F">
      <w:pPr>
        <w:tabs>
          <w:tab w:val="left" w:pos="360"/>
        </w:tabs>
        <w:spacing w:line="276" w:lineRule="auto"/>
        <w:ind w:left="709"/>
        <w:jc w:val="both"/>
        <w:rPr>
          <w:rFonts w:ascii="Cambria" w:eastAsia="Calibri" w:hAnsi="Cambria" w:cs="Cambria"/>
          <w:sz w:val="22"/>
          <w:szCs w:val="22"/>
          <w:lang w:val="pl-PL"/>
        </w:rPr>
      </w:pPr>
      <w:r w:rsidRPr="00771C1D">
        <w:rPr>
          <w:rFonts w:ascii="Cambria" w:eastAsia="Calibri" w:hAnsi="Cambria" w:cs="Cambria"/>
          <w:sz w:val="22"/>
          <w:szCs w:val="22"/>
          <w:lang w:val="pl-PL"/>
        </w:rPr>
        <w:lastRenderedPageBreak/>
        <w:t>W przypadku zaoferowania minimalnej długości okresu gwarancji tj. 36 miesięcy, Wykonawca otrzyma zero (0) punktów.</w:t>
      </w:r>
    </w:p>
    <w:p w14:paraId="39C40776" w14:textId="77777777" w:rsidR="001835D3" w:rsidRPr="00771C1D" w:rsidRDefault="001835D3" w:rsidP="004A5C1F">
      <w:pPr>
        <w:tabs>
          <w:tab w:val="left" w:pos="360"/>
        </w:tabs>
        <w:spacing w:line="276" w:lineRule="auto"/>
        <w:ind w:left="709"/>
        <w:jc w:val="both"/>
        <w:rPr>
          <w:rFonts w:ascii="Cambria" w:eastAsia="Calibri" w:hAnsi="Cambria" w:cs="Cambria"/>
          <w:b/>
          <w:i/>
          <w:sz w:val="22"/>
          <w:szCs w:val="22"/>
          <w:lang w:val="pl-PL"/>
        </w:rPr>
      </w:pPr>
      <w:r w:rsidRPr="00771C1D">
        <w:rPr>
          <w:rFonts w:ascii="Cambria" w:eastAsia="Calibri" w:hAnsi="Cambria" w:cs="Cambria"/>
          <w:sz w:val="22"/>
          <w:szCs w:val="22"/>
          <w:lang w:val="pl-PL"/>
        </w:rPr>
        <w:t xml:space="preserve">W przypadku zaoferowania </w:t>
      </w:r>
      <w:r w:rsidRPr="00771C1D">
        <w:rPr>
          <w:rFonts w:ascii="Cambria" w:hAnsi="Cambria" w:cs="Cambria"/>
          <w:sz w:val="22"/>
          <w:szCs w:val="22"/>
          <w:lang w:val="pl-PL"/>
        </w:rPr>
        <w:t>maksymalnej długości okresu gwarancji tj. 60</w:t>
      </w:r>
      <w:r w:rsidRPr="00771C1D">
        <w:rPr>
          <w:rFonts w:ascii="Cambria" w:eastAsia="Calibri" w:hAnsi="Cambria" w:cs="Cambria"/>
          <w:sz w:val="22"/>
          <w:szCs w:val="22"/>
          <w:lang w:val="pl-PL"/>
        </w:rPr>
        <w:t xml:space="preserve"> miesięcy, Wykonawca otrzyma </w:t>
      </w:r>
      <w:r w:rsidRPr="00771C1D">
        <w:rPr>
          <w:rFonts w:ascii="Cambria" w:hAnsi="Cambria" w:cs="Cambria"/>
          <w:sz w:val="22"/>
          <w:szCs w:val="22"/>
          <w:lang w:val="pl-PL"/>
        </w:rPr>
        <w:t>czterdzieści (40</w:t>
      </w:r>
      <w:r w:rsidRPr="00771C1D">
        <w:rPr>
          <w:rFonts w:ascii="Cambria" w:eastAsia="Calibri" w:hAnsi="Cambria" w:cs="Cambria"/>
          <w:sz w:val="22"/>
          <w:szCs w:val="22"/>
          <w:lang w:val="pl-PL"/>
        </w:rPr>
        <w:t>) punktów.</w:t>
      </w:r>
    </w:p>
    <w:p w14:paraId="305F0060" w14:textId="77777777" w:rsidR="001835D3" w:rsidRPr="00771C1D" w:rsidRDefault="001835D3" w:rsidP="004A5C1F">
      <w:pPr>
        <w:tabs>
          <w:tab w:val="left" w:pos="360"/>
        </w:tabs>
        <w:spacing w:line="276" w:lineRule="auto"/>
        <w:ind w:left="709"/>
        <w:jc w:val="both"/>
        <w:rPr>
          <w:rFonts w:ascii="Cambria" w:hAnsi="Cambria"/>
          <w:sz w:val="22"/>
          <w:szCs w:val="22"/>
          <w:lang w:val="pl-PL"/>
        </w:rPr>
      </w:pPr>
      <w:r w:rsidRPr="00771C1D">
        <w:rPr>
          <w:rFonts w:ascii="Cambria" w:eastAsia="Calibri" w:hAnsi="Cambria" w:cs="Cambria"/>
          <w:b/>
          <w:i/>
          <w:sz w:val="22"/>
          <w:szCs w:val="22"/>
          <w:lang w:val="pl-PL"/>
        </w:rPr>
        <w:t>W przypadku zaoferowania gwarancji pomiędzy 36 a 60 miesięcy Wykonawca otrzyma pkt wg wzoru:</w:t>
      </w:r>
    </w:p>
    <w:tbl>
      <w:tblPr>
        <w:tblW w:w="0" w:type="auto"/>
        <w:jc w:val="center"/>
        <w:tblLayout w:type="fixed"/>
        <w:tblLook w:val="0000" w:firstRow="0" w:lastRow="0" w:firstColumn="0" w:lastColumn="0" w:noHBand="0" w:noVBand="0"/>
      </w:tblPr>
      <w:tblGrid>
        <w:gridCol w:w="850"/>
        <w:gridCol w:w="2970"/>
      </w:tblGrid>
      <w:tr w:rsidR="00495CCE" w:rsidRPr="00771C1D" w14:paraId="76B431D2" w14:textId="77777777" w:rsidTr="00CD36A9">
        <w:trPr>
          <w:jc w:val="center"/>
        </w:trPr>
        <w:tc>
          <w:tcPr>
            <w:tcW w:w="850" w:type="dxa"/>
            <w:shd w:val="clear" w:color="auto" w:fill="FFFFFF"/>
          </w:tcPr>
          <w:p w14:paraId="479E39CB" w14:textId="77777777" w:rsidR="001835D3" w:rsidRPr="00771C1D" w:rsidRDefault="001835D3" w:rsidP="004A5C1F">
            <w:pPr>
              <w:snapToGrid w:val="0"/>
              <w:spacing w:line="276" w:lineRule="auto"/>
              <w:jc w:val="center"/>
              <w:rPr>
                <w:rFonts w:ascii="Cambria" w:hAnsi="Cambria"/>
                <w:lang w:val="pl-PL"/>
              </w:rPr>
            </w:pPr>
          </w:p>
        </w:tc>
        <w:tc>
          <w:tcPr>
            <w:tcW w:w="2970" w:type="dxa"/>
            <w:shd w:val="clear" w:color="auto" w:fill="FFFFFF"/>
          </w:tcPr>
          <w:p w14:paraId="1C1BEF33" w14:textId="77777777" w:rsidR="001835D3" w:rsidRPr="00771C1D" w:rsidRDefault="001835D3" w:rsidP="004A5C1F">
            <w:pPr>
              <w:spacing w:line="276" w:lineRule="auto"/>
              <w:rPr>
                <w:rFonts w:ascii="Cambria" w:hAnsi="Cambria"/>
                <w:lang w:val="pl-PL"/>
              </w:rPr>
            </w:pPr>
            <w:r w:rsidRPr="00771C1D">
              <w:rPr>
                <w:rFonts w:ascii="Cambria" w:eastAsia="Calibri" w:hAnsi="Cambria" w:cs="Cambria"/>
                <w:b/>
                <w:i/>
                <w:sz w:val="22"/>
                <w:szCs w:val="22"/>
                <w:lang w:val="pl-PL"/>
              </w:rPr>
              <w:t xml:space="preserve">      G </w:t>
            </w:r>
            <w:r w:rsidRPr="00771C1D">
              <w:rPr>
                <w:rFonts w:ascii="Cambria" w:eastAsia="Calibri" w:hAnsi="Cambria" w:cs="Cambria"/>
                <w:b/>
                <w:i/>
                <w:sz w:val="22"/>
                <w:szCs w:val="22"/>
                <w:vertAlign w:val="subscript"/>
                <w:lang w:val="pl-PL"/>
              </w:rPr>
              <w:t>o</w:t>
            </w:r>
          </w:p>
        </w:tc>
      </w:tr>
      <w:tr w:rsidR="00495CCE" w:rsidRPr="00771C1D" w14:paraId="13413D05" w14:textId="77777777" w:rsidTr="00CD36A9">
        <w:trPr>
          <w:jc w:val="center"/>
        </w:trPr>
        <w:tc>
          <w:tcPr>
            <w:tcW w:w="850" w:type="dxa"/>
            <w:shd w:val="clear" w:color="auto" w:fill="FFFFFF"/>
          </w:tcPr>
          <w:p w14:paraId="79E82B43" w14:textId="77777777" w:rsidR="001835D3" w:rsidRPr="00771C1D" w:rsidRDefault="001835D3" w:rsidP="004A5C1F">
            <w:pPr>
              <w:spacing w:line="276" w:lineRule="auto"/>
              <w:jc w:val="center"/>
              <w:rPr>
                <w:rFonts w:ascii="Cambria" w:eastAsia="Calibri" w:hAnsi="Cambria" w:cs="Cambria"/>
                <w:b/>
                <w:i/>
                <w:lang w:val="pl-PL"/>
              </w:rPr>
            </w:pPr>
            <w:r w:rsidRPr="00771C1D">
              <w:rPr>
                <w:rFonts w:ascii="Cambria" w:eastAsia="Calibri" w:hAnsi="Cambria" w:cs="Cambria"/>
                <w:b/>
                <w:i/>
                <w:sz w:val="22"/>
                <w:szCs w:val="22"/>
                <w:lang w:val="pl-PL"/>
              </w:rPr>
              <w:t>P</w:t>
            </w:r>
            <w:r w:rsidRPr="00771C1D">
              <w:rPr>
                <w:rFonts w:ascii="Cambria" w:eastAsia="Calibri" w:hAnsi="Cambria" w:cs="Cambria"/>
                <w:b/>
                <w:i/>
                <w:sz w:val="22"/>
                <w:szCs w:val="22"/>
                <w:vertAlign w:val="subscript"/>
                <w:lang w:val="pl-PL"/>
              </w:rPr>
              <w:t xml:space="preserve">G </w:t>
            </w:r>
            <w:r w:rsidRPr="00771C1D">
              <w:rPr>
                <w:rFonts w:ascii="Cambria" w:eastAsia="Calibri" w:hAnsi="Cambria" w:cs="Cambria"/>
                <w:b/>
                <w:i/>
                <w:sz w:val="22"/>
                <w:szCs w:val="22"/>
                <w:lang w:val="pl-PL"/>
              </w:rPr>
              <w:t xml:space="preserve">    =</w:t>
            </w:r>
          </w:p>
        </w:tc>
        <w:tc>
          <w:tcPr>
            <w:tcW w:w="2970" w:type="dxa"/>
            <w:shd w:val="clear" w:color="auto" w:fill="FFFFFF"/>
          </w:tcPr>
          <w:p w14:paraId="5AD0B1C8" w14:textId="77777777" w:rsidR="001835D3" w:rsidRPr="00771C1D" w:rsidRDefault="001835D3" w:rsidP="004A5C1F">
            <w:pPr>
              <w:spacing w:line="276" w:lineRule="auto"/>
              <w:rPr>
                <w:rFonts w:ascii="Cambria" w:hAnsi="Cambria"/>
                <w:lang w:val="pl-PL"/>
              </w:rPr>
            </w:pPr>
            <w:r w:rsidRPr="00771C1D">
              <w:rPr>
                <w:rFonts w:ascii="Cambria" w:eastAsia="Calibri" w:hAnsi="Cambria" w:cs="Cambria"/>
                <w:b/>
                <w:i/>
                <w:sz w:val="22"/>
                <w:szCs w:val="22"/>
                <w:lang w:val="pl-PL"/>
              </w:rPr>
              <w:t>-----------   x 40 pkt</w:t>
            </w:r>
          </w:p>
        </w:tc>
      </w:tr>
      <w:tr w:rsidR="00495CCE" w:rsidRPr="00771C1D" w14:paraId="142E80F9" w14:textId="77777777" w:rsidTr="00CD36A9">
        <w:trPr>
          <w:jc w:val="center"/>
        </w:trPr>
        <w:tc>
          <w:tcPr>
            <w:tcW w:w="850" w:type="dxa"/>
            <w:shd w:val="clear" w:color="auto" w:fill="FFFFFF"/>
          </w:tcPr>
          <w:p w14:paraId="48CEA9DB" w14:textId="77777777" w:rsidR="001835D3" w:rsidRPr="00771C1D" w:rsidRDefault="001835D3" w:rsidP="004A5C1F">
            <w:pPr>
              <w:snapToGrid w:val="0"/>
              <w:spacing w:line="276" w:lineRule="auto"/>
              <w:jc w:val="center"/>
              <w:rPr>
                <w:rFonts w:ascii="Cambria" w:eastAsia="Calibri" w:hAnsi="Cambria" w:cs="Cambria"/>
                <w:b/>
                <w:i/>
                <w:lang w:val="pl-PL"/>
              </w:rPr>
            </w:pPr>
          </w:p>
        </w:tc>
        <w:tc>
          <w:tcPr>
            <w:tcW w:w="2970" w:type="dxa"/>
            <w:shd w:val="clear" w:color="auto" w:fill="FFFFFF"/>
          </w:tcPr>
          <w:p w14:paraId="3B570383" w14:textId="77777777" w:rsidR="001835D3" w:rsidRPr="00771C1D" w:rsidRDefault="001835D3" w:rsidP="004A5C1F">
            <w:pPr>
              <w:spacing w:line="276" w:lineRule="auto"/>
              <w:rPr>
                <w:rFonts w:ascii="Cambria" w:hAnsi="Cambria"/>
                <w:lang w:val="pl-PL"/>
              </w:rPr>
            </w:pPr>
            <w:r w:rsidRPr="00771C1D">
              <w:rPr>
                <w:rFonts w:ascii="Cambria" w:eastAsia="Calibri" w:hAnsi="Cambria" w:cs="Cambria"/>
                <w:b/>
                <w:i/>
                <w:sz w:val="22"/>
                <w:szCs w:val="22"/>
                <w:lang w:val="pl-PL"/>
              </w:rPr>
              <w:t xml:space="preserve">     G </w:t>
            </w:r>
            <w:r w:rsidRPr="00771C1D">
              <w:rPr>
                <w:rFonts w:ascii="Cambria" w:eastAsia="Calibri" w:hAnsi="Cambria" w:cs="Cambria"/>
                <w:b/>
                <w:i/>
                <w:sz w:val="22"/>
                <w:szCs w:val="22"/>
                <w:vertAlign w:val="subscript"/>
                <w:lang w:val="pl-PL"/>
              </w:rPr>
              <w:t>max.</w:t>
            </w:r>
          </w:p>
        </w:tc>
      </w:tr>
    </w:tbl>
    <w:p w14:paraId="571695C4" w14:textId="77777777" w:rsidR="001835D3" w:rsidRPr="00771C1D" w:rsidRDefault="001835D3" w:rsidP="004A5C1F">
      <w:pPr>
        <w:tabs>
          <w:tab w:val="left" w:pos="360"/>
        </w:tabs>
        <w:spacing w:line="276" w:lineRule="auto"/>
        <w:ind w:firstLine="993"/>
        <w:jc w:val="both"/>
        <w:rPr>
          <w:rFonts w:ascii="Cambria" w:eastAsia="Calibri" w:hAnsi="Cambria" w:cs="Cambria"/>
          <w:b/>
          <w:bCs/>
          <w:sz w:val="22"/>
          <w:szCs w:val="22"/>
          <w:lang w:val="pl-PL"/>
        </w:rPr>
      </w:pPr>
      <w:r w:rsidRPr="00771C1D">
        <w:rPr>
          <w:rFonts w:ascii="Cambria" w:eastAsia="Calibri" w:hAnsi="Cambria" w:cs="Cambria"/>
          <w:bCs/>
          <w:sz w:val="22"/>
          <w:szCs w:val="22"/>
          <w:lang w:val="pl-PL"/>
        </w:rPr>
        <w:t>gdzie:</w:t>
      </w:r>
      <w:r w:rsidRPr="00771C1D">
        <w:rPr>
          <w:rFonts w:ascii="Cambria" w:eastAsia="Calibri" w:hAnsi="Cambria" w:cs="Cambria"/>
          <w:bCs/>
          <w:sz w:val="22"/>
          <w:szCs w:val="22"/>
          <w:lang w:val="pl-PL"/>
        </w:rPr>
        <w:tab/>
      </w:r>
    </w:p>
    <w:p w14:paraId="187C5AB8" w14:textId="77777777" w:rsidR="001835D3" w:rsidRPr="00771C1D" w:rsidRDefault="001835D3" w:rsidP="004A5C1F">
      <w:pPr>
        <w:tabs>
          <w:tab w:val="left" w:pos="360"/>
        </w:tabs>
        <w:spacing w:line="276" w:lineRule="auto"/>
        <w:ind w:firstLine="993"/>
        <w:jc w:val="both"/>
        <w:rPr>
          <w:rFonts w:ascii="Cambria" w:eastAsia="Calibri" w:hAnsi="Cambria" w:cs="Cambria"/>
          <w:b/>
          <w:bCs/>
          <w:sz w:val="22"/>
          <w:szCs w:val="22"/>
          <w:lang w:val="pl-PL"/>
        </w:rPr>
      </w:pPr>
      <w:r w:rsidRPr="00771C1D">
        <w:rPr>
          <w:rFonts w:ascii="Cambria" w:eastAsia="Calibri" w:hAnsi="Cambria" w:cs="Cambria"/>
          <w:b/>
          <w:bCs/>
          <w:sz w:val="22"/>
          <w:szCs w:val="22"/>
          <w:lang w:val="pl-PL"/>
        </w:rPr>
        <w:t>P</w:t>
      </w:r>
      <w:r w:rsidRPr="00771C1D">
        <w:rPr>
          <w:rFonts w:ascii="Cambria" w:eastAsia="Calibri" w:hAnsi="Cambria" w:cs="Cambria"/>
          <w:b/>
          <w:bCs/>
          <w:sz w:val="22"/>
          <w:szCs w:val="22"/>
          <w:vertAlign w:val="subscript"/>
          <w:lang w:val="pl-PL"/>
        </w:rPr>
        <w:t>G</w:t>
      </w:r>
      <w:r w:rsidRPr="00771C1D">
        <w:rPr>
          <w:rFonts w:ascii="Cambria" w:eastAsia="Calibri" w:hAnsi="Cambria" w:cs="Cambria"/>
          <w:b/>
          <w:bCs/>
          <w:sz w:val="22"/>
          <w:szCs w:val="22"/>
          <w:lang w:val="pl-PL"/>
        </w:rPr>
        <w:tab/>
      </w:r>
      <w:r w:rsidRPr="00771C1D">
        <w:rPr>
          <w:rFonts w:ascii="Cambria" w:eastAsia="Calibri" w:hAnsi="Cambria" w:cs="Cambria"/>
          <w:bCs/>
          <w:sz w:val="22"/>
          <w:szCs w:val="22"/>
          <w:lang w:val="pl-PL"/>
        </w:rPr>
        <w:t xml:space="preserve">- </w:t>
      </w:r>
      <w:r w:rsidRPr="00771C1D">
        <w:rPr>
          <w:rFonts w:ascii="Cambria" w:eastAsia="Calibri" w:hAnsi="Cambria" w:cs="Cambria"/>
          <w:bCs/>
          <w:sz w:val="22"/>
          <w:szCs w:val="22"/>
          <w:lang w:val="pl-PL"/>
        </w:rPr>
        <w:tab/>
        <w:t>wartość punktowa, którą należy wyznaczyć,</w:t>
      </w:r>
    </w:p>
    <w:p w14:paraId="75B10880" w14:textId="77777777" w:rsidR="001835D3" w:rsidRPr="00771C1D" w:rsidRDefault="001835D3" w:rsidP="004A5C1F">
      <w:pPr>
        <w:tabs>
          <w:tab w:val="left" w:pos="360"/>
        </w:tabs>
        <w:spacing w:line="276" w:lineRule="auto"/>
        <w:ind w:left="2113" w:hanging="1120"/>
        <w:jc w:val="both"/>
        <w:rPr>
          <w:rFonts w:ascii="Cambria" w:eastAsia="Calibri" w:hAnsi="Cambria" w:cs="Cambria"/>
          <w:b/>
          <w:bCs/>
          <w:sz w:val="22"/>
          <w:szCs w:val="22"/>
          <w:lang w:val="pl-PL"/>
        </w:rPr>
      </w:pPr>
      <w:r w:rsidRPr="00771C1D">
        <w:rPr>
          <w:rFonts w:ascii="Cambria" w:eastAsia="Calibri" w:hAnsi="Cambria" w:cs="Cambria"/>
          <w:b/>
          <w:bCs/>
          <w:sz w:val="22"/>
          <w:szCs w:val="22"/>
          <w:lang w:val="pl-PL"/>
        </w:rPr>
        <w:t xml:space="preserve">G </w:t>
      </w:r>
      <w:r w:rsidRPr="00771C1D">
        <w:rPr>
          <w:rFonts w:ascii="Cambria" w:eastAsia="Calibri" w:hAnsi="Cambria" w:cs="Cambria"/>
          <w:b/>
          <w:bCs/>
          <w:sz w:val="22"/>
          <w:szCs w:val="22"/>
          <w:vertAlign w:val="subscript"/>
          <w:lang w:val="pl-PL"/>
        </w:rPr>
        <w:t>max.</w:t>
      </w:r>
      <w:r w:rsidRPr="00771C1D">
        <w:rPr>
          <w:rFonts w:ascii="Cambria" w:eastAsia="Calibri" w:hAnsi="Cambria" w:cs="Cambria"/>
          <w:bCs/>
          <w:sz w:val="22"/>
          <w:szCs w:val="22"/>
          <w:lang w:val="pl-PL"/>
        </w:rPr>
        <w:t xml:space="preserve"> - </w:t>
      </w:r>
      <w:r w:rsidRPr="00771C1D">
        <w:rPr>
          <w:rFonts w:ascii="Cambria" w:eastAsia="Calibri" w:hAnsi="Cambria" w:cs="Cambria"/>
          <w:bCs/>
          <w:sz w:val="22"/>
          <w:szCs w:val="22"/>
          <w:lang w:val="pl-PL"/>
        </w:rPr>
        <w:tab/>
        <w:t>najdłuższy oferowany okres gwarancji,</w:t>
      </w:r>
    </w:p>
    <w:p w14:paraId="23A01787" w14:textId="77777777" w:rsidR="001835D3" w:rsidRPr="00771C1D" w:rsidRDefault="001835D3" w:rsidP="004A5C1F">
      <w:pPr>
        <w:tabs>
          <w:tab w:val="left" w:pos="360"/>
        </w:tabs>
        <w:spacing w:line="276" w:lineRule="auto"/>
        <w:ind w:firstLine="993"/>
        <w:jc w:val="both"/>
        <w:rPr>
          <w:rFonts w:ascii="Cambria" w:eastAsia="Calibri" w:hAnsi="Cambria" w:cs="Cambria"/>
          <w:b/>
          <w:bCs/>
          <w:sz w:val="22"/>
          <w:szCs w:val="22"/>
          <w:lang w:val="pl-PL"/>
        </w:rPr>
      </w:pPr>
      <w:r w:rsidRPr="00771C1D">
        <w:rPr>
          <w:rFonts w:ascii="Cambria" w:eastAsia="Calibri" w:hAnsi="Cambria" w:cs="Cambria"/>
          <w:b/>
          <w:bCs/>
          <w:sz w:val="22"/>
          <w:szCs w:val="22"/>
          <w:lang w:val="pl-PL"/>
        </w:rPr>
        <w:t>G</w:t>
      </w:r>
      <w:r w:rsidRPr="00771C1D">
        <w:rPr>
          <w:rFonts w:ascii="Cambria" w:eastAsia="Calibri" w:hAnsi="Cambria" w:cs="Cambria"/>
          <w:b/>
          <w:bCs/>
          <w:sz w:val="22"/>
          <w:szCs w:val="22"/>
          <w:vertAlign w:val="subscript"/>
          <w:lang w:val="pl-PL"/>
        </w:rPr>
        <w:t>o</w:t>
      </w:r>
      <w:r w:rsidRPr="00771C1D">
        <w:rPr>
          <w:rFonts w:ascii="Cambria" w:eastAsia="Calibri" w:hAnsi="Cambria" w:cs="Cambria"/>
          <w:b/>
          <w:bCs/>
          <w:sz w:val="22"/>
          <w:szCs w:val="22"/>
          <w:vertAlign w:val="subscript"/>
          <w:lang w:val="pl-PL"/>
        </w:rPr>
        <w:tab/>
      </w:r>
      <w:r w:rsidRPr="00771C1D">
        <w:rPr>
          <w:rFonts w:ascii="Cambria" w:eastAsia="Calibri" w:hAnsi="Cambria" w:cs="Cambria"/>
          <w:bCs/>
          <w:sz w:val="22"/>
          <w:szCs w:val="22"/>
          <w:lang w:val="pl-PL"/>
        </w:rPr>
        <w:t xml:space="preserve">- </w:t>
      </w:r>
      <w:r w:rsidRPr="00771C1D">
        <w:rPr>
          <w:rFonts w:ascii="Cambria" w:eastAsia="Calibri" w:hAnsi="Cambria" w:cs="Cambria"/>
          <w:bCs/>
          <w:sz w:val="22"/>
          <w:szCs w:val="22"/>
          <w:lang w:val="pl-PL"/>
        </w:rPr>
        <w:tab/>
        <w:t>okres gwarancji podany w badanej ofercie.</w:t>
      </w:r>
    </w:p>
    <w:p w14:paraId="775C37DA" w14:textId="77777777" w:rsidR="00336C7C" w:rsidRDefault="00336C7C" w:rsidP="004A5C1F">
      <w:pPr>
        <w:pStyle w:val="Akapitzlist2"/>
        <w:tabs>
          <w:tab w:val="left" w:pos="851"/>
        </w:tabs>
        <w:spacing w:before="0" w:after="0" w:line="276" w:lineRule="auto"/>
        <w:ind w:left="360"/>
        <w:jc w:val="center"/>
        <w:rPr>
          <w:rFonts w:ascii="Cambria" w:eastAsia="Calibri" w:hAnsi="Cambria" w:cs="Cambria"/>
          <w:b/>
          <w:bCs/>
          <w:sz w:val="22"/>
          <w:szCs w:val="22"/>
          <w:lang w:val="pl-PL"/>
        </w:rPr>
      </w:pPr>
    </w:p>
    <w:p w14:paraId="30A190BE" w14:textId="77777777" w:rsidR="001835D3" w:rsidRPr="00771C1D" w:rsidRDefault="001835D3" w:rsidP="004A5C1F">
      <w:pPr>
        <w:pStyle w:val="Akapitzlist2"/>
        <w:tabs>
          <w:tab w:val="left" w:pos="851"/>
        </w:tabs>
        <w:spacing w:before="0" w:after="0" w:line="276" w:lineRule="auto"/>
        <w:ind w:left="360"/>
        <w:jc w:val="center"/>
        <w:rPr>
          <w:rFonts w:ascii="Cambria" w:eastAsia="Calibri" w:hAnsi="Cambria" w:cs="Cambria"/>
          <w:sz w:val="22"/>
          <w:szCs w:val="22"/>
          <w:lang w:val="pl-PL"/>
        </w:rPr>
      </w:pPr>
      <w:r w:rsidRPr="00771C1D">
        <w:rPr>
          <w:rFonts w:ascii="Cambria" w:eastAsia="Calibri" w:hAnsi="Cambria" w:cs="Cambria"/>
          <w:b/>
          <w:bCs/>
          <w:sz w:val="22"/>
          <w:szCs w:val="22"/>
          <w:lang w:val="pl-PL"/>
        </w:rPr>
        <w:t>Uwaga:</w:t>
      </w:r>
    </w:p>
    <w:tbl>
      <w:tblPr>
        <w:tblW w:w="0" w:type="auto"/>
        <w:tblInd w:w="817" w:type="dxa"/>
        <w:tblLayout w:type="fixed"/>
        <w:tblLook w:val="0000" w:firstRow="0" w:lastRow="0" w:firstColumn="0" w:lastColumn="0" w:noHBand="0" w:noVBand="0"/>
      </w:tblPr>
      <w:tblGrid>
        <w:gridCol w:w="8843"/>
      </w:tblGrid>
      <w:tr w:rsidR="00771C1D" w:rsidRPr="00A57E43" w14:paraId="7F2B251D" w14:textId="77777777" w:rsidTr="00771C1D">
        <w:trPr>
          <w:trHeight w:val="2969"/>
        </w:trPr>
        <w:tc>
          <w:tcPr>
            <w:tcW w:w="8843" w:type="dxa"/>
            <w:tcBorders>
              <w:top w:val="single" w:sz="4" w:space="0" w:color="000000"/>
              <w:left w:val="single" w:sz="4" w:space="0" w:color="000000"/>
              <w:bottom w:val="single" w:sz="4" w:space="0" w:color="000000"/>
              <w:right w:val="single" w:sz="4" w:space="0" w:color="000000"/>
            </w:tcBorders>
            <w:shd w:val="clear" w:color="auto" w:fill="FFFFFF"/>
          </w:tcPr>
          <w:p w14:paraId="413A9321" w14:textId="60991020" w:rsidR="00FD4332" w:rsidRPr="00771C1D" w:rsidRDefault="001835D3" w:rsidP="004A5C1F">
            <w:pPr>
              <w:spacing w:line="276" w:lineRule="auto"/>
              <w:jc w:val="both"/>
              <w:rPr>
                <w:rFonts w:ascii="Cambria" w:eastAsia="Calibri" w:hAnsi="Cambria" w:cs="Cambria"/>
                <w:b/>
                <w:lang w:val="pl-PL"/>
              </w:rPr>
            </w:pPr>
            <w:r w:rsidRPr="00771C1D">
              <w:rPr>
                <w:rFonts w:ascii="Cambria" w:eastAsia="Calibri" w:hAnsi="Cambria" w:cs="Cambria"/>
                <w:sz w:val="22"/>
                <w:szCs w:val="22"/>
                <w:lang w:val="pl-PL"/>
              </w:rPr>
              <w:t xml:space="preserve">Zamawiający określa minimalną oraz maksymalną długość okresu gwarancji, </w:t>
            </w:r>
            <w:r w:rsidR="005234D0" w:rsidRPr="00771C1D">
              <w:rPr>
                <w:rFonts w:ascii="Cambria" w:eastAsia="Calibri" w:hAnsi="Cambria" w:cs="Cambria"/>
                <w:sz w:val="22"/>
                <w:szCs w:val="22"/>
                <w:lang w:val="pl-PL"/>
              </w:rPr>
              <w:br/>
            </w:r>
            <w:r w:rsidRPr="00771C1D">
              <w:rPr>
                <w:rFonts w:ascii="Cambria" w:eastAsia="Calibri" w:hAnsi="Cambria" w:cs="Cambria"/>
                <w:sz w:val="22"/>
                <w:szCs w:val="22"/>
                <w:lang w:val="pl-PL"/>
              </w:rPr>
              <w:t xml:space="preserve">w przedziale od 36 miesięcy do 60 miesięcy. </w:t>
            </w:r>
            <w:r w:rsidRPr="00771C1D">
              <w:rPr>
                <w:rFonts w:ascii="Cambria" w:eastAsia="Calibri" w:hAnsi="Cambria" w:cs="Cambria"/>
                <w:b/>
                <w:sz w:val="22"/>
                <w:szCs w:val="22"/>
                <w:lang w:val="pl-PL"/>
              </w:rPr>
              <w:t>W przypadku zaoferowania przez Wykonawcę długości gwarancji krótszego niż 36 m-cy, Zamawiający ofertę odrzuci</w:t>
            </w:r>
            <w:r w:rsidRPr="00771C1D">
              <w:rPr>
                <w:rFonts w:ascii="Cambria" w:eastAsia="Calibri" w:hAnsi="Cambria" w:cs="Cambria"/>
                <w:sz w:val="22"/>
                <w:szCs w:val="22"/>
                <w:lang w:val="pl-PL"/>
              </w:rPr>
              <w:t xml:space="preserve">. </w:t>
            </w:r>
            <w:r w:rsidRPr="00771C1D">
              <w:rPr>
                <w:rFonts w:ascii="Cambria" w:eastAsia="Calibri" w:hAnsi="Cambria" w:cs="Cambria"/>
                <w:b/>
                <w:sz w:val="22"/>
                <w:szCs w:val="22"/>
                <w:lang w:val="pl-PL"/>
              </w:rPr>
              <w:t>W przypadku, gdy Wykonawca w ogóle nie wskaże w ofercie oferowanego okresu gwarancji Zamawiający przyjmie, że Wykonawca nie oferuje gwarancji, i ofertę odrzuci.</w:t>
            </w:r>
            <w:r w:rsidRPr="00771C1D">
              <w:rPr>
                <w:rFonts w:ascii="Cambria" w:eastAsia="Calibri" w:hAnsi="Cambria" w:cs="Cambria"/>
                <w:sz w:val="22"/>
                <w:szCs w:val="22"/>
                <w:lang w:val="pl-PL"/>
              </w:rPr>
              <w:t xml:space="preserve"> Wykonawca może zaproponować długość okresu gwarancji dłuższy niż wyznaczony maksymalny 60 miesięcy, jednak w tym przypadku Zamawiający przyjmie do obliczeń wartość 60 m-cy - najdłuższy przyjęty w kryterium oceny ofert „Długość okresu gwarancji na roboty budowlane oraz zamontowane materiały i urządzenia”. </w:t>
            </w:r>
            <w:r w:rsidRPr="00771C1D">
              <w:rPr>
                <w:rFonts w:ascii="Cambria" w:eastAsia="Calibri" w:hAnsi="Cambria" w:cs="Cambria"/>
                <w:b/>
                <w:sz w:val="22"/>
                <w:szCs w:val="22"/>
                <w:lang w:val="pl-PL"/>
              </w:rPr>
              <w:t>Wykonawcy oferują długości okresu gwarancji w pełnych miesiącach (w przedziale od 36 do 60 miesięcy).</w:t>
            </w:r>
          </w:p>
        </w:tc>
      </w:tr>
    </w:tbl>
    <w:p w14:paraId="27D793E4" w14:textId="77777777" w:rsidR="00336C7C" w:rsidRDefault="00336C7C" w:rsidP="004A5C1F">
      <w:pPr>
        <w:suppressAutoHyphens w:val="0"/>
        <w:spacing w:line="276" w:lineRule="auto"/>
        <w:jc w:val="center"/>
        <w:rPr>
          <w:rFonts w:ascii="Cambria" w:hAnsi="Cambria" w:cs="Helvetica"/>
          <w:b/>
          <w:sz w:val="22"/>
          <w:szCs w:val="22"/>
          <w:lang w:val="pl-PL"/>
        </w:rPr>
      </w:pPr>
    </w:p>
    <w:p w14:paraId="1386D08B" w14:textId="06EA7ED0" w:rsidR="00E54D2D" w:rsidRPr="00771C1D" w:rsidRDefault="00E54D2D" w:rsidP="004A5C1F">
      <w:pPr>
        <w:suppressAutoHyphens w:val="0"/>
        <w:spacing w:line="276" w:lineRule="auto"/>
        <w:jc w:val="center"/>
        <w:rPr>
          <w:rFonts w:ascii="Cambria" w:hAnsi="Cambria" w:cs="Helvetica"/>
          <w:b/>
          <w:sz w:val="22"/>
          <w:szCs w:val="22"/>
          <w:lang w:val="pl-PL"/>
        </w:rPr>
      </w:pPr>
      <w:r w:rsidRPr="00771C1D">
        <w:rPr>
          <w:rFonts w:ascii="Cambria" w:hAnsi="Cambria" w:cs="Helvetica"/>
          <w:b/>
          <w:sz w:val="22"/>
          <w:szCs w:val="22"/>
          <w:lang w:val="pl-PL"/>
        </w:rPr>
        <w:t>Uwaga 2:</w:t>
      </w:r>
    </w:p>
    <w:p w14:paraId="35FB2D1A" w14:textId="77777777" w:rsidR="00E54D2D" w:rsidRPr="00771C1D" w:rsidRDefault="00E54D2D" w:rsidP="004A5C1F">
      <w:pPr>
        <w:pBdr>
          <w:top w:val="single" w:sz="4" w:space="1" w:color="auto"/>
          <w:left w:val="single" w:sz="4" w:space="0" w:color="auto"/>
          <w:bottom w:val="single" w:sz="4" w:space="1" w:color="auto"/>
          <w:right w:val="single" w:sz="4" w:space="4" w:color="auto"/>
        </w:pBdr>
        <w:suppressAutoHyphens w:val="0"/>
        <w:spacing w:line="276" w:lineRule="auto"/>
        <w:ind w:left="709" w:right="140"/>
        <w:jc w:val="both"/>
        <w:rPr>
          <w:rFonts w:ascii="Cambria" w:hAnsi="Cambria" w:cs="Helvetica"/>
          <w:b/>
          <w:sz w:val="22"/>
          <w:szCs w:val="22"/>
          <w:lang w:val="pl-PL"/>
        </w:rPr>
      </w:pPr>
      <w:r w:rsidRPr="00771C1D">
        <w:rPr>
          <w:rFonts w:ascii="Cambria" w:hAnsi="Cambria" w:cs="Helvetica"/>
          <w:b/>
          <w:sz w:val="22"/>
          <w:szCs w:val="22"/>
          <w:lang w:val="pl-PL"/>
        </w:rPr>
        <w:t>Elementy, dla których dokumentacja opisująca przedmiot zamówienia określa okres gwarancji dłuższy niż 60 miesięcy – są wyłączone z kryterium oceny ofert i wykonawca zobowiązuje się do udzielenia gwarancji na okres tam wskazany.</w:t>
      </w:r>
    </w:p>
    <w:p w14:paraId="26D72E30" w14:textId="77777777" w:rsidR="00E54D2D" w:rsidRPr="00771C1D" w:rsidRDefault="00E54D2D" w:rsidP="004A5C1F">
      <w:pPr>
        <w:pStyle w:val="Listanumerowana22"/>
        <w:tabs>
          <w:tab w:val="clear" w:pos="0"/>
        </w:tabs>
        <w:spacing w:line="276" w:lineRule="auto"/>
        <w:ind w:left="0" w:firstLine="0"/>
        <w:rPr>
          <w:rFonts w:ascii="Cambria" w:hAnsi="Cambria" w:cs="Cambria"/>
          <w:szCs w:val="22"/>
          <w:lang w:val="pl-PL"/>
        </w:rPr>
      </w:pPr>
    </w:p>
    <w:p w14:paraId="56BB9EA1" w14:textId="77777777" w:rsidR="0008128A" w:rsidRPr="00771C1D" w:rsidRDefault="0008128A" w:rsidP="005F414F">
      <w:pPr>
        <w:pStyle w:val="Listanumerowana22"/>
        <w:numPr>
          <w:ilvl w:val="1"/>
          <w:numId w:val="33"/>
        </w:numPr>
        <w:spacing w:line="276" w:lineRule="auto"/>
        <w:ind w:left="709" w:hanging="709"/>
        <w:rPr>
          <w:rFonts w:ascii="Cambria" w:hAnsi="Cambria" w:cs="Cambria"/>
          <w:b/>
          <w:bCs/>
          <w:szCs w:val="22"/>
          <w:lang w:val="pl-PL"/>
        </w:rPr>
      </w:pPr>
      <w:r w:rsidRPr="00771C1D">
        <w:rPr>
          <w:rFonts w:ascii="Cambria" w:hAnsi="Cambria" w:cs="Cambria"/>
          <w:szCs w:val="22"/>
          <w:lang w:val="pl-PL"/>
        </w:rPr>
        <w:t xml:space="preserve">Za najkorzystniejszą ofertę </w:t>
      </w:r>
      <w:r w:rsidRPr="00771C1D">
        <w:rPr>
          <w:rFonts w:ascii="Cambria" w:hAnsi="Cambria" w:cs="Cambria"/>
          <w:b/>
          <w:szCs w:val="22"/>
          <w:u w:val="single"/>
          <w:lang w:val="pl-PL"/>
        </w:rPr>
        <w:t>w danej części zamówienia</w:t>
      </w:r>
      <w:r w:rsidRPr="00771C1D">
        <w:rPr>
          <w:rFonts w:ascii="Cambria" w:hAnsi="Cambria" w:cs="Cambria"/>
          <w:szCs w:val="22"/>
          <w:lang w:val="pl-PL"/>
        </w:rPr>
        <w:t xml:space="preserve"> zostanie uznana oferta, która otrzyma największą ilość punktów (P</w:t>
      </w:r>
      <w:r w:rsidRPr="00771C1D">
        <w:rPr>
          <w:rFonts w:ascii="Cambria" w:hAnsi="Cambria" w:cs="Cambria"/>
          <w:szCs w:val="22"/>
          <w:vertAlign w:val="subscript"/>
          <w:lang w:val="pl-PL"/>
        </w:rPr>
        <w:t>O</w:t>
      </w:r>
      <w:r w:rsidRPr="00771C1D">
        <w:rPr>
          <w:rFonts w:ascii="Cambria" w:hAnsi="Cambria" w:cs="Cambria"/>
          <w:szCs w:val="22"/>
          <w:lang w:val="pl-PL"/>
        </w:rPr>
        <w:t>) obliczoną na podstawie wzoru:</w:t>
      </w:r>
    </w:p>
    <w:p w14:paraId="76C164D2" w14:textId="77777777" w:rsidR="0008128A" w:rsidRPr="00771C1D" w:rsidRDefault="0008128A" w:rsidP="004A5C1F">
      <w:pPr>
        <w:pStyle w:val="Akapitzlist2"/>
        <w:tabs>
          <w:tab w:val="left" w:pos="993"/>
        </w:tabs>
        <w:spacing w:before="0" w:after="0" w:line="276" w:lineRule="auto"/>
        <w:ind w:left="993"/>
        <w:jc w:val="center"/>
        <w:rPr>
          <w:rFonts w:ascii="Cambria" w:hAnsi="Cambria" w:cs="Cambria"/>
          <w:b/>
          <w:bCs/>
          <w:sz w:val="22"/>
          <w:szCs w:val="22"/>
          <w:lang w:val="pl-PL"/>
        </w:rPr>
      </w:pPr>
    </w:p>
    <w:p w14:paraId="7445C06D" w14:textId="145168AC" w:rsidR="0008128A" w:rsidRPr="00771C1D" w:rsidRDefault="0008128A" w:rsidP="00336C7C">
      <w:pPr>
        <w:pStyle w:val="Akapitzlist2"/>
        <w:tabs>
          <w:tab w:val="left" w:pos="993"/>
        </w:tabs>
        <w:spacing w:before="0" w:after="0" w:line="276" w:lineRule="auto"/>
        <w:jc w:val="center"/>
        <w:rPr>
          <w:rFonts w:ascii="Cambria" w:hAnsi="Cambria" w:cs="Cambria"/>
          <w:bCs/>
          <w:sz w:val="22"/>
          <w:szCs w:val="22"/>
          <w:u w:val="single"/>
          <w:lang w:val="pl-PL"/>
        </w:rPr>
      </w:pPr>
      <w:r w:rsidRPr="00771C1D">
        <w:rPr>
          <w:rFonts w:ascii="Cambria" w:hAnsi="Cambria" w:cs="Cambria"/>
          <w:b/>
          <w:bCs/>
          <w:sz w:val="22"/>
          <w:szCs w:val="22"/>
          <w:lang w:val="pl-PL"/>
        </w:rPr>
        <w:t>P</w:t>
      </w:r>
      <w:r w:rsidRPr="00771C1D">
        <w:rPr>
          <w:rFonts w:ascii="Cambria" w:hAnsi="Cambria" w:cs="Cambria"/>
          <w:b/>
          <w:bCs/>
          <w:sz w:val="22"/>
          <w:szCs w:val="22"/>
          <w:vertAlign w:val="subscript"/>
          <w:lang w:val="pl-PL"/>
        </w:rPr>
        <w:t>O</w:t>
      </w:r>
      <w:r w:rsidRPr="00771C1D">
        <w:rPr>
          <w:rFonts w:ascii="Cambria" w:hAnsi="Cambria" w:cs="Cambria"/>
          <w:b/>
          <w:bCs/>
          <w:sz w:val="22"/>
          <w:szCs w:val="22"/>
          <w:lang w:val="pl-PL"/>
        </w:rPr>
        <w:t xml:space="preserve"> = P</w:t>
      </w:r>
      <w:r w:rsidRPr="00771C1D">
        <w:rPr>
          <w:rFonts w:ascii="Cambria" w:hAnsi="Cambria" w:cs="Cambria"/>
          <w:b/>
          <w:bCs/>
          <w:sz w:val="22"/>
          <w:szCs w:val="22"/>
          <w:vertAlign w:val="subscript"/>
          <w:lang w:val="pl-PL"/>
        </w:rPr>
        <w:t>C</w:t>
      </w:r>
      <w:r w:rsidRPr="00771C1D">
        <w:rPr>
          <w:rFonts w:ascii="Cambria" w:hAnsi="Cambria" w:cs="Cambria"/>
          <w:b/>
          <w:bCs/>
          <w:sz w:val="22"/>
          <w:szCs w:val="22"/>
          <w:lang w:val="pl-PL"/>
        </w:rPr>
        <w:t xml:space="preserve"> + P</w:t>
      </w:r>
      <w:r w:rsidRPr="00771C1D">
        <w:rPr>
          <w:rFonts w:ascii="Cambria" w:hAnsi="Cambria" w:cs="Cambria"/>
          <w:b/>
          <w:bCs/>
          <w:sz w:val="22"/>
          <w:szCs w:val="22"/>
          <w:vertAlign w:val="subscript"/>
          <w:lang w:val="pl-PL"/>
        </w:rPr>
        <w:t>G</w:t>
      </w:r>
    </w:p>
    <w:p w14:paraId="32F4046B" w14:textId="77777777" w:rsidR="0008128A" w:rsidRPr="00771C1D" w:rsidRDefault="0008128A" w:rsidP="004A5C1F">
      <w:pPr>
        <w:pStyle w:val="Akapitzlist2"/>
        <w:tabs>
          <w:tab w:val="left" w:pos="709"/>
        </w:tabs>
        <w:spacing w:before="0" w:after="0" w:line="276" w:lineRule="auto"/>
        <w:ind w:left="709"/>
        <w:rPr>
          <w:rFonts w:ascii="Cambria" w:hAnsi="Cambria" w:cs="Cambria"/>
          <w:b/>
          <w:bCs/>
          <w:sz w:val="22"/>
          <w:szCs w:val="22"/>
          <w:lang w:val="pl-PL"/>
        </w:rPr>
      </w:pPr>
      <w:r w:rsidRPr="00771C1D">
        <w:rPr>
          <w:rFonts w:ascii="Cambria" w:hAnsi="Cambria" w:cs="Cambria"/>
          <w:bCs/>
          <w:sz w:val="22"/>
          <w:szCs w:val="22"/>
          <w:u w:val="single"/>
          <w:lang w:val="pl-PL"/>
        </w:rPr>
        <w:t xml:space="preserve">gdzie: </w:t>
      </w:r>
    </w:p>
    <w:p w14:paraId="565A4939" w14:textId="77777777" w:rsidR="0008128A" w:rsidRPr="00771C1D" w:rsidRDefault="0008128A" w:rsidP="004A5C1F">
      <w:pPr>
        <w:pStyle w:val="Akapitzlist2"/>
        <w:tabs>
          <w:tab w:val="left" w:pos="709"/>
        </w:tabs>
        <w:spacing w:before="0" w:after="0" w:line="276" w:lineRule="auto"/>
        <w:ind w:left="709"/>
        <w:rPr>
          <w:rFonts w:ascii="Cambria" w:hAnsi="Cambria" w:cs="Cambria"/>
          <w:b/>
          <w:bCs/>
          <w:sz w:val="22"/>
          <w:szCs w:val="22"/>
          <w:lang w:val="pl-PL"/>
        </w:rPr>
      </w:pPr>
      <w:r w:rsidRPr="00771C1D">
        <w:rPr>
          <w:rFonts w:ascii="Cambria" w:hAnsi="Cambria" w:cs="Cambria"/>
          <w:b/>
          <w:bCs/>
          <w:sz w:val="22"/>
          <w:szCs w:val="22"/>
          <w:lang w:val="pl-PL"/>
        </w:rPr>
        <w:t>P</w:t>
      </w:r>
      <w:r w:rsidRPr="00771C1D">
        <w:rPr>
          <w:rFonts w:ascii="Cambria" w:hAnsi="Cambria" w:cs="Cambria"/>
          <w:b/>
          <w:bCs/>
          <w:sz w:val="22"/>
          <w:szCs w:val="22"/>
          <w:vertAlign w:val="subscript"/>
          <w:lang w:val="pl-PL"/>
        </w:rPr>
        <w:t xml:space="preserve">O </w:t>
      </w:r>
      <w:r w:rsidRPr="00771C1D">
        <w:rPr>
          <w:rFonts w:ascii="Cambria" w:hAnsi="Cambria" w:cs="Cambria"/>
          <w:bCs/>
          <w:sz w:val="22"/>
          <w:szCs w:val="22"/>
          <w:lang w:val="pl-PL"/>
        </w:rPr>
        <w:t xml:space="preserve">- łączna ilość punktów oferty ocenianej, </w:t>
      </w:r>
    </w:p>
    <w:p w14:paraId="60B7ED11" w14:textId="77777777" w:rsidR="0008128A" w:rsidRPr="00771C1D" w:rsidRDefault="0008128A" w:rsidP="004A5C1F">
      <w:pPr>
        <w:pStyle w:val="Akapitzlist2"/>
        <w:tabs>
          <w:tab w:val="left" w:pos="709"/>
        </w:tabs>
        <w:spacing w:before="0" w:after="0" w:line="276" w:lineRule="auto"/>
        <w:ind w:left="709"/>
        <w:rPr>
          <w:rFonts w:ascii="Cambria" w:hAnsi="Cambria" w:cs="Cambria"/>
          <w:b/>
          <w:bCs/>
          <w:sz w:val="22"/>
          <w:szCs w:val="22"/>
          <w:lang w:val="pl-PL"/>
        </w:rPr>
      </w:pPr>
      <w:r w:rsidRPr="00771C1D">
        <w:rPr>
          <w:rFonts w:ascii="Cambria" w:hAnsi="Cambria" w:cs="Cambria"/>
          <w:b/>
          <w:bCs/>
          <w:sz w:val="22"/>
          <w:szCs w:val="22"/>
          <w:lang w:val="pl-PL"/>
        </w:rPr>
        <w:t>P</w:t>
      </w:r>
      <w:r w:rsidRPr="00771C1D">
        <w:rPr>
          <w:rFonts w:ascii="Cambria" w:hAnsi="Cambria" w:cs="Cambria"/>
          <w:b/>
          <w:bCs/>
          <w:sz w:val="22"/>
          <w:szCs w:val="22"/>
          <w:vertAlign w:val="subscript"/>
          <w:lang w:val="pl-PL"/>
        </w:rPr>
        <w:t xml:space="preserve">C </w:t>
      </w:r>
      <w:r w:rsidRPr="00771C1D">
        <w:rPr>
          <w:rFonts w:ascii="Cambria" w:hAnsi="Cambria" w:cs="Cambria"/>
          <w:bCs/>
          <w:sz w:val="22"/>
          <w:szCs w:val="22"/>
          <w:lang w:val="pl-PL"/>
        </w:rPr>
        <w:t xml:space="preserve">- liczba punktów uzyskanych w kryterium </w:t>
      </w:r>
      <w:r w:rsidRPr="00771C1D">
        <w:rPr>
          <w:rFonts w:ascii="Cambria" w:hAnsi="Cambria" w:cs="Cambria"/>
          <w:b/>
          <w:bCs/>
          <w:sz w:val="22"/>
          <w:szCs w:val="22"/>
          <w:lang w:val="pl-PL"/>
        </w:rPr>
        <w:t>„Cena”</w:t>
      </w:r>
      <w:r w:rsidRPr="00771C1D">
        <w:rPr>
          <w:rFonts w:ascii="Cambria" w:hAnsi="Cambria" w:cs="Cambria"/>
          <w:bCs/>
          <w:sz w:val="22"/>
          <w:szCs w:val="22"/>
          <w:lang w:val="pl-PL"/>
        </w:rPr>
        <w:t>,</w:t>
      </w:r>
    </w:p>
    <w:p w14:paraId="0B0E8B75" w14:textId="77777777" w:rsidR="0008128A" w:rsidRPr="00771C1D" w:rsidRDefault="0008128A" w:rsidP="004A5C1F">
      <w:pPr>
        <w:pStyle w:val="Akapitzlist2"/>
        <w:tabs>
          <w:tab w:val="left" w:pos="709"/>
        </w:tabs>
        <w:spacing w:before="0" w:after="0" w:line="276" w:lineRule="auto"/>
        <w:ind w:left="709"/>
        <w:rPr>
          <w:rFonts w:ascii="Cambria" w:hAnsi="Cambria" w:cs="Cambria"/>
          <w:b/>
          <w:bCs/>
          <w:sz w:val="22"/>
          <w:szCs w:val="22"/>
          <w:lang w:val="pl-PL"/>
        </w:rPr>
      </w:pPr>
      <w:r w:rsidRPr="00771C1D">
        <w:rPr>
          <w:rFonts w:ascii="Cambria" w:hAnsi="Cambria" w:cs="Cambria"/>
          <w:b/>
          <w:bCs/>
          <w:sz w:val="22"/>
          <w:szCs w:val="22"/>
          <w:lang w:val="pl-PL"/>
        </w:rPr>
        <w:t>P</w:t>
      </w:r>
      <w:r w:rsidRPr="00771C1D">
        <w:rPr>
          <w:rFonts w:ascii="Cambria" w:hAnsi="Cambria" w:cs="Cambria"/>
          <w:b/>
          <w:bCs/>
          <w:sz w:val="22"/>
          <w:szCs w:val="22"/>
          <w:vertAlign w:val="subscript"/>
          <w:lang w:val="pl-PL"/>
        </w:rPr>
        <w:t xml:space="preserve">G </w:t>
      </w:r>
      <w:r w:rsidRPr="00771C1D">
        <w:rPr>
          <w:rFonts w:ascii="Cambria" w:hAnsi="Cambria" w:cs="Cambria"/>
          <w:bCs/>
          <w:sz w:val="22"/>
          <w:szCs w:val="22"/>
          <w:lang w:val="pl-PL"/>
        </w:rPr>
        <w:t xml:space="preserve">- liczba punktów uzyskanych w kryterium </w:t>
      </w:r>
      <w:r w:rsidRPr="00771C1D">
        <w:rPr>
          <w:rFonts w:ascii="Cambria" w:hAnsi="Cambria" w:cs="Cambria"/>
          <w:b/>
          <w:bCs/>
          <w:sz w:val="22"/>
          <w:szCs w:val="22"/>
          <w:lang w:val="pl-PL"/>
        </w:rPr>
        <w:t>„Długość okresu gwarancji na roboty budowlane oraz dostarczone i wbudowane materiały”.</w:t>
      </w:r>
    </w:p>
    <w:p w14:paraId="4808B8A8" w14:textId="77777777" w:rsidR="0008128A" w:rsidRPr="00495CCE" w:rsidRDefault="0008128A" w:rsidP="004A5C1F">
      <w:pPr>
        <w:pStyle w:val="Akapitzlist2"/>
        <w:tabs>
          <w:tab w:val="left" w:pos="709"/>
        </w:tabs>
        <w:spacing w:before="0" w:after="0" w:line="276" w:lineRule="auto"/>
        <w:ind w:left="709"/>
        <w:rPr>
          <w:rFonts w:ascii="Cambria" w:hAnsi="Cambria" w:cs="Cambria"/>
          <w:color w:val="FF0000"/>
          <w:sz w:val="22"/>
          <w:szCs w:val="22"/>
          <w:lang w:val="pl-PL"/>
        </w:rPr>
      </w:pPr>
    </w:p>
    <w:tbl>
      <w:tblPr>
        <w:tblW w:w="9781" w:type="dxa"/>
        <w:tblInd w:w="108" w:type="dxa"/>
        <w:tblLayout w:type="fixed"/>
        <w:tblLook w:val="0000" w:firstRow="0" w:lastRow="0" w:firstColumn="0" w:lastColumn="0" w:noHBand="0" w:noVBand="0"/>
      </w:tblPr>
      <w:tblGrid>
        <w:gridCol w:w="9781"/>
      </w:tblGrid>
      <w:tr w:rsidR="00771C1D" w:rsidRPr="00771C1D" w14:paraId="1EC85DCB" w14:textId="77777777" w:rsidTr="00CD36A9">
        <w:tc>
          <w:tcPr>
            <w:tcW w:w="9781" w:type="dxa"/>
            <w:tcBorders>
              <w:bottom w:val="single" w:sz="4" w:space="0" w:color="000000"/>
            </w:tcBorders>
            <w:shd w:val="clear" w:color="auto" w:fill="D9D9D9"/>
          </w:tcPr>
          <w:p w14:paraId="79D36AC6"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18</w:t>
            </w:r>
          </w:p>
          <w:p w14:paraId="3EB41CF9"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WYBÓR NAJKORZYSTNIEJSZEJ OFERTY</w:t>
            </w:r>
          </w:p>
        </w:tc>
      </w:tr>
    </w:tbl>
    <w:p w14:paraId="5B0BC79C" w14:textId="77777777" w:rsidR="001835D3" w:rsidRPr="00771C1D" w:rsidRDefault="001835D3" w:rsidP="004A5C1F">
      <w:pPr>
        <w:pStyle w:val="Akapitzlist2"/>
        <w:numPr>
          <w:ilvl w:val="1"/>
          <w:numId w:val="28"/>
        </w:numPr>
        <w:shd w:val="clear" w:color="auto" w:fill="FFFFFF"/>
        <w:tabs>
          <w:tab w:val="left" w:pos="709"/>
        </w:tabs>
        <w:spacing w:before="0" w:after="0" w:line="276" w:lineRule="auto"/>
        <w:ind w:left="709" w:hanging="709"/>
        <w:rPr>
          <w:rFonts w:ascii="Cambria" w:hAnsi="Cambria" w:cs="Cambria"/>
          <w:b/>
          <w:bCs/>
          <w:sz w:val="22"/>
          <w:szCs w:val="22"/>
          <w:lang w:val="pl-PL"/>
        </w:rPr>
      </w:pPr>
      <w:r w:rsidRPr="00771C1D">
        <w:rPr>
          <w:rFonts w:ascii="Cambria" w:hAnsi="Cambria" w:cs="Cambria"/>
          <w:sz w:val="22"/>
          <w:szCs w:val="22"/>
          <w:lang w:val="pl-PL"/>
        </w:rPr>
        <w:t>Zamawiający wybiera najkorzystniejszą ofertę w terminie związania ofertą.</w:t>
      </w:r>
    </w:p>
    <w:p w14:paraId="6DF59F5C" w14:textId="77777777" w:rsidR="001835D3" w:rsidRPr="00771C1D" w:rsidRDefault="001835D3" w:rsidP="004A5C1F">
      <w:pPr>
        <w:pStyle w:val="Listanumerowana22"/>
        <w:numPr>
          <w:ilvl w:val="1"/>
          <w:numId w:val="28"/>
        </w:numPr>
        <w:tabs>
          <w:tab w:val="left" w:pos="709"/>
          <w:tab w:val="left" w:pos="993"/>
        </w:tabs>
        <w:spacing w:line="276" w:lineRule="auto"/>
        <w:ind w:left="709" w:hanging="709"/>
        <w:rPr>
          <w:rFonts w:ascii="Cambria" w:hAnsi="Cambria" w:cs="Cambria"/>
          <w:szCs w:val="22"/>
          <w:lang w:val="pl-PL"/>
        </w:rPr>
      </w:pPr>
      <w:r w:rsidRPr="00771C1D">
        <w:rPr>
          <w:rFonts w:ascii="Cambria" w:hAnsi="Cambria" w:cs="Cambria"/>
          <w:szCs w:val="22"/>
          <w:lang w:val="pl-PL"/>
        </w:rPr>
        <w:t xml:space="preserve">Jeżeli termin związania ofertą upłynął przed wyborem najkorzystniejszej oferty, Zamawiający wzywa Wykonawcę, którego oferta otrzymała najwyższą ocenę, do wyrażenia, w wyznaczonym </w:t>
      </w:r>
      <w:r w:rsidRPr="00771C1D">
        <w:rPr>
          <w:rFonts w:ascii="Cambria" w:hAnsi="Cambria" w:cs="Cambria"/>
          <w:szCs w:val="22"/>
          <w:lang w:val="pl-PL"/>
        </w:rPr>
        <w:lastRenderedPageBreak/>
        <w:t>przez Zamawiającego terminie, pisemnej zgody na wybór jego oferty</w:t>
      </w:r>
      <w:r w:rsidRPr="00771C1D">
        <w:rPr>
          <w:rFonts w:ascii="Cambria" w:hAnsi="Cambria" w:cs="Arial"/>
          <w:szCs w:val="22"/>
          <w:lang w:val="pl-PL"/>
        </w:rPr>
        <w:t xml:space="preserve"> z zastrzeżeniem art. 226 ust. 1 pkt 13 ustawy Pzp</w:t>
      </w:r>
      <w:r w:rsidRPr="00771C1D">
        <w:rPr>
          <w:rFonts w:ascii="Cambria" w:hAnsi="Cambria" w:cs="Cambria"/>
          <w:szCs w:val="22"/>
          <w:lang w:val="pl-PL"/>
        </w:rPr>
        <w:t>.</w:t>
      </w:r>
    </w:p>
    <w:p w14:paraId="02EF77A6" w14:textId="14318609" w:rsidR="001835D3" w:rsidRPr="00771C1D" w:rsidRDefault="001835D3" w:rsidP="004A5C1F">
      <w:pPr>
        <w:pStyle w:val="Listanumerowana22"/>
        <w:numPr>
          <w:ilvl w:val="1"/>
          <w:numId w:val="28"/>
        </w:numPr>
        <w:tabs>
          <w:tab w:val="left" w:pos="709"/>
          <w:tab w:val="left" w:pos="993"/>
        </w:tabs>
        <w:spacing w:line="276" w:lineRule="auto"/>
        <w:ind w:left="709" w:hanging="709"/>
        <w:rPr>
          <w:rFonts w:ascii="Cambria" w:hAnsi="Cambria" w:cs="Cambria"/>
          <w:szCs w:val="22"/>
          <w:lang w:val="pl-PL"/>
        </w:rPr>
      </w:pPr>
      <w:r w:rsidRPr="00771C1D">
        <w:rPr>
          <w:rFonts w:ascii="Cambria" w:hAnsi="Cambria" w:cs="Cambria"/>
          <w:szCs w:val="22"/>
          <w:lang w:val="pl-PL"/>
        </w:rPr>
        <w:t>Stosownie do art. 253 ust. 1 ustawy Pzp, Zamawiający niezwłocznie po wyborze najkorzystniejszej oferty informuje równocześ</w:t>
      </w:r>
      <w:r w:rsidR="00DE7653" w:rsidRPr="00771C1D">
        <w:rPr>
          <w:rFonts w:ascii="Cambria" w:hAnsi="Cambria" w:cs="Cambria"/>
          <w:szCs w:val="22"/>
          <w:lang w:val="pl-PL"/>
        </w:rPr>
        <w:t xml:space="preserve">nie Wykonawców, którzy złożyli </w:t>
      </w:r>
      <w:r w:rsidRPr="00771C1D">
        <w:rPr>
          <w:rFonts w:ascii="Cambria" w:hAnsi="Cambria" w:cs="Cambria"/>
          <w:szCs w:val="22"/>
          <w:lang w:val="pl-PL"/>
        </w:rPr>
        <w:t>oferty, o:</w:t>
      </w:r>
    </w:p>
    <w:p w14:paraId="11696B51" w14:textId="77777777" w:rsidR="00421DB8" w:rsidRPr="00771C1D" w:rsidRDefault="00421DB8" w:rsidP="00421DB8">
      <w:pPr>
        <w:pStyle w:val="Akapitzlist2"/>
        <w:numPr>
          <w:ilvl w:val="0"/>
          <w:numId w:val="27"/>
        </w:numPr>
        <w:tabs>
          <w:tab w:val="left" w:pos="1134"/>
          <w:tab w:val="left" w:pos="1276"/>
        </w:tabs>
        <w:spacing w:before="0" w:after="0" w:line="276" w:lineRule="auto"/>
        <w:ind w:left="1134" w:hanging="425"/>
        <w:rPr>
          <w:rFonts w:ascii="Cambria" w:hAnsi="Cambria" w:cs="Cambria"/>
          <w:sz w:val="22"/>
          <w:szCs w:val="22"/>
          <w:lang w:val="pl-PL"/>
        </w:rPr>
      </w:pPr>
      <w:r w:rsidRPr="00771C1D">
        <w:rPr>
          <w:rFonts w:ascii="Cambria" w:hAnsi="Cambria" w:cs="Cambria"/>
          <w:sz w:val="22"/>
          <w:szCs w:val="22"/>
          <w:lang w:val="pl-PL"/>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446BA1A" w14:textId="77777777" w:rsidR="00421DB8" w:rsidRPr="00771C1D" w:rsidRDefault="00421DB8" w:rsidP="00421DB8">
      <w:pPr>
        <w:pStyle w:val="Akapitzlist2"/>
        <w:numPr>
          <w:ilvl w:val="0"/>
          <w:numId w:val="27"/>
        </w:numPr>
        <w:tabs>
          <w:tab w:val="left" w:pos="1134"/>
          <w:tab w:val="left" w:pos="1276"/>
        </w:tabs>
        <w:spacing w:before="0" w:after="0" w:line="276" w:lineRule="auto"/>
        <w:ind w:left="1134" w:hanging="425"/>
        <w:rPr>
          <w:rFonts w:ascii="Cambria" w:hAnsi="Cambria" w:cs="Cambria"/>
          <w:i/>
          <w:sz w:val="22"/>
          <w:szCs w:val="22"/>
          <w:lang w:val="pl-PL"/>
        </w:rPr>
      </w:pPr>
      <w:r w:rsidRPr="00771C1D">
        <w:rPr>
          <w:rFonts w:ascii="Cambria" w:hAnsi="Cambria" w:cs="Cambria"/>
          <w:sz w:val="22"/>
          <w:szCs w:val="22"/>
          <w:lang w:val="pl-PL"/>
        </w:rPr>
        <w:t>Wykonawcach, których oferty zostały odrzucone.</w:t>
      </w:r>
    </w:p>
    <w:p w14:paraId="603BA0C3" w14:textId="0FEC1D21" w:rsidR="00421DB8" w:rsidRPr="00771C1D" w:rsidRDefault="00421DB8" w:rsidP="004A5C1F">
      <w:pPr>
        <w:pStyle w:val="Listanumerowana22"/>
        <w:numPr>
          <w:ilvl w:val="1"/>
          <w:numId w:val="28"/>
        </w:numPr>
        <w:tabs>
          <w:tab w:val="left" w:pos="709"/>
          <w:tab w:val="left" w:pos="993"/>
        </w:tabs>
        <w:spacing w:line="276" w:lineRule="auto"/>
        <w:ind w:left="709" w:hanging="709"/>
        <w:rPr>
          <w:rFonts w:ascii="Cambria" w:hAnsi="Cambria" w:cs="Cambria"/>
          <w:szCs w:val="22"/>
          <w:lang w:val="pl-PL"/>
        </w:rPr>
      </w:pPr>
      <w:r w:rsidRPr="00771C1D">
        <w:rPr>
          <w:rFonts w:ascii="Cambria" w:hAnsi="Cambria" w:cs="Cambria"/>
          <w:bCs/>
          <w:szCs w:val="22"/>
          <w:lang w:val="pl-PL"/>
        </w:rPr>
        <w:t xml:space="preserve">Zamawiający udostępnia niezwłocznie informacje, o których mowa w pkt </w:t>
      </w:r>
      <w:r w:rsidRPr="00771C1D">
        <w:rPr>
          <w:rFonts w:ascii="Cambria" w:hAnsi="Cambria" w:cs="Cambria"/>
          <w:szCs w:val="22"/>
          <w:lang w:val="pl-PL"/>
        </w:rPr>
        <w:t>18.3 tiret pierwszy SWZ</w:t>
      </w:r>
      <w:r w:rsidRPr="00771C1D">
        <w:rPr>
          <w:rFonts w:ascii="Cambria" w:hAnsi="Cambria" w:cs="Cambria"/>
          <w:bCs/>
          <w:szCs w:val="22"/>
          <w:lang w:val="pl-PL"/>
        </w:rPr>
        <w:t>, na stronie internetowej prowadzonego postępowania.</w:t>
      </w:r>
    </w:p>
    <w:p w14:paraId="4566C2D8" w14:textId="77777777" w:rsidR="001835D3" w:rsidRPr="00771C1D" w:rsidRDefault="001835D3" w:rsidP="004A5C1F">
      <w:pPr>
        <w:pStyle w:val="Akapitzlist2"/>
        <w:tabs>
          <w:tab w:val="left" w:pos="709"/>
          <w:tab w:val="left" w:pos="1276"/>
          <w:tab w:val="left" w:pos="1418"/>
        </w:tabs>
        <w:spacing w:before="0" w:after="0" w:line="276" w:lineRule="auto"/>
        <w:ind w:left="709" w:hanging="709"/>
        <w:rPr>
          <w:rFonts w:ascii="Cambria" w:hAnsi="Cambria" w:cs="Cambria"/>
          <w:i/>
          <w:sz w:val="22"/>
          <w:szCs w:val="22"/>
          <w:lang w:val="pl-PL"/>
        </w:rPr>
      </w:pPr>
      <w:r w:rsidRPr="00771C1D">
        <w:rPr>
          <w:rFonts w:ascii="Cambria" w:hAnsi="Cambria" w:cs="Cambria"/>
          <w:i/>
          <w:sz w:val="22"/>
          <w:szCs w:val="22"/>
          <w:lang w:val="pl-PL"/>
        </w:rPr>
        <w:tab/>
        <w:t>podaj</w:t>
      </w:r>
      <w:r w:rsidRPr="00771C1D">
        <w:rPr>
          <w:rFonts w:ascii="Cambria" w:eastAsia="Calibri" w:hAnsi="Cambria" w:cs="Cambria"/>
          <w:i/>
          <w:sz w:val="22"/>
          <w:szCs w:val="22"/>
          <w:lang w:val="pl-PL"/>
        </w:rPr>
        <w:t>ą</w:t>
      </w:r>
      <w:r w:rsidRPr="00771C1D">
        <w:rPr>
          <w:rFonts w:ascii="Cambria" w:hAnsi="Cambria" w:cs="Cambria"/>
          <w:i/>
          <w:sz w:val="22"/>
          <w:szCs w:val="22"/>
          <w:lang w:val="pl-PL"/>
        </w:rPr>
        <w:t>c uzasadnienie faktyczne i prawne.</w:t>
      </w:r>
    </w:p>
    <w:p w14:paraId="20075578" w14:textId="73C1CC8A" w:rsidR="001D2783" w:rsidRPr="00495CCE" w:rsidRDefault="001D2783" w:rsidP="00421DB8">
      <w:pPr>
        <w:tabs>
          <w:tab w:val="left" w:pos="709"/>
          <w:tab w:val="left" w:pos="1276"/>
          <w:tab w:val="left" w:pos="1418"/>
        </w:tabs>
        <w:spacing w:line="276" w:lineRule="auto"/>
        <w:jc w:val="both"/>
        <w:rPr>
          <w:rFonts w:ascii="Cambria" w:hAnsi="Cambria" w:cs="Arial"/>
          <w:bCs/>
          <w:color w:val="FF0000"/>
          <w:sz w:val="22"/>
          <w:szCs w:val="22"/>
          <w:lang w:val="pl-PL"/>
        </w:rPr>
      </w:pPr>
    </w:p>
    <w:p w14:paraId="4A5F4B21" w14:textId="77777777" w:rsidR="001835D3" w:rsidRPr="00495CCE" w:rsidRDefault="001835D3" w:rsidP="004A5C1F">
      <w:pPr>
        <w:pStyle w:val="Kolorowalistaakcent11"/>
        <w:tabs>
          <w:tab w:val="left" w:pos="1134"/>
          <w:tab w:val="left" w:pos="1276"/>
          <w:tab w:val="left" w:pos="1418"/>
        </w:tabs>
        <w:spacing w:before="0" w:after="0" w:line="276" w:lineRule="auto"/>
        <w:ind w:left="0"/>
        <w:rPr>
          <w:rFonts w:ascii="Cambria" w:hAnsi="Cambria" w:cs="Cambria"/>
          <w:vanish/>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771C1D" w:rsidRPr="00A57E43" w14:paraId="210FC6DC" w14:textId="77777777" w:rsidTr="00771C1D">
        <w:trPr>
          <w:trHeight w:val="856"/>
        </w:trPr>
        <w:tc>
          <w:tcPr>
            <w:tcW w:w="9639" w:type="dxa"/>
            <w:tcBorders>
              <w:bottom w:val="single" w:sz="4" w:space="0" w:color="000000"/>
            </w:tcBorders>
            <w:shd w:val="clear" w:color="auto" w:fill="D9D9D9"/>
          </w:tcPr>
          <w:p w14:paraId="44D209C7"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19</w:t>
            </w:r>
          </w:p>
          <w:p w14:paraId="48CDFA7F"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INFORMACJE O FORMALNOŚCIACH, JAKIE MUSZĄ ZOSTAĆ DOPEŁNIONE PO WYBORZE OFERTY W CELU ZAWARCIA UMOWY W SPRAWIE ZAMÓWIENIA PUBLICZNEGO</w:t>
            </w:r>
          </w:p>
        </w:tc>
      </w:tr>
    </w:tbl>
    <w:p w14:paraId="19DEAA9D" w14:textId="77777777" w:rsidR="001835D3" w:rsidRPr="00771C1D" w:rsidRDefault="001835D3" w:rsidP="004A5C1F">
      <w:pPr>
        <w:pStyle w:val="Kolorowalistaakcent11"/>
        <w:numPr>
          <w:ilvl w:val="1"/>
          <w:numId w:val="21"/>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W przypadku, gdy zostanie wybrana jako najkorzystniejsza oferta Wykonawców wspólnie ubiegających się o udzielenie zamówienia, Wykonawca przed podpisaniem umowy na wezwanie Zamawiającego przedłoży umowę regulującą współpracę Wykonawców.</w:t>
      </w:r>
    </w:p>
    <w:p w14:paraId="0E4402A9" w14:textId="4AEFC9E1" w:rsidR="001835D3" w:rsidRPr="00771C1D" w:rsidRDefault="001835D3" w:rsidP="004A5C1F">
      <w:pPr>
        <w:pStyle w:val="Kolorowalistaakcent11"/>
        <w:numPr>
          <w:ilvl w:val="1"/>
          <w:numId w:val="21"/>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Osoby reprezentujące Wykonawcę przy podpisywaniu umowy powinny posiadać ze sobą dokumenty potwierdzające ich umocowanie do reprezentowania Wykonawcy, o ile umocowanie to nie będzie wynikać z dokumentów załączonych do oferty.</w:t>
      </w:r>
    </w:p>
    <w:p w14:paraId="6226B4A8" w14:textId="77777777" w:rsidR="001835D3" w:rsidRPr="00771C1D" w:rsidRDefault="001835D3" w:rsidP="004A5C1F">
      <w:pPr>
        <w:pStyle w:val="Kolorowalistaakcent11"/>
        <w:numPr>
          <w:ilvl w:val="1"/>
          <w:numId w:val="21"/>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O terminie złożenia dokumentu, o którym mowa w pkt 19.1 SWZ Zamawiający powiadomi Wykonawcę odrębnym pismem.</w:t>
      </w:r>
    </w:p>
    <w:p w14:paraId="01ED71C5" w14:textId="77777777" w:rsidR="001835D3" w:rsidRPr="00771C1D" w:rsidRDefault="001835D3" w:rsidP="004A5C1F">
      <w:pPr>
        <w:pStyle w:val="Kolorowalistaakcent11"/>
        <w:numPr>
          <w:ilvl w:val="1"/>
          <w:numId w:val="21"/>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Wykonawca zobowiązany jest do wniesienia zabezpieczenia należytego wykonania umowy na warunkach określonych w rozdziale 20 niniejszej SWZ.</w:t>
      </w:r>
    </w:p>
    <w:p w14:paraId="59D326E8" w14:textId="77777777" w:rsidR="005234D0" w:rsidRPr="00495CCE" w:rsidRDefault="005234D0" w:rsidP="004A5C1F">
      <w:pPr>
        <w:pStyle w:val="Kolorowalistaakcent11"/>
        <w:spacing w:before="0" w:after="0" w:line="276" w:lineRule="auto"/>
        <w:ind w:left="709"/>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A57E43" w14:paraId="789CD017" w14:textId="77777777" w:rsidTr="00CD36A9">
        <w:tc>
          <w:tcPr>
            <w:tcW w:w="9639" w:type="dxa"/>
            <w:tcBorders>
              <w:bottom w:val="single" w:sz="4" w:space="0" w:color="000000"/>
            </w:tcBorders>
            <w:shd w:val="clear" w:color="auto" w:fill="D9D9D9"/>
          </w:tcPr>
          <w:p w14:paraId="1488739B" w14:textId="5B6362DB"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20</w:t>
            </w:r>
            <w:r w:rsidR="0008128A" w:rsidRPr="00771C1D">
              <w:rPr>
                <w:rFonts w:ascii="Cambria" w:hAnsi="Cambria" w:cs="Cambria"/>
                <w:sz w:val="22"/>
                <w:szCs w:val="22"/>
                <w:lang w:val="pl-PL"/>
              </w:rPr>
              <w:t>a</w:t>
            </w:r>
          </w:p>
          <w:p w14:paraId="51C7C9FD" w14:textId="56D3C982" w:rsidR="0008128A" w:rsidRPr="00336C7C" w:rsidRDefault="001835D3" w:rsidP="00336C7C">
            <w:pPr>
              <w:spacing w:line="276" w:lineRule="auto"/>
              <w:jc w:val="center"/>
              <w:rPr>
                <w:rFonts w:ascii="Cambria" w:hAnsi="Cambria" w:cs="Cambria"/>
                <w:b/>
                <w:lang w:val="pl-PL"/>
              </w:rPr>
            </w:pPr>
            <w:r w:rsidRPr="00771C1D">
              <w:rPr>
                <w:rFonts w:ascii="Cambria" w:hAnsi="Cambria" w:cs="Cambria"/>
                <w:b/>
                <w:sz w:val="22"/>
                <w:szCs w:val="22"/>
                <w:lang w:val="pl-PL"/>
              </w:rPr>
              <w:t xml:space="preserve">WYMAGANIA DOTYCZĄCE ZABEZPIECZENIA NALEŻYTEGO </w:t>
            </w:r>
            <w:r w:rsidRPr="00771C1D">
              <w:rPr>
                <w:rFonts w:ascii="Cambria" w:hAnsi="Cambria" w:cs="Cambria"/>
                <w:b/>
                <w:sz w:val="22"/>
                <w:szCs w:val="22"/>
                <w:lang w:val="pl-PL"/>
              </w:rPr>
              <w:br/>
              <w:t>WYKONANIA UMOWY</w:t>
            </w:r>
          </w:p>
        </w:tc>
      </w:tr>
    </w:tbl>
    <w:p w14:paraId="075874EA"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bCs/>
          <w:sz w:val="22"/>
          <w:szCs w:val="22"/>
          <w:lang w:val="pl-PL"/>
        </w:rPr>
      </w:pPr>
      <w:r w:rsidRPr="00771C1D">
        <w:rPr>
          <w:rFonts w:ascii="Cambria" w:hAnsi="Cambria" w:cs="Cambria"/>
          <w:bCs/>
          <w:sz w:val="22"/>
          <w:szCs w:val="22"/>
          <w:lang w:val="pl-PL"/>
        </w:rPr>
        <w:t xml:space="preserve">Wykonawca, którego oferta zostanie uznana za najkorzystniejszą, zobowiązany będzie do wniesienia zabezpieczenia należytego wykonania umowy w wysokości </w:t>
      </w:r>
      <w:r w:rsidR="005234D0" w:rsidRPr="00771C1D">
        <w:rPr>
          <w:rFonts w:ascii="Cambria" w:hAnsi="Cambria" w:cs="Cambria"/>
          <w:b/>
          <w:bCs/>
          <w:sz w:val="22"/>
          <w:szCs w:val="22"/>
          <w:lang w:val="pl-PL"/>
        </w:rPr>
        <w:t>5</w:t>
      </w:r>
      <w:r w:rsidRPr="00771C1D">
        <w:rPr>
          <w:rFonts w:ascii="Cambria" w:hAnsi="Cambria" w:cs="Cambria"/>
          <w:b/>
          <w:bCs/>
          <w:sz w:val="22"/>
          <w:szCs w:val="22"/>
          <w:lang w:val="pl-PL"/>
        </w:rPr>
        <w:t>% ceny brutto oferty (z podatkiem VAT)</w:t>
      </w:r>
      <w:r w:rsidRPr="00771C1D">
        <w:rPr>
          <w:rFonts w:ascii="Cambria" w:hAnsi="Cambria" w:cs="Helvetica"/>
          <w:i/>
          <w:iCs/>
          <w:sz w:val="22"/>
          <w:szCs w:val="22"/>
          <w:lang w:val="pl-PL"/>
        </w:rPr>
        <w:t>.</w:t>
      </w:r>
    </w:p>
    <w:p w14:paraId="6789DB38"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bCs/>
          <w:sz w:val="22"/>
          <w:szCs w:val="22"/>
          <w:lang w:val="pl-PL"/>
        </w:rPr>
      </w:pPr>
      <w:r w:rsidRPr="00771C1D">
        <w:rPr>
          <w:rFonts w:ascii="Cambria" w:hAnsi="Cambria" w:cs="Cambria"/>
          <w:bCs/>
          <w:sz w:val="22"/>
          <w:szCs w:val="22"/>
          <w:lang w:val="pl-PL"/>
        </w:rPr>
        <w:t>Zabezpieczenie należytego wykonania umowy może być wniesione według wyboru Wykonawcy w jednej lub w kilku następujących formach:</w:t>
      </w:r>
    </w:p>
    <w:p w14:paraId="2EABE59C" w14:textId="77777777" w:rsidR="001835D3" w:rsidRPr="00771C1D" w:rsidRDefault="001835D3" w:rsidP="004A5C1F">
      <w:pPr>
        <w:pStyle w:val="Kolorowalistaakcent11"/>
        <w:numPr>
          <w:ilvl w:val="1"/>
          <w:numId w:val="15"/>
        </w:numPr>
        <w:tabs>
          <w:tab w:val="left" w:pos="993"/>
        </w:tabs>
        <w:spacing w:before="0" w:after="0" w:line="276" w:lineRule="auto"/>
        <w:ind w:left="993" w:hanging="283"/>
        <w:rPr>
          <w:rFonts w:ascii="Cambria" w:hAnsi="Cambria" w:cs="Cambria"/>
          <w:bCs/>
          <w:sz w:val="22"/>
          <w:szCs w:val="22"/>
          <w:lang w:val="pl-PL"/>
        </w:rPr>
      </w:pPr>
      <w:r w:rsidRPr="00771C1D">
        <w:rPr>
          <w:rFonts w:ascii="Cambria" w:hAnsi="Cambria" w:cs="Cambria"/>
          <w:bCs/>
          <w:sz w:val="22"/>
          <w:szCs w:val="22"/>
          <w:lang w:val="pl-PL"/>
        </w:rPr>
        <w:t>pieniądzu,</w:t>
      </w:r>
    </w:p>
    <w:p w14:paraId="13946B97" w14:textId="77777777" w:rsidR="001835D3" w:rsidRPr="00771C1D" w:rsidRDefault="001835D3" w:rsidP="004A5C1F">
      <w:pPr>
        <w:pStyle w:val="Kolorowalistaakcent11"/>
        <w:numPr>
          <w:ilvl w:val="1"/>
          <w:numId w:val="15"/>
        </w:numPr>
        <w:tabs>
          <w:tab w:val="left" w:pos="993"/>
        </w:tabs>
        <w:spacing w:before="0" w:after="0" w:line="276" w:lineRule="auto"/>
        <w:ind w:left="993" w:hanging="283"/>
        <w:rPr>
          <w:rFonts w:ascii="Cambria" w:hAnsi="Cambria" w:cs="Cambria"/>
          <w:bCs/>
          <w:sz w:val="22"/>
          <w:szCs w:val="22"/>
          <w:lang w:val="pl-PL"/>
        </w:rPr>
      </w:pPr>
      <w:r w:rsidRPr="00771C1D">
        <w:rPr>
          <w:rFonts w:ascii="Cambria" w:hAnsi="Cambria" w:cs="Cambria"/>
          <w:bCs/>
          <w:sz w:val="22"/>
          <w:szCs w:val="22"/>
          <w:lang w:val="pl-PL"/>
        </w:rPr>
        <w:t>poręczeniach bankowych lub poręczeniach spółdzielczej kasy oszczędnościowo-kredytowej, z tym, że poręczenie kasy jest zawsze zobowiązaniem pieniężnym,</w:t>
      </w:r>
    </w:p>
    <w:p w14:paraId="3FF03222" w14:textId="77777777" w:rsidR="001835D3" w:rsidRPr="00771C1D" w:rsidRDefault="001835D3" w:rsidP="004A5C1F">
      <w:pPr>
        <w:pStyle w:val="Kolorowalistaakcent11"/>
        <w:numPr>
          <w:ilvl w:val="1"/>
          <w:numId w:val="15"/>
        </w:numPr>
        <w:tabs>
          <w:tab w:val="left" w:pos="993"/>
        </w:tabs>
        <w:spacing w:before="0" w:after="0" w:line="276" w:lineRule="auto"/>
        <w:ind w:left="993" w:hanging="283"/>
        <w:rPr>
          <w:rFonts w:ascii="Cambria" w:hAnsi="Cambria" w:cs="Cambria"/>
          <w:bCs/>
          <w:sz w:val="22"/>
          <w:szCs w:val="22"/>
          <w:lang w:val="pl-PL"/>
        </w:rPr>
      </w:pPr>
      <w:r w:rsidRPr="00771C1D">
        <w:rPr>
          <w:rFonts w:ascii="Cambria" w:hAnsi="Cambria" w:cs="Cambria"/>
          <w:bCs/>
          <w:sz w:val="22"/>
          <w:szCs w:val="22"/>
          <w:lang w:val="pl-PL"/>
        </w:rPr>
        <w:t xml:space="preserve">gwarancjach bankowych, </w:t>
      </w:r>
    </w:p>
    <w:p w14:paraId="7CC0179E" w14:textId="77777777" w:rsidR="001835D3" w:rsidRPr="00771C1D" w:rsidRDefault="001835D3" w:rsidP="004A5C1F">
      <w:pPr>
        <w:pStyle w:val="Kolorowalistaakcent11"/>
        <w:numPr>
          <w:ilvl w:val="1"/>
          <w:numId w:val="15"/>
        </w:numPr>
        <w:tabs>
          <w:tab w:val="left" w:pos="993"/>
        </w:tabs>
        <w:spacing w:before="0" w:after="0" w:line="276" w:lineRule="auto"/>
        <w:ind w:left="993" w:hanging="283"/>
        <w:rPr>
          <w:rFonts w:ascii="Cambria" w:hAnsi="Cambria" w:cs="Cambria"/>
          <w:bCs/>
          <w:sz w:val="22"/>
          <w:szCs w:val="22"/>
          <w:lang w:val="pl-PL"/>
        </w:rPr>
      </w:pPr>
      <w:r w:rsidRPr="00771C1D">
        <w:rPr>
          <w:rFonts w:ascii="Cambria" w:hAnsi="Cambria" w:cs="Cambria"/>
          <w:bCs/>
          <w:sz w:val="22"/>
          <w:szCs w:val="22"/>
          <w:lang w:val="pl-PL"/>
        </w:rPr>
        <w:t>gwarancjach ubezpieczeniowych,</w:t>
      </w:r>
    </w:p>
    <w:p w14:paraId="7056FD5C" w14:textId="77777777" w:rsidR="001835D3" w:rsidRPr="00771C1D" w:rsidRDefault="001835D3" w:rsidP="004A5C1F">
      <w:pPr>
        <w:pStyle w:val="Kolorowalistaakcent11"/>
        <w:numPr>
          <w:ilvl w:val="1"/>
          <w:numId w:val="15"/>
        </w:numPr>
        <w:tabs>
          <w:tab w:val="left" w:pos="993"/>
        </w:tabs>
        <w:spacing w:before="0" w:after="0" w:line="276" w:lineRule="auto"/>
        <w:ind w:left="993" w:hanging="283"/>
        <w:rPr>
          <w:rFonts w:ascii="Cambria" w:hAnsi="Cambria" w:cs="Cambria"/>
          <w:bCs/>
          <w:sz w:val="22"/>
          <w:szCs w:val="22"/>
          <w:lang w:val="pl-PL"/>
        </w:rPr>
      </w:pPr>
      <w:r w:rsidRPr="00771C1D">
        <w:rPr>
          <w:rFonts w:ascii="Cambria" w:hAnsi="Cambria" w:cs="Cambria"/>
          <w:bCs/>
          <w:sz w:val="22"/>
          <w:szCs w:val="22"/>
          <w:lang w:val="pl-PL"/>
        </w:rPr>
        <w:t>poręczeniach udzielanych przez podmioty, o których mowa w art. 6b ust. 5 pkt 2 ustawy z dnia 9 listopada 2000 r. o utworzeniu Polskiej Agencji Rozwoju Przedsiębiorczości.</w:t>
      </w:r>
    </w:p>
    <w:p w14:paraId="5442A117" w14:textId="77777777" w:rsidR="001835D3" w:rsidRPr="00771C1D" w:rsidRDefault="001835D3" w:rsidP="004A5C1F">
      <w:pPr>
        <w:pStyle w:val="Kolorowalistaakcent11"/>
        <w:numPr>
          <w:ilvl w:val="1"/>
          <w:numId w:val="22"/>
        </w:numPr>
        <w:tabs>
          <w:tab w:val="left" w:pos="709"/>
        </w:tabs>
        <w:spacing w:before="0" w:after="0" w:line="276" w:lineRule="auto"/>
        <w:ind w:left="709" w:hanging="709"/>
        <w:rPr>
          <w:rFonts w:ascii="Cambria" w:eastAsia="Calibri" w:hAnsi="Cambria" w:cs="Cambria"/>
          <w:b/>
          <w:sz w:val="22"/>
          <w:szCs w:val="22"/>
          <w:lang w:val="pl-PL"/>
        </w:rPr>
      </w:pPr>
      <w:r w:rsidRPr="00771C1D">
        <w:rPr>
          <w:rFonts w:ascii="Cambria" w:hAnsi="Cambria" w:cs="Cambria"/>
          <w:bCs/>
          <w:sz w:val="22"/>
          <w:szCs w:val="22"/>
          <w:lang w:val="pl-PL"/>
        </w:rPr>
        <w:t>Zabezpieczenie wnoszone w pieniądzu wpłaca się przelewem na rachunek bankowy Zamawiającego:</w:t>
      </w:r>
    </w:p>
    <w:p w14:paraId="0BCBB6B8" w14:textId="2A07C14C" w:rsidR="00BC3FA5" w:rsidRPr="00771C1D" w:rsidRDefault="00BC3FA5" w:rsidP="00DE7653">
      <w:pPr>
        <w:spacing w:line="276" w:lineRule="auto"/>
        <w:ind w:left="709"/>
        <w:jc w:val="both"/>
        <w:outlineLvl w:val="3"/>
        <w:rPr>
          <w:rFonts w:ascii="Cambria" w:hAnsi="Cambria" w:cs="Arial"/>
          <w:b/>
          <w:bCs/>
          <w:sz w:val="22"/>
          <w:szCs w:val="22"/>
          <w:lang w:val="pl-PL"/>
        </w:rPr>
      </w:pPr>
      <w:r w:rsidRPr="00771C1D">
        <w:rPr>
          <w:rFonts w:ascii="Cambria" w:hAnsi="Cambria" w:cs="Arial"/>
          <w:b/>
          <w:bCs/>
          <w:sz w:val="22"/>
          <w:szCs w:val="22"/>
          <w:lang w:val="pl-PL"/>
        </w:rPr>
        <w:t xml:space="preserve">Bank Spółdzielczy w Obszy </w:t>
      </w:r>
    </w:p>
    <w:p w14:paraId="212D6200" w14:textId="77777777" w:rsidR="00BC3FA5" w:rsidRPr="00771C1D" w:rsidRDefault="00BC3FA5" w:rsidP="00DE7653">
      <w:pPr>
        <w:spacing w:line="276" w:lineRule="auto"/>
        <w:ind w:left="709"/>
        <w:jc w:val="both"/>
        <w:outlineLvl w:val="3"/>
        <w:rPr>
          <w:rFonts w:ascii="Cambria" w:hAnsi="Cambria" w:cs="Arial"/>
          <w:b/>
          <w:bCs/>
          <w:sz w:val="22"/>
          <w:szCs w:val="22"/>
          <w:lang w:val="pl-PL"/>
        </w:rPr>
      </w:pPr>
      <w:r w:rsidRPr="00771C1D">
        <w:rPr>
          <w:rFonts w:ascii="Cambria" w:hAnsi="Cambria" w:cs="Arial"/>
          <w:b/>
          <w:bCs/>
          <w:sz w:val="22"/>
          <w:szCs w:val="22"/>
          <w:lang w:val="pl-PL"/>
        </w:rPr>
        <w:lastRenderedPageBreak/>
        <w:t>nr 36 9623 0002 2001 0006 0075 0031</w:t>
      </w:r>
    </w:p>
    <w:p w14:paraId="693CEE13" w14:textId="77777777" w:rsidR="00771C1D" w:rsidRPr="00771C1D" w:rsidRDefault="00BC3FA5" w:rsidP="00DE7653">
      <w:pPr>
        <w:spacing w:line="276" w:lineRule="auto"/>
        <w:ind w:left="709"/>
        <w:jc w:val="both"/>
        <w:outlineLvl w:val="3"/>
        <w:rPr>
          <w:rFonts w:ascii="Cambria" w:hAnsi="Cambria" w:cs="Arial"/>
          <w:b/>
          <w:bCs/>
          <w:sz w:val="22"/>
          <w:szCs w:val="22"/>
          <w:lang w:val="pl-PL"/>
        </w:rPr>
      </w:pPr>
      <w:r w:rsidRPr="00771C1D">
        <w:rPr>
          <w:rFonts w:ascii="Cambria" w:hAnsi="Cambria" w:cs="Arial"/>
          <w:b/>
          <w:bCs/>
          <w:sz w:val="22"/>
          <w:szCs w:val="22"/>
          <w:lang w:val="pl-PL"/>
        </w:rPr>
        <w:t xml:space="preserve">z adnotacją: </w:t>
      </w:r>
    </w:p>
    <w:p w14:paraId="13C88AEB" w14:textId="1AE88B92" w:rsidR="00BC3FA5" w:rsidRPr="00771C1D" w:rsidRDefault="00BC3FA5" w:rsidP="00DE7653">
      <w:pPr>
        <w:spacing w:line="276" w:lineRule="auto"/>
        <w:ind w:left="709"/>
        <w:jc w:val="both"/>
        <w:outlineLvl w:val="3"/>
        <w:rPr>
          <w:rFonts w:ascii="Cambria" w:hAnsi="Cambria" w:cs="Helvetica"/>
          <w:b/>
          <w:bCs/>
          <w:sz w:val="22"/>
          <w:szCs w:val="22"/>
          <w:lang w:val="pl-PL"/>
        </w:rPr>
      </w:pPr>
      <w:r w:rsidRPr="00771C1D">
        <w:rPr>
          <w:rFonts w:ascii="Cambria" w:hAnsi="Cambria" w:cs="Arial"/>
          <w:b/>
          <w:bCs/>
          <w:sz w:val="22"/>
          <w:szCs w:val="22"/>
          <w:lang w:val="pl-PL"/>
        </w:rPr>
        <w:t xml:space="preserve">„ZNWU – Znak sprawy: </w:t>
      </w:r>
      <w:r w:rsidR="00771C1D" w:rsidRPr="00771C1D">
        <w:rPr>
          <w:rFonts w:ascii="Cambria" w:hAnsi="Cambria" w:cs="Arial"/>
          <w:b/>
          <w:bCs/>
          <w:sz w:val="22"/>
          <w:szCs w:val="22"/>
          <w:lang w:val="pl-PL"/>
        </w:rPr>
        <w:t>OŚ.2710.V</w:t>
      </w:r>
      <w:r w:rsidR="00336C7C">
        <w:rPr>
          <w:rFonts w:ascii="Cambria" w:hAnsi="Cambria" w:cs="Arial"/>
          <w:b/>
          <w:bCs/>
          <w:sz w:val="22"/>
          <w:szCs w:val="22"/>
          <w:lang w:val="pl-PL"/>
        </w:rPr>
        <w:t>I</w:t>
      </w:r>
      <w:r w:rsidR="00074D6D">
        <w:rPr>
          <w:rFonts w:ascii="Cambria" w:hAnsi="Cambria" w:cs="Arial"/>
          <w:b/>
          <w:bCs/>
          <w:sz w:val="22"/>
          <w:szCs w:val="22"/>
          <w:lang w:val="pl-PL"/>
        </w:rPr>
        <w:t>I</w:t>
      </w:r>
      <w:r w:rsidR="00C17676">
        <w:rPr>
          <w:rFonts w:ascii="Cambria" w:hAnsi="Cambria" w:cs="Arial"/>
          <w:b/>
          <w:bCs/>
          <w:sz w:val="22"/>
          <w:szCs w:val="22"/>
          <w:lang w:val="pl-PL"/>
        </w:rPr>
        <w:t>I</w:t>
      </w:r>
      <w:r w:rsidR="00771C1D" w:rsidRPr="00771C1D">
        <w:rPr>
          <w:rFonts w:ascii="Cambria" w:hAnsi="Cambria" w:cs="Arial"/>
          <w:b/>
          <w:bCs/>
          <w:sz w:val="22"/>
          <w:szCs w:val="22"/>
          <w:lang w:val="pl-PL"/>
        </w:rPr>
        <w:t>.2024</w:t>
      </w:r>
      <w:r w:rsidR="0008128A" w:rsidRPr="00771C1D">
        <w:rPr>
          <w:rFonts w:ascii="Cambria" w:hAnsi="Cambria" w:cs="Helvetica"/>
          <w:b/>
          <w:bCs/>
          <w:sz w:val="22"/>
          <w:szCs w:val="22"/>
          <w:lang w:val="pl-PL"/>
        </w:rPr>
        <w:t>”</w:t>
      </w:r>
    </w:p>
    <w:p w14:paraId="551901F4" w14:textId="7E3008A5" w:rsidR="001835D3" w:rsidRPr="00771C1D" w:rsidRDefault="001835D3" w:rsidP="004A5C1F">
      <w:pPr>
        <w:spacing w:line="276" w:lineRule="auto"/>
        <w:ind w:left="709"/>
        <w:jc w:val="both"/>
        <w:outlineLvl w:val="3"/>
        <w:rPr>
          <w:rFonts w:ascii="Cambria" w:eastAsia="Calibri" w:hAnsi="Cambria" w:cs="Cambria"/>
          <w:b/>
          <w:sz w:val="22"/>
          <w:szCs w:val="22"/>
          <w:lang w:val="pl-PL"/>
        </w:rPr>
      </w:pPr>
      <w:r w:rsidRPr="00771C1D">
        <w:rPr>
          <w:rFonts w:ascii="Cambria" w:hAnsi="Cambria" w:cs="Cambria"/>
          <w:bCs/>
          <w:sz w:val="22"/>
          <w:szCs w:val="22"/>
          <w:lang w:val="pl-PL"/>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771C1D">
        <w:rPr>
          <w:rFonts w:ascii="Cambria" w:hAnsi="Cambria" w:cs="Cambria"/>
          <w:sz w:val="22"/>
          <w:szCs w:val="22"/>
          <w:lang w:val="pl-PL"/>
        </w:rPr>
        <w:t>W przypadku wniesienia wadium w pieniądzu Wykonawca może wyrazić zgodę na zaliczenie kwoty wadium na poczet zabezpieczenia.</w:t>
      </w:r>
    </w:p>
    <w:p w14:paraId="3B6CD32B"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Zabezpieczenie służy pokryciu roszczeń z tytułu niewykonania lub nienależytego wykonania umowy. Kwota stanowiąca 70% zabezpieczenia należytego wykonania umowy, zostanie zwrócona w terminie 30 dni od dnia podpisania protokołu odbioru końcowego.</w:t>
      </w:r>
    </w:p>
    <w:p w14:paraId="58EDF72E"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Kwota pozostawiona na zabezpieczenie roszczeń z tytułu rękojmi za wady fizyczne</w:t>
      </w:r>
      <w:r w:rsidR="005234D0" w:rsidRPr="00771C1D">
        <w:rPr>
          <w:rFonts w:ascii="Cambria" w:hAnsi="Cambria" w:cs="Cambria"/>
          <w:sz w:val="22"/>
          <w:szCs w:val="22"/>
          <w:lang w:val="pl-PL"/>
        </w:rPr>
        <w:br/>
      </w:r>
      <w:r w:rsidRPr="00771C1D">
        <w:rPr>
          <w:rFonts w:ascii="Cambria" w:hAnsi="Cambria" w:cs="Cambria"/>
          <w:sz w:val="22"/>
          <w:szCs w:val="22"/>
          <w:lang w:val="pl-PL"/>
        </w:rPr>
        <w:t>i gwarancji, wynosząca 30% wartości zabezpieczenia należytego wykonania umowy, zostanie zwrócona nie później niż w 15 dniu po upływie 60 miesięcy od dnia odbioru końcowego.</w:t>
      </w:r>
    </w:p>
    <w:p w14:paraId="3C308264"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bCs/>
          <w:sz w:val="22"/>
          <w:szCs w:val="22"/>
          <w:lang w:val="pl-PL"/>
        </w:rPr>
      </w:pPr>
      <w:r w:rsidRPr="00771C1D">
        <w:rPr>
          <w:rFonts w:ascii="Cambria" w:hAnsi="Cambria" w:cs="Cambria"/>
          <w:sz w:val="22"/>
          <w:szCs w:val="22"/>
          <w:lang w:val="pl-PL"/>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C0718A3" w14:textId="77777777" w:rsidR="001835D3" w:rsidRPr="00771C1D" w:rsidRDefault="001835D3" w:rsidP="004A5C1F">
      <w:pPr>
        <w:pStyle w:val="Kolorowalistaakcent11"/>
        <w:numPr>
          <w:ilvl w:val="1"/>
          <w:numId w:val="22"/>
        </w:numPr>
        <w:spacing w:before="0" w:after="0" w:line="276" w:lineRule="auto"/>
        <w:ind w:left="709" w:hanging="709"/>
        <w:rPr>
          <w:rFonts w:ascii="Cambria" w:hAnsi="Cambria" w:cs="Cambria"/>
          <w:sz w:val="22"/>
          <w:szCs w:val="22"/>
          <w:lang w:val="pl-PL"/>
        </w:rPr>
      </w:pPr>
      <w:r w:rsidRPr="00771C1D">
        <w:rPr>
          <w:rFonts w:ascii="Cambria" w:hAnsi="Cambria" w:cs="Cambria"/>
          <w:bCs/>
          <w:sz w:val="22"/>
          <w:szCs w:val="22"/>
          <w:lang w:val="pl-PL"/>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2748E4AE" w14:textId="66C27F94" w:rsidR="001835D3" w:rsidRPr="00771C1D" w:rsidRDefault="001835D3" w:rsidP="004A5C1F">
      <w:pPr>
        <w:pStyle w:val="Kolorowalistaakcent11"/>
        <w:numPr>
          <w:ilvl w:val="1"/>
          <w:numId w:val="22"/>
        </w:numPr>
        <w:spacing w:before="0" w:after="0" w:line="276" w:lineRule="auto"/>
        <w:ind w:left="709" w:hanging="709"/>
        <w:rPr>
          <w:rFonts w:ascii="Cambria" w:hAnsi="Cambria" w:cs="Cambria"/>
          <w:bCs/>
          <w:sz w:val="22"/>
          <w:szCs w:val="22"/>
          <w:lang w:val="pl-PL"/>
        </w:rPr>
      </w:pPr>
      <w:r w:rsidRPr="00771C1D">
        <w:rPr>
          <w:rFonts w:ascii="Cambria" w:hAnsi="Cambria" w:cs="Cambria"/>
          <w:sz w:val="22"/>
          <w:szCs w:val="22"/>
          <w:lang w:val="pl-PL"/>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771C1D">
        <w:rPr>
          <w:rFonts w:ascii="Cambria" w:hAnsi="Cambria" w:cs="Cambria"/>
          <w:sz w:val="22"/>
          <w:szCs w:val="22"/>
          <w:vertAlign w:val="superscript"/>
          <w:lang w:val="pl-PL"/>
        </w:rPr>
        <w:t>1</w:t>
      </w:r>
      <w:r w:rsidRPr="00771C1D">
        <w:rPr>
          <w:rFonts w:ascii="Cambria" w:hAnsi="Cambria" w:cs="Cambria"/>
          <w:sz w:val="22"/>
          <w:szCs w:val="22"/>
          <w:lang w:val="pl-PL"/>
        </w:rPr>
        <w:t xml:space="preserve"> ustawy z 2 marca o szczególnych rozwiązaniach związanych z zapobieganiem, przeciwdziałaniem i zwalczaniem COVID-19, innych chorób zakaźnych oraz wywołanych nimi sytuacji kryzysowych (t. j. Dz. U. z 2020 r., poz. 1842 z późn. zm.).</w:t>
      </w:r>
    </w:p>
    <w:p w14:paraId="2D2195BE" w14:textId="77777777" w:rsidR="0008128A" w:rsidRPr="00495CCE" w:rsidRDefault="0008128A" w:rsidP="004A5C1F">
      <w:pPr>
        <w:pStyle w:val="Kolorowalistaakcent11"/>
        <w:spacing w:before="0" w:after="0" w:line="276" w:lineRule="auto"/>
        <w:ind w:left="709"/>
        <w:rPr>
          <w:rFonts w:ascii="Cambria" w:hAnsi="Cambria" w:cs="Cambria"/>
          <w:bCs/>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771C1D" w:rsidRPr="00771C1D" w14:paraId="425F928A" w14:textId="77777777" w:rsidTr="00CD36A9">
        <w:tc>
          <w:tcPr>
            <w:tcW w:w="9639" w:type="dxa"/>
            <w:tcBorders>
              <w:bottom w:val="single" w:sz="4" w:space="0" w:color="000000"/>
            </w:tcBorders>
            <w:shd w:val="clear" w:color="auto" w:fill="D9D9D9"/>
          </w:tcPr>
          <w:p w14:paraId="03128B5B"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sz w:val="22"/>
                <w:szCs w:val="22"/>
                <w:lang w:val="pl-PL"/>
              </w:rPr>
              <w:t>Rozdział 21</w:t>
            </w:r>
          </w:p>
          <w:p w14:paraId="7978DF7F"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b/>
                <w:sz w:val="22"/>
                <w:szCs w:val="22"/>
                <w:lang w:val="pl-PL"/>
              </w:rPr>
              <w:t xml:space="preserve">PROJEKTOWANE POSTANOWIENIA UMOWY W SPRAWIE ZAMÓWIENIA </w:t>
            </w:r>
          </w:p>
          <w:p w14:paraId="2D23093F" w14:textId="77777777" w:rsidR="001835D3" w:rsidRPr="00771C1D" w:rsidRDefault="001835D3" w:rsidP="004A5C1F">
            <w:pPr>
              <w:spacing w:line="276" w:lineRule="auto"/>
              <w:jc w:val="center"/>
              <w:rPr>
                <w:rFonts w:ascii="Cambria" w:hAnsi="Cambria" w:cs="Cambria"/>
                <w:b/>
                <w:lang w:val="pl-PL"/>
              </w:rPr>
            </w:pPr>
            <w:r w:rsidRPr="00771C1D">
              <w:rPr>
                <w:rFonts w:ascii="Cambria" w:hAnsi="Cambria" w:cs="Cambria"/>
                <w:b/>
                <w:sz w:val="22"/>
                <w:szCs w:val="22"/>
                <w:lang w:val="pl-PL"/>
              </w:rPr>
              <w:t xml:space="preserve">PUBLICZNEGO, KTÓRE ZOSTANĄ WPROWADZONE DO UMOWY </w:t>
            </w:r>
          </w:p>
          <w:p w14:paraId="342674E7" w14:textId="77777777" w:rsidR="001835D3" w:rsidRPr="00771C1D" w:rsidRDefault="001835D3" w:rsidP="004A5C1F">
            <w:pPr>
              <w:spacing w:line="276" w:lineRule="auto"/>
              <w:jc w:val="center"/>
              <w:rPr>
                <w:rFonts w:ascii="Cambria" w:hAnsi="Cambria"/>
                <w:lang w:val="pl-PL"/>
              </w:rPr>
            </w:pPr>
            <w:r w:rsidRPr="00771C1D">
              <w:rPr>
                <w:rFonts w:ascii="Cambria" w:hAnsi="Cambria" w:cs="Cambria"/>
                <w:b/>
                <w:sz w:val="22"/>
                <w:szCs w:val="22"/>
                <w:lang w:val="pl-PL"/>
              </w:rPr>
              <w:t>W SPRAWIE ZAMÓWIENIA PUBLICZNEGO</w:t>
            </w:r>
          </w:p>
        </w:tc>
      </w:tr>
    </w:tbl>
    <w:p w14:paraId="0CCD31A5" w14:textId="22E4C283" w:rsidR="001835D3" w:rsidRPr="00771C1D" w:rsidRDefault="001835D3" w:rsidP="004A5C1F">
      <w:pPr>
        <w:pStyle w:val="Kolorowalistaakcent11"/>
        <w:numPr>
          <w:ilvl w:val="1"/>
          <w:numId w:val="23"/>
        </w:numPr>
        <w:spacing w:before="0" w:after="0" w:line="276" w:lineRule="auto"/>
        <w:ind w:left="709" w:hanging="709"/>
        <w:rPr>
          <w:rFonts w:ascii="Cambria" w:hAnsi="Cambria" w:cs="Cambria"/>
          <w:sz w:val="22"/>
          <w:szCs w:val="22"/>
          <w:lang w:val="pl-PL"/>
        </w:rPr>
      </w:pPr>
      <w:r w:rsidRPr="00771C1D">
        <w:rPr>
          <w:rFonts w:ascii="Cambria" w:hAnsi="Cambria" w:cs="Cambria"/>
          <w:sz w:val="22"/>
          <w:szCs w:val="22"/>
          <w:lang w:val="pl-PL"/>
        </w:rPr>
        <w:t xml:space="preserve">Projekt Umowy stanowi </w:t>
      </w:r>
      <w:r w:rsidRPr="00771C1D">
        <w:rPr>
          <w:rFonts w:ascii="Cambria" w:hAnsi="Cambria" w:cs="Cambria"/>
          <w:b/>
          <w:sz w:val="22"/>
          <w:szCs w:val="22"/>
          <w:lang w:val="pl-PL"/>
        </w:rPr>
        <w:t xml:space="preserve">Załącznik Nr </w:t>
      </w:r>
      <w:r w:rsidR="00352119" w:rsidRPr="00771C1D">
        <w:rPr>
          <w:rFonts w:ascii="Cambria" w:hAnsi="Cambria" w:cs="Cambria"/>
          <w:b/>
          <w:sz w:val="22"/>
          <w:szCs w:val="22"/>
          <w:lang w:val="pl-PL"/>
        </w:rPr>
        <w:t>2</w:t>
      </w:r>
      <w:r w:rsidR="00336C7C">
        <w:rPr>
          <w:rFonts w:ascii="Cambria" w:hAnsi="Cambria" w:cs="Cambria"/>
          <w:b/>
          <w:sz w:val="22"/>
          <w:szCs w:val="22"/>
          <w:lang w:val="pl-PL"/>
        </w:rPr>
        <w:t xml:space="preserve"> </w:t>
      </w:r>
      <w:r w:rsidR="00352119" w:rsidRPr="00771C1D">
        <w:rPr>
          <w:rFonts w:ascii="Cambria" w:hAnsi="Cambria" w:cs="Cambria"/>
          <w:b/>
          <w:sz w:val="22"/>
          <w:szCs w:val="22"/>
          <w:lang w:val="pl-PL"/>
        </w:rPr>
        <w:t>do</w:t>
      </w:r>
      <w:r w:rsidRPr="00771C1D">
        <w:rPr>
          <w:rFonts w:ascii="Cambria" w:hAnsi="Cambria" w:cs="Cambria"/>
          <w:b/>
          <w:sz w:val="22"/>
          <w:szCs w:val="22"/>
          <w:lang w:val="pl-PL"/>
        </w:rPr>
        <w:t xml:space="preserve"> SWZ</w:t>
      </w:r>
      <w:r w:rsidRPr="00771C1D">
        <w:rPr>
          <w:rFonts w:ascii="Cambria" w:hAnsi="Cambria" w:cs="Cambria"/>
          <w:sz w:val="22"/>
          <w:szCs w:val="22"/>
          <w:lang w:val="pl-PL"/>
        </w:rPr>
        <w:t>.</w:t>
      </w:r>
    </w:p>
    <w:p w14:paraId="36F64D73" w14:textId="54F91627" w:rsidR="001835D3" w:rsidRPr="00771C1D" w:rsidRDefault="001835D3" w:rsidP="004A5C1F">
      <w:pPr>
        <w:pStyle w:val="Kolorowalistaakcent11"/>
        <w:numPr>
          <w:ilvl w:val="1"/>
          <w:numId w:val="23"/>
        </w:numPr>
        <w:spacing w:before="0" w:after="0" w:line="276" w:lineRule="auto"/>
        <w:ind w:left="709" w:hanging="709"/>
        <w:rPr>
          <w:rFonts w:ascii="Cambria" w:hAnsi="Cambria"/>
          <w:sz w:val="22"/>
          <w:szCs w:val="22"/>
          <w:lang w:val="pl-PL"/>
        </w:rPr>
      </w:pPr>
      <w:r w:rsidRPr="00771C1D">
        <w:rPr>
          <w:rFonts w:ascii="Cambria" w:hAnsi="Cambria" w:cs="Cambria"/>
          <w:sz w:val="22"/>
          <w:szCs w:val="22"/>
          <w:lang w:val="pl-PL"/>
        </w:rPr>
        <w:t>Zamawiający przewiduje możliwości wprowadzenia zmian do zawartej umowy, na podstawie art. 454-455 ustawy Pzp oraz postanowień Projektu Umowy.</w:t>
      </w:r>
    </w:p>
    <w:p w14:paraId="22060BB2" w14:textId="77777777" w:rsidR="001835D3" w:rsidRPr="00495CCE" w:rsidRDefault="001835D3" w:rsidP="004A5C1F">
      <w:pPr>
        <w:pStyle w:val="Kolorowalistaakcent11"/>
        <w:spacing w:before="0" w:after="0" w:line="276" w:lineRule="auto"/>
        <w:ind w:left="709" w:hanging="709"/>
        <w:rPr>
          <w:rFonts w:ascii="Cambria" w:hAnsi="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2C5CF0" w14:paraId="2F50BCC8" w14:textId="77777777" w:rsidTr="00CD36A9">
        <w:trPr>
          <w:trHeight w:val="507"/>
        </w:trPr>
        <w:tc>
          <w:tcPr>
            <w:tcW w:w="9639" w:type="dxa"/>
            <w:tcBorders>
              <w:bottom w:val="single" w:sz="4" w:space="0" w:color="000000"/>
            </w:tcBorders>
            <w:shd w:val="clear" w:color="auto" w:fill="D9D9D9"/>
          </w:tcPr>
          <w:p w14:paraId="5CFB7A1D" w14:textId="77777777" w:rsidR="001835D3" w:rsidRPr="002C5CF0" w:rsidRDefault="001835D3" w:rsidP="004A5C1F">
            <w:pPr>
              <w:spacing w:line="276" w:lineRule="auto"/>
              <w:jc w:val="center"/>
              <w:rPr>
                <w:rFonts w:ascii="Cambria" w:hAnsi="Cambria" w:cs="Cambria"/>
                <w:b/>
                <w:lang w:val="pl-PL"/>
              </w:rPr>
            </w:pPr>
            <w:r w:rsidRPr="002C5CF0">
              <w:rPr>
                <w:rFonts w:ascii="Cambria" w:hAnsi="Cambria" w:cs="Cambria"/>
                <w:sz w:val="22"/>
                <w:szCs w:val="22"/>
                <w:lang w:val="pl-PL"/>
              </w:rPr>
              <w:t>Rozdział 22</w:t>
            </w:r>
          </w:p>
          <w:p w14:paraId="36888B32" w14:textId="77777777" w:rsidR="001835D3" w:rsidRPr="002C5CF0" w:rsidRDefault="001835D3" w:rsidP="004A5C1F">
            <w:pPr>
              <w:spacing w:line="276" w:lineRule="auto"/>
              <w:jc w:val="center"/>
              <w:rPr>
                <w:rFonts w:ascii="Cambria" w:hAnsi="Cambria"/>
                <w:lang w:val="pl-PL"/>
              </w:rPr>
            </w:pPr>
            <w:r w:rsidRPr="002C5CF0">
              <w:rPr>
                <w:rFonts w:ascii="Cambria" w:hAnsi="Cambria" w:cs="Cambria"/>
                <w:b/>
                <w:sz w:val="22"/>
                <w:szCs w:val="22"/>
                <w:lang w:val="pl-PL"/>
              </w:rPr>
              <w:t>OCHRONA DANYCH OSOBOWYCH</w:t>
            </w:r>
          </w:p>
        </w:tc>
      </w:tr>
    </w:tbl>
    <w:p w14:paraId="558353ED" w14:textId="4EA53B77" w:rsidR="001835D3" w:rsidRPr="002C5CF0" w:rsidRDefault="001835D3" w:rsidP="004A5C1F">
      <w:pPr>
        <w:spacing w:line="276" w:lineRule="auto"/>
        <w:jc w:val="both"/>
        <w:rPr>
          <w:rFonts w:ascii="Cambria" w:hAnsi="Cambria" w:cs="Cambria"/>
          <w:sz w:val="22"/>
          <w:szCs w:val="22"/>
          <w:lang w:val="pl-PL"/>
        </w:rPr>
      </w:pPr>
      <w:r w:rsidRPr="002C5CF0">
        <w:rPr>
          <w:rFonts w:ascii="Cambria" w:hAnsi="Cambria" w:cs="Cambria"/>
          <w:sz w:val="22"/>
          <w:szCs w:val="22"/>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2C5CF0">
        <w:rPr>
          <w:rFonts w:ascii="Cambria" w:hAnsi="Cambria" w:cs="Cambria"/>
          <w:i/>
          <w:iCs/>
          <w:sz w:val="22"/>
          <w:szCs w:val="22"/>
          <w:lang w:val="pl-PL"/>
        </w:rPr>
        <w:t>„RODO”,</w:t>
      </w:r>
      <w:r w:rsidR="005234D0" w:rsidRPr="002C5CF0">
        <w:rPr>
          <w:rFonts w:ascii="Cambria" w:hAnsi="Cambria" w:cs="Cambria"/>
          <w:i/>
          <w:iCs/>
          <w:sz w:val="22"/>
          <w:szCs w:val="22"/>
          <w:lang w:val="pl-PL"/>
        </w:rPr>
        <w:t xml:space="preserve"> </w:t>
      </w:r>
      <w:r w:rsidRPr="002C5CF0">
        <w:rPr>
          <w:rFonts w:ascii="Cambria" w:hAnsi="Cambria" w:cs="Cambria"/>
          <w:b/>
          <w:sz w:val="22"/>
          <w:szCs w:val="22"/>
          <w:lang w:val="pl-PL"/>
        </w:rPr>
        <w:t xml:space="preserve">Zamawiający </w:t>
      </w:r>
      <w:r w:rsidRPr="002C5CF0">
        <w:rPr>
          <w:rFonts w:ascii="Cambria" w:hAnsi="Cambria" w:cs="Cambria"/>
          <w:b/>
          <w:sz w:val="22"/>
          <w:szCs w:val="22"/>
          <w:lang w:val="pl-PL"/>
        </w:rPr>
        <w:lastRenderedPageBreak/>
        <w:t xml:space="preserve">informuje, że: </w:t>
      </w:r>
    </w:p>
    <w:p w14:paraId="2A378FA7" w14:textId="77777777" w:rsidR="001835D3" w:rsidRPr="002C5CF0" w:rsidRDefault="001835D3" w:rsidP="002C5CF0">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Jest administratorem danych osobowych Wykonawcy oraz osób, których dane Wykonawca przekazał w niniejszym postępowaniu</w:t>
      </w:r>
      <w:r w:rsidRPr="002C5CF0">
        <w:rPr>
          <w:rFonts w:ascii="Cambria" w:hAnsi="Cambria" w:cs="Cambria"/>
          <w:i/>
          <w:sz w:val="22"/>
          <w:szCs w:val="22"/>
          <w:lang w:val="pl-PL"/>
        </w:rPr>
        <w:t>;</w:t>
      </w:r>
    </w:p>
    <w:p w14:paraId="308ECA5E" w14:textId="0C576EFE" w:rsidR="001835D3" w:rsidRPr="002C5CF0" w:rsidRDefault="001835D3" w:rsidP="002C5CF0">
      <w:pPr>
        <w:pStyle w:val="Akapitzlist2"/>
        <w:numPr>
          <w:ilvl w:val="0"/>
          <w:numId w:val="14"/>
        </w:numPr>
        <w:spacing w:before="0" w:after="0" w:line="276" w:lineRule="auto"/>
        <w:ind w:left="426" w:hanging="426"/>
        <w:rPr>
          <w:rFonts w:ascii="Cambria" w:hAnsi="Cambria" w:cs="Cambria"/>
          <w:b/>
          <w:bCs/>
          <w:sz w:val="22"/>
          <w:szCs w:val="22"/>
          <w:lang w:val="pl-PL"/>
        </w:rPr>
      </w:pPr>
      <w:r w:rsidRPr="002C5CF0">
        <w:rPr>
          <w:rFonts w:ascii="Cambria" w:eastAsia="Times New Roman" w:hAnsi="Cambria" w:cs="Cambria"/>
          <w:sz w:val="22"/>
          <w:szCs w:val="22"/>
          <w:lang w:val="pl-PL"/>
        </w:rPr>
        <w:t xml:space="preserve">dane osobowe Wykonawcy przetwarzane będą na podstawie art. 6 ust. 1 lit. </w:t>
      </w:r>
      <w:proofErr w:type="spellStart"/>
      <w:r w:rsidRPr="002C5CF0">
        <w:rPr>
          <w:rFonts w:ascii="Cambria" w:eastAsia="Times New Roman" w:hAnsi="Cambria" w:cs="Cambria"/>
          <w:sz w:val="22"/>
          <w:szCs w:val="22"/>
          <w:lang w:val="pl-PL"/>
        </w:rPr>
        <w:t>cRODO</w:t>
      </w:r>
      <w:proofErr w:type="spellEnd"/>
      <w:r w:rsidRPr="002C5CF0">
        <w:rPr>
          <w:rFonts w:ascii="Cambria" w:eastAsia="Times New Roman" w:hAnsi="Cambria" w:cs="Cambria"/>
          <w:sz w:val="22"/>
          <w:szCs w:val="22"/>
          <w:lang w:val="pl-PL"/>
        </w:rPr>
        <w:t xml:space="preserve"> w celu </w:t>
      </w:r>
      <w:r w:rsidRPr="002C5CF0">
        <w:rPr>
          <w:rFonts w:ascii="Cambria" w:hAnsi="Cambria" w:cs="Cambria"/>
          <w:sz w:val="22"/>
          <w:szCs w:val="22"/>
          <w:lang w:val="pl-PL"/>
        </w:rPr>
        <w:t>związanym z postępowaniem o udzielenie zamówie</w:t>
      </w:r>
      <w:r w:rsidR="002C5CF0" w:rsidRPr="002C5CF0">
        <w:rPr>
          <w:rFonts w:ascii="Cambria" w:hAnsi="Cambria" w:cs="Cambria"/>
          <w:sz w:val="22"/>
          <w:szCs w:val="22"/>
          <w:lang w:val="pl-PL"/>
        </w:rPr>
        <w:t xml:space="preserve">nia publicznego na zadanie pn.: </w:t>
      </w:r>
      <w:r w:rsidR="00336C7C" w:rsidRPr="00336C7C">
        <w:rPr>
          <w:rFonts w:ascii="Cambria" w:hAnsi="Cambria"/>
          <w:b/>
          <w:lang w:val="pl-PL"/>
        </w:rPr>
        <w:t>„</w:t>
      </w:r>
      <w:r w:rsidR="00336C7C" w:rsidRPr="00336C7C">
        <w:rPr>
          <w:rFonts w:ascii="Cambria" w:hAnsi="Cambria"/>
          <w:b/>
          <w:color w:val="000000"/>
          <w:sz w:val="22"/>
          <w:szCs w:val="22"/>
          <w:lang w:val="pl-PL" w:eastAsia="pl-PL"/>
        </w:rPr>
        <w:t>Remont zabytkowego Kościoła pw. Wniebowzięcia Najświętszej Marii Panny w Obszy oraz zabytkowej dzwonnicy przy kościele.</w:t>
      </w:r>
      <w:r w:rsidR="00336C7C">
        <w:rPr>
          <w:rFonts w:ascii="Cambria" w:hAnsi="Cambria"/>
          <w:b/>
          <w:i/>
          <w:iCs/>
          <w:lang w:val="pl-PL"/>
        </w:rPr>
        <w:t xml:space="preserve">” </w:t>
      </w:r>
      <w:r w:rsidRPr="002C5CF0">
        <w:rPr>
          <w:rFonts w:ascii="Cambria" w:hAnsi="Cambria" w:cs="Cambria"/>
          <w:sz w:val="22"/>
          <w:szCs w:val="22"/>
          <w:lang w:val="pl-PL"/>
        </w:rPr>
        <w:t>prowadzonym w trybie podstawowym;</w:t>
      </w:r>
    </w:p>
    <w:p w14:paraId="70F643AC" w14:textId="28382C25"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 xml:space="preserve">odbiorcami danych osobowych Wykonawcy będą osoby lub podmioty, którym udostępniona zostanie dokumentacja postępowania w oparciu o art. 18 oraz art. 74 ustawy z </w:t>
      </w:r>
      <w:r w:rsidRPr="002C5CF0">
        <w:rPr>
          <w:rFonts w:ascii="Cambria" w:hAnsi="Cambria" w:cs="Cambria"/>
          <w:bCs/>
          <w:sz w:val="22"/>
          <w:szCs w:val="22"/>
          <w:lang w:val="pl-PL"/>
        </w:rPr>
        <w:t xml:space="preserve">dnia 11 września 2019 r. Prawo zamówień publicznych </w:t>
      </w:r>
      <w:r w:rsidRPr="002C5CF0">
        <w:rPr>
          <w:rFonts w:ascii="Cambria" w:eastAsia="Times New Roman" w:hAnsi="Cambria" w:cs="Cambria"/>
          <w:sz w:val="22"/>
          <w:szCs w:val="22"/>
          <w:lang w:val="pl-PL"/>
        </w:rPr>
        <w:t>(Dz. U. z 202</w:t>
      </w:r>
      <w:r w:rsidR="009B02B8" w:rsidRPr="002C5CF0">
        <w:rPr>
          <w:rFonts w:ascii="Cambria" w:eastAsia="Times New Roman" w:hAnsi="Cambria" w:cs="Cambria"/>
          <w:sz w:val="22"/>
          <w:szCs w:val="22"/>
          <w:lang w:val="pl-PL"/>
        </w:rPr>
        <w:t>2</w:t>
      </w:r>
      <w:r w:rsidRPr="002C5CF0">
        <w:rPr>
          <w:rFonts w:ascii="Cambria" w:eastAsia="Times New Roman" w:hAnsi="Cambria" w:cs="Cambria"/>
          <w:sz w:val="22"/>
          <w:szCs w:val="22"/>
          <w:lang w:val="pl-PL"/>
        </w:rPr>
        <w:t xml:space="preserve"> r. poz. 1</w:t>
      </w:r>
      <w:r w:rsidR="009B02B8" w:rsidRPr="002C5CF0">
        <w:rPr>
          <w:rFonts w:ascii="Cambria" w:eastAsia="Times New Roman" w:hAnsi="Cambria" w:cs="Cambria"/>
          <w:sz w:val="22"/>
          <w:szCs w:val="22"/>
          <w:lang w:val="pl-PL"/>
        </w:rPr>
        <w:t>710</w:t>
      </w:r>
      <w:r w:rsidRPr="002C5CF0">
        <w:rPr>
          <w:rFonts w:ascii="Cambria" w:eastAsia="Times New Roman" w:hAnsi="Cambria" w:cs="Cambria"/>
          <w:sz w:val="22"/>
          <w:szCs w:val="22"/>
          <w:lang w:val="pl-PL"/>
        </w:rPr>
        <w:t xml:space="preserve"> z późn. zm.), dalej „ustawa Pzp”;  </w:t>
      </w:r>
    </w:p>
    <w:p w14:paraId="328F2149" w14:textId="77777777"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dane osobowe Wykonawcy będą przechowywane, zgodnie z art. 78 ust. 1 ustawy Pzp, przez okres 4 lat od dnia zakończenia postępowania o udzielenie zamówienia, w sposób gwarantujący jego nienaruszalność.</w:t>
      </w:r>
    </w:p>
    <w:p w14:paraId="37FCB47A" w14:textId="77777777"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74A486AE" w14:textId="19741BB7"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w odniesieniu do danych osobowych Wykonawcy decyzje nie będą podejmowane w sposób zautomatyzowany, stosowanie do art. 22 RODO;</w:t>
      </w:r>
    </w:p>
    <w:p w14:paraId="66CFC3A9" w14:textId="77777777"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Wykonawca posiada:</w:t>
      </w:r>
    </w:p>
    <w:p w14:paraId="4B920D60" w14:textId="77777777" w:rsidR="001835D3" w:rsidRPr="002C5CF0" w:rsidRDefault="001835D3" w:rsidP="004A5C1F">
      <w:pPr>
        <w:pStyle w:val="Akapitzlist2"/>
        <w:numPr>
          <w:ilvl w:val="0"/>
          <w:numId w:val="12"/>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na podstawie art. 15 RODO prawo dostępu do danych osobowych dotyczących Wykonawcy;</w:t>
      </w:r>
    </w:p>
    <w:p w14:paraId="3D17F3B1" w14:textId="77777777" w:rsidR="001835D3" w:rsidRPr="002C5CF0" w:rsidRDefault="001835D3" w:rsidP="004A5C1F">
      <w:pPr>
        <w:pStyle w:val="Akapitzlist2"/>
        <w:numPr>
          <w:ilvl w:val="0"/>
          <w:numId w:val="12"/>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 xml:space="preserve">na podstawie art. 16 RODO prawo do sprostowania danych osobowych, o ile ich zmiana nie skutkuje zmianą </w:t>
      </w:r>
      <w:r w:rsidRPr="002C5CF0">
        <w:rPr>
          <w:rFonts w:ascii="Cambria" w:hAnsi="Cambria" w:cs="Cambria"/>
          <w:sz w:val="22"/>
          <w:szCs w:val="22"/>
          <w:lang w:val="pl-PL"/>
        </w:rPr>
        <w:t>wyniku postępowania o udzielenie zamówienia publicznego ani zmianą postanowień umowy w zakresie niezgodnym z ustawą Pzp oraz nie narusza integralności protokołu oraz jego załączników</w:t>
      </w:r>
      <w:r w:rsidRPr="002C5CF0">
        <w:rPr>
          <w:rFonts w:ascii="Cambria" w:eastAsia="Times New Roman" w:hAnsi="Cambria" w:cs="Cambria"/>
          <w:sz w:val="22"/>
          <w:szCs w:val="22"/>
          <w:lang w:val="pl-PL"/>
        </w:rPr>
        <w:t>;</w:t>
      </w:r>
    </w:p>
    <w:p w14:paraId="5AECA2A5" w14:textId="72D3AEE1" w:rsidR="001835D3" w:rsidRPr="002C5CF0" w:rsidRDefault="001835D3" w:rsidP="004A5C1F">
      <w:pPr>
        <w:pStyle w:val="Akapitzlist2"/>
        <w:numPr>
          <w:ilvl w:val="0"/>
          <w:numId w:val="12"/>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 xml:space="preserve">na podstawie art. 18 RODO prawo żądania od administratora ograniczenia przetwarzania danych osobowych z zastrzeżeniem przypadków, o których mowa w art. 18 ust. 2 RODO;  </w:t>
      </w:r>
    </w:p>
    <w:p w14:paraId="43286982" w14:textId="77777777" w:rsidR="001835D3" w:rsidRPr="002C5CF0" w:rsidRDefault="001835D3" w:rsidP="004A5C1F">
      <w:pPr>
        <w:pStyle w:val="Akapitzlist2"/>
        <w:numPr>
          <w:ilvl w:val="0"/>
          <w:numId w:val="12"/>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prawo do wniesienia skargi do Prezesa Urzędu Ochrony Danych Osobowych, gdy Wykonawca uzna, że przetwarzanie jego danych osobowych narusza przepisy RODO;</w:t>
      </w:r>
    </w:p>
    <w:p w14:paraId="00648AB4" w14:textId="77777777" w:rsidR="001835D3" w:rsidRPr="002C5CF0" w:rsidRDefault="001835D3" w:rsidP="004A5C1F">
      <w:pPr>
        <w:pStyle w:val="Akapitzlist2"/>
        <w:numPr>
          <w:ilvl w:val="0"/>
          <w:numId w:val="14"/>
        </w:numPr>
        <w:spacing w:before="0" w:after="0" w:line="276" w:lineRule="auto"/>
        <w:ind w:left="426" w:hanging="426"/>
        <w:rPr>
          <w:rFonts w:ascii="Cambria" w:eastAsia="Times New Roman" w:hAnsi="Cambria" w:cs="Cambria"/>
          <w:sz w:val="22"/>
          <w:szCs w:val="22"/>
          <w:lang w:val="pl-PL"/>
        </w:rPr>
      </w:pPr>
      <w:r w:rsidRPr="002C5CF0">
        <w:rPr>
          <w:rFonts w:ascii="Cambria" w:eastAsia="Times New Roman" w:hAnsi="Cambria" w:cs="Cambria"/>
          <w:sz w:val="22"/>
          <w:szCs w:val="22"/>
          <w:lang w:val="pl-PL"/>
        </w:rPr>
        <w:t>Wykonawcy nie przysługuje:</w:t>
      </w:r>
    </w:p>
    <w:p w14:paraId="2C29D324" w14:textId="77777777" w:rsidR="001835D3" w:rsidRPr="002C5CF0" w:rsidRDefault="001835D3" w:rsidP="004A5C1F">
      <w:pPr>
        <w:pStyle w:val="Akapitzlist2"/>
        <w:numPr>
          <w:ilvl w:val="0"/>
          <w:numId w:val="13"/>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w związku z art. 17 ust. 3 lit. b, d lub e RODO prawo do usunięcia danych osobowych;</w:t>
      </w:r>
    </w:p>
    <w:p w14:paraId="5B95C4F3" w14:textId="77777777" w:rsidR="001835D3" w:rsidRPr="002C5CF0" w:rsidRDefault="001835D3" w:rsidP="004A5C1F">
      <w:pPr>
        <w:pStyle w:val="Akapitzlist2"/>
        <w:numPr>
          <w:ilvl w:val="0"/>
          <w:numId w:val="13"/>
        </w:numPr>
        <w:spacing w:before="0" w:after="0" w:line="276" w:lineRule="auto"/>
        <w:ind w:left="709" w:hanging="283"/>
        <w:rPr>
          <w:rFonts w:ascii="Cambria" w:eastAsia="Times New Roman" w:hAnsi="Cambria" w:cs="Cambria"/>
          <w:sz w:val="22"/>
          <w:szCs w:val="22"/>
          <w:lang w:val="pl-PL"/>
        </w:rPr>
      </w:pPr>
      <w:r w:rsidRPr="002C5CF0">
        <w:rPr>
          <w:rFonts w:ascii="Cambria" w:eastAsia="Times New Roman" w:hAnsi="Cambria" w:cs="Cambria"/>
          <w:sz w:val="22"/>
          <w:szCs w:val="22"/>
          <w:lang w:val="pl-PL"/>
        </w:rPr>
        <w:t>prawo do przenoszenia danych osobowych, o którym mowa w art. 20 RODO;</w:t>
      </w:r>
    </w:p>
    <w:p w14:paraId="1BB18156" w14:textId="77777777" w:rsidR="001835D3" w:rsidRPr="002C5CF0" w:rsidRDefault="001835D3" w:rsidP="004A5C1F">
      <w:pPr>
        <w:pStyle w:val="Akapitzlist2"/>
        <w:numPr>
          <w:ilvl w:val="0"/>
          <w:numId w:val="13"/>
        </w:numPr>
        <w:spacing w:before="0" w:after="0" w:line="276" w:lineRule="auto"/>
        <w:ind w:left="709" w:hanging="283"/>
        <w:rPr>
          <w:rFonts w:ascii="Cambria" w:hAnsi="Cambria" w:cs="Cambria"/>
          <w:sz w:val="22"/>
          <w:szCs w:val="22"/>
          <w:lang w:val="pl-PL"/>
        </w:rPr>
      </w:pPr>
      <w:r w:rsidRPr="002C5CF0">
        <w:rPr>
          <w:rFonts w:ascii="Cambria" w:eastAsia="Times New Roman" w:hAnsi="Cambria" w:cs="Cambria"/>
          <w:sz w:val="22"/>
          <w:szCs w:val="22"/>
          <w:lang w:val="pl-PL"/>
        </w:rPr>
        <w:t xml:space="preserve">na podstawie art. 21 RODO prawo sprzeciwu, wobec przetwarzania danych osobowych, gdyż podstawą prawną przetwarzania danych osobowych Wykonawcy jest art. 6 ust. 1 lit. c RODO. </w:t>
      </w:r>
    </w:p>
    <w:p w14:paraId="03BB78AB" w14:textId="33E710E2" w:rsidR="001835D3" w:rsidRPr="002C5CF0" w:rsidRDefault="001835D3" w:rsidP="004A5C1F">
      <w:pPr>
        <w:pStyle w:val="text-justify"/>
        <w:shd w:val="clear" w:color="auto" w:fill="FFFFFF"/>
        <w:spacing w:before="0" w:after="0" w:line="276" w:lineRule="auto"/>
        <w:ind w:left="142"/>
        <w:jc w:val="both"/>
        <w:rPr>
          <w:rFonts w:ascii="Cambria" w:hAnsi="Cambria" w:cs="Cambria"/>
          <w:sz w:val="22"/>
          <w:szCs w:val="22"/>
          <w:lang w:val="pl-PL"/>
        </w:rPr>
      </w:pPr>
      <w:r w:rsidRPr="002C5CF0">
        <w:rPr>
          <w:rFonts w:ascii="Cambria" w:hAnsi="Cambria" w:cs="Cambria"/>
          <w:sz w:val="22"/>
          <w:szCs w:val="22"/>
          <w:lang w:val="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A10E2FB" w14:textId="3083A640" w:rsidR="001835D3" w:rsidRPr="002C5CF0" w:rsidRDefault="001835D3" w:rsidP="004A5C1F">
      <w:pPr>
        <w:pStyle w:val="text-justify"/>
        <w:shd w:val="clear" w:color="auto" w:fill="FFFFFF"/>
        <w:spacing w:before="0" w:after="0" w:line="276" w:lineRule="auto"/>
        <w:ind w:left="142"/>
        <w:jc w:val="both"/>
        <w:rPr>
          <w:rFonts w:ascii="Cambria" w:hAnsi="Cambria" w:cs="Cambria"/>
          <w:sz w:val="22"/>
          <w:szCs w:val="22"/>
          <w:lang w:val="pl-PL"/>
        </w:rPr>
      </w:pPr>
      <w:r w:rsidRPr="002C5CF0">
        <w:rPr>
          <w:rFonts w:ascii="Cambria" w:hAnsi="Cambria" w:cs="Cambria"/>
          <w:sz w:val="22"/>
          <w:szCs w:val="22"/>
          <w:lang w:val="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04E08D21" w14:textId="458DBE44" w:rsidR="001835D3" w:rsidRPr="002C5CF0" w:rsidRDefault="001835D3" w:rsidP="004A5C1F">
      <w:pPr>
        <w:pStyle w:val="text-justify"/>
        <w:shd w:val="clear" w:color="auto" w:fill="FFFFFF"/>
        <w:spacing w:before="0" w:after="0" w:line="276" w:lineRule="auto"/>
        <w:ind w:left="142"/>
        <w:jc w:val="both"/>
        <w:rPr>
          <w:rFonts w:ascii="Cambria" w:hAnsi="Cambria" w:cs="Cambria"/>
          <w:sz w:val="22"/>
          <w:szCs w:val="22"/>
          <w:lang w:val="pl-PL"/>
        </w:rPr>
      </w:pPr>
      <w:r w:rsidRPr="002C5CF0">
        <w:rPr>
          <w:rFonts w:ascii="Cambria" w:hAnsi="Cambria" w:cs="Cambria"/>
          <w:sz w:val="22"/>
          <w:szCs w:val="22"/>
          <w:lang w:val="pl-PL"/>
        </w:rPr>
        <w:t>Wystąpienie z żądaniem, o którym mowa w art. 18 ust. 1 rozporządzenia 2016/679, nie ogranicza przetwarzania danych osobowych do czasu zakończenia postępowania o udzielenie zamówienia publicznego lub konkursu.</w:t>
      </w:r>
    </w:p>
    <w:p w14:paraId="3592EB94" w14:textId="77777777" w:rsidR="001835D3" w:rsidRPr="002C5CF0" w:rsidRDefault="001835D3" w:rsidP="004A5C1F">
      <w:pPr>
        <w:spacing w:line="276" w:lineRule="auto"/>
        <w:ind w:left="142"/>
        <w:jc w:val="both"/>
        <w:rPr>
          <w:rFonts w:ascii="Cambria" w:hAnsi="Cambria" w:cs="Cambria"/>
          <w:sz w:val="22"/>
          <w:szCs w:val="22"/>
          <w:lang w:val="pl-PL"/>
        </w:rPr>
      </w:pPr>
      <w:r w:rsidRPr="002C5CF0">
        <w:rPr>
          <w:rFonts w:ascii="Cambria" w:hAnsi="Cambria" w:cs="Cambria"/>
          <w:sz w:val="22"/>
          <w:szCs w:val="22"/>
          <w:lang w:val="pl-PL"/>
        </w:rPr>
        <w:t xml:space="preserve">W przypadku danych osobowych zamieszczonych przez Zamawiającego w Biuletynie Zamówień </w:t>
      </w:r>
      <w:r w:rsidRPr="002C5CF0">
        <w:rPr>
          <w:rFonts w:ascii="Cambria" w:hAnsi="Cambria" w:cs="Cambria"/>
          <w:sz w:val="22"/>
          <w:szCs w:val="22"/>
          <w:lang w:val="pl-PL"/>
        </w:rPr>
        <w:lastRenderedPageBreak/>
        <w:t>Publicznych, prawa, o których mowa w art. 15 i art. 16 rozporządzenia 2016/679, są wykonywane w drodze żądania skierowanego do Zamawiającego.</w:t>
      </w:r>
    </w:p>
    <w:p w14:paraId="60645645" w14:textId="77777777" w:rsidR="001835D3" w:rsidRPr="00495CCE" w:rsidRDefault="001835D3" w:rsidP="004A5C1F">
      <w:pPr>
        <w:spacing w:line="276" w:lineRule="auto"/>
        <w:jc w:val="both"/>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A57E43" w14:paraId="2F11086D" w14:textId="77777777" w:rsidTr="00CD36A9">
        <w:tc>
          <w:tcPr>
            <w:tcW w:w="9639" w:type="dxa"/>
            <w:tcBorders>
              <w:bottom w:val="single" w:sz="4" w:space="0" w:color="000000"/>
            </w:tcBorders>
            <w:shd w:val="clear" w:color="auto" w:fill="D9D9D9"/>
          </w:tcPr>
          <w:p w14:paraId="044E762D" w14:textId="77777777" w:rsidR="001835D3" w:rsidRPr="002C5CF0" w:rsidRDefault="001835D3" w:rsidP="004A5C1F">
            <w:pPr>
              <w:spacing w:line="276" w:lineRule="auto"/>
              <w:jc w:val="center"/>
              <w:rPr>
                <w:rFonts w:ascii="Cambria" w:hAnsi="Cambria" w:cs="Cambria"/>
                <w:b/>
                <w:lang w:val="pl-PL"/>
              </w:rPr>
            </w:pPr>
            <w:r w:rsidRPr="002C5CF0">
              <w:rPr>
                <w:rFonts w:ascii="Cambria" w:hAnsi="Cambria" w:cs="Cambria"/>
                <w:sz w:val="22"/>
                <w:szCs w:val="22"/>
                <w:lang w:val="pl-PL"/>
              </w:rPr>
              <w:t>Rozdział 23</w:t>
            </w:r>
          </w:p>
          <w:p w14:paraId="51185F68" w14:textId="77777777" w:rsidR="001835D3" w:rsidRPr="002C5CF0" w:rsidRDefault="001835D3" w:rsidP="004A5C1F">
            <w:pPr>
              <w:spacing w:line="276" w:lineRule="auto"/>
              <w:jc w:val="center"/>
              <w:rPr>
                <w:rFonts w:ascii="Cambria" w:hAnsi="Cambria"/>
                <w:lang w:val="pl-PL"/>
              </w:rPr>
            </w:pPr>
            <w:r w:rsidRPr="002C5CF0">
              <w:rPr>
                <w:rFonts w:ascii="Cambria" w:hAnsi="Cambria" w:cs="Cambria"/>
                <w:b/>
                <w:sz w:val="22"/>
                <w:szCs w:val="22"/>
                <w:lang w:val="pl-PL"/>
              </w:rPr>
              <w:t>POUCZENIE O ŚRODKACH OCHRONY PRAWNEJ</w:t>
            </w:r>
          </w:p>
        </w:tc>
      </w:tr>
    </w:tbl>
    <w:p w14:paraId="46EDCCE6"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Środki ochrony prawnej przewidziane są w dziale IX ustawy.</w:t>
      </w:r>
    </w:p>
    <w:p w14:paraId="2BDA5BB6"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Środkami ochrony prawnej są odwołanie i skarga do sądu.</w:t>
      </w:r>
    </w:p>
    <w:p w14:paraId="72FD2BE2"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758963FA"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Odwołanie przysługuje na:</w:t>
      </w:r>
    </w:p>
    <w:p w14:paraId="32CD56CC" w14:textId="77777777" w:rsidR="001835D3" w:rsidRPr="002C5CF0" w:rsidRDefault="001835D3" w:rsidP="004A5C1F">
      <w:pPr>
        <w:pStyle w:val="Akapitzlist2"/>
        <w:shd w:val="clear" w:color="auto" w:fill="FFFFFF"/>
        <w:spacing w:before="0" w:after="0" w:line="276" w:lineRule="auto"/>
        <w:ind w:left="1134" w:hanging="425"/>
        <w:rPr>
          <w:rFonts w:ascii="Cambria" w:hAnsi="Cambria" w:cs="Cambria"/>
          <w:sz w:val="22"/>
          <w:szCs w:val="22"/>
          <w:lang w:val="pl-PL"/>
        </w:rPr>
      </w:pPr>
      <w:r w:rsidRPr="002C5CF0">
        <w:rPr>
          <w:rFonts w:ascii="Cambria" w:hAnsi="Cambria" w:cs="Cambria"/>
          <w:sz w:val="22"/>
          <w:szCs w:val="22"/>
          <w:lang w:val="pl-PL"/>
        </w:rPr>
        <w:t>1)</w:t>
      </w:r>
      <w:r w:rsidRPr="002C5CF0">
        <w:rPr>
          <w:rFonts w:ascii="Cambria" w:hAnsi="Cambria" w:cs="Cambria"/>
          <w:sz w:val="22"/>
          <w:szCs w:val="22"/>
          <w:lang w:val="pl-PL"/>
        </w:rPr>
        <w:tab/>
        <w:t>niezgodną z przepisami ustawy czynność zamawiającego, podjętą w postępowaniu o udzielenie zamówienia, w tym na projektowane postanowienie umowy;</w:t>
      </w:r>
    </w:p>
    <w:p w14:paraId="0A879605" w14:textId="77777777" w:rsidR="001835D3" w:rsidRPr="002C5CF0" w:rsidRDefault="001835D3" w:rsidP="004A5C1F">
      <w:pPr>
        <w:pStyle w:val="Akapitzlist2"/>
        <w:shd w:val="clear" w:color="auto" w:fill="FFFFFF"/>
        <w:spacing w:before="0" w:after="0" w:line="276" w:lineRule="auto"/>
        <w:ind w:left="1134" w:hanging="425"/>
        <w:rPr>
          <w:rFonts w:ascii="Cambria" w:hAnsi="Cambria" w:cs="Cambria"/>
          <w:sz w:val="22"/>
          <w:szCs w:val="22"/>
          <w:lang w:val="pl-PL"/>
        </w:rPr>
      </w:pPr>
      <w:r w:rsidRPr="002C5CF0">
        <w:rPr>
          <w:rFonts w:ascii="Cambria" w:hAnsi="Cambria" w:cs="Cambria"/>
          <w:sz w:val="22"/>
          <w:szCs w:val="22"/>
          <w:lang w:val="pl-PL"/>
        </w:rPr>
        <w:t>2)</w:t>
      </w:r>
      <w:r w:rsidRPr="002C5CF0">
        <w:rPr>
          <w:rFonts w:ascii="Cambria" w:hAnsi="Cambria" w:cs="Cambria"/>
          <w:sz w:val="22"/>
          <w:szCs w:val="22"/>
          <w:lang w:val="pl-PL"/>
        </w:rPr>
        <w:tab/>
        <w:t>zaniechanie czynności w postępowaniu o udzielenie zamówienia, do której zamawiający był obowiązany na podstawie ustawy;</w:t>
      </w:r>
    </w:p>
    <w:p w14:paraId="0E93035A" w14:textId="77777777" w:rsidR="001835D3" w:rsidRPr="002C5CF0" w:rsidRDefault="001835D3" w:rsidP="004A5C1F">
      <w:pPr>
        <w:pStyle w:val="Akapitzlist2"/>
        <w:shd w:val="clear" w:color="auto" w:fill="FFFFFF"/>
        <w:spacing w:before="0" w:after="0" w:line="276" w:lineRule="auto"/>
        <w:ind w:left="1134" w:hanging="425"/>
        <w:rPr>
          <w:rFonts w:ascii="Cambria" w:hAnsi="Cambria" w:cs="Cambria"/>
          <w:sz w:val="22"/>
          <w:szCs w:val="22"/>
          <w:lang w:val="pl-PL"/>
        </w:rPr>
      </w:pPr>
      <w:r w:rsidRPr="002C5CF0">
        <w:rPr>
          <w:rFonts w:ascii="Cambria" w:hAnsi="Cambria" w:cs="Cambria"/>
          <w:sz w:val="22"/>
          <w:szCs w:val="22"/>
          <w:lang w:val="pl-PL"/>
        </w:rPr>
        <w:t>3)</w:t>
      </w:r>
      <w:r w:rsidRPr="002C5CF0">
        <w:rPr>
          <w:rFonts w:ascii="Cambria" w:hAnsi="Cambria" w:cs="Cambria"/>
          <w:sz w:val="22"/>
          <w:szCs w:val="22"/>
          <w:lang w:val="pl-PL"/>
        </w:rPr>
        <w:tab/>
        <w:t>zaniechanie przeprowadzenia postępowania o udzielenie zamówienia lub zorganizowania konkursu na podstawie ustawy, mimo że zamawiający był do tego obowiązany.</w:t>
      </w:r>
    </w:p>
    <w:p w14:paraId="38F45CC0"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1970F6A"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Terminy wnoszenia odwołań.</w:t>
      </w:r>
    </w:p>
    <w:p w14:paraId="6B370AEE" w14:textId="77777777" w:rsidR="001835D3" w:rsidRPr="002C5CF0" w:rsidRDefault="001835D3" w:rsidP="004A5C1F">
      <w:pPr>
        <w:pStyle w:val="Akapitzlist2"/>
        <w:shd w:val="clear" w:color="auto" w:fill="FFFFFF"/>
        <w:spacing w:before="0" w:after="0" w:line="276" w:lineRule="auto"/>
        <w:ind w:left="1134" w:hanging="425"/>
        <w:rPr>
          <w:rFonts w:ascii="Cambria" w:hAnsi="Cambria" w:cs="Cambria"/>
          <w:sz w:val="22"/>
          <w:szCs w:val="22"/>
          <w:lang w:val="pl-PL"/>
        </w:rPr>
      </w:pPr>
      <w:r w:rsidRPr="002C5CF0">
        <w:rPr>
          <w:rFonts w:ascii="Cambria" w:hAnsi="Cambria" w:cs="Cambria"/>
          <w:sz w:val="22"/>
          <w:szCs w:val="22"/>
          <w:lang w:val="pl-PL"/>
        </w:rPr>
        <w:t>1)</w:t>
      </w:r>
      <w:r w:rsidRPr="002C5CF0">
        <w:rPr>
          <w:rFonts w:ascii="Cambria" w:hAnsi="Cambria" w:cs="Cambria"/>
          <w:sz w:val="22"/>
          <w:szCs w:val="22"/>
          <w:lang w:val="pl-PL"/>
        </w:rPr>
        <w:tab/>
        <w:t>Odwołanie wnosi się w terminie:</w:t>
      </w:r>
    </w:p>
    <w:p w14:paraId="39AB39DB" w14:textId="77777777" w:rsidR="001835D3" w:rsidRPr="002C5CF0" w:rsidRDefault="001835D3" w:rsidP="004A5C1F">
      <w:pPr>
        <w:pStyle w:val="Akapitzlist2"/>
        <w:shd w:val="clear" w:color="auto" w:fill="FFFFFF"/>
        <w:spacing w:before="0" w:after="0" w:line="276" w:lineRule="auto"/>
        <w:ind w:left="1701" w:hanging="567"/>
        <w:rPr>
          <w:rFonts w:ascii="Cambria" w:hAnsi="Cambria" w:cs="Cambria"/>
          <w:sz w:val="22"/>
          <w:szCs w:val="22"/>
          <w:lang w:val="pl-PL"/>
        </w:rPr>
      </w:pPr>
      <w:r w:rsidRPr="002C5CF0">
        <w:rPr>
          <w:rFonts w:ascii="Cambria" w:hAnsi="Cambria" w:cs="Cambria"/>
          <w:sz w:val="22"/>
          <w:szCs w:val="22"/>
          <w:lang w:val="pl-PL"/>
        </w:rPr>
        <w:t>a)</w:t>
      </w:r>
      <w:r w:rsidRPr="002C5CF0">
        <w:rPr>
          <w:rFonts w:ascii="Cambria" w:hAnsi="Cambria" w:cs="Cambria"/>
          <w:sz w:val="22"/>
          <w:szCs w:val="22"/>
          <w:lang w:val="pl-PL"/>
        </w:rPr>
        <w:tab/>
        <w:t>5 dni od dnia przekazania informacji o czynności zamawiającego stanowiącej podstawę jego wniesienia, jeżeli informacja została przekazana przy użyciu środków komunikacji elektronicznej,</w:t>
      </w:r>
    </w:p>
    <w:p w14:paraId="78D767E3" w14:textId="77777777" w:rsidR="001835D3" w:rsidRPr="002C5CF0" w:rsidRDefault="001835D3" w:rsidP="004A5C1F">
      <w:pPr>
        <w:pStyle w:val="Akapitzlist2"/>
        <w:shd w:val="clear" w:color="auto" w:fill="FFFFFF"/>
        <w:spacing w:before="0" w:after="0" w:line="276" w:lineRule="auto"/>
        <w:ind w:left="1701" w:hanging="567"/>
        <w:rPr>
          <w:rFonts w:ascii="Cambria" w:hAnsi="Cambria" w:cs="Cambria"/>
          <w:sz w:val="22"/>
          <w:szCs w:val="22"/>
          <w:lang w:val="pl-PL"/>
        </w:rPr>
      </w:pPr>
      <w:r w:rsidRPr="002C5CF0">
        <w:rPr>
          <w:rFonts w:ascii="Cambria" w:hAnsi="Cambria" w:cs="Cambria"/>
          <w:sz w:val="22"/>
          <w:szCs w:val="22"/>
          <w:lang w:val="pl-PL"/>
        </w:rPr>
        <w:t>b)</w:t>
      </w:r>
      <w:r w:rsidRPr="002C5CF0">
        <w:rPr>
          <w:rFonts w:ascii="Cambria" w:hAnsi="Cambria" w:cs="Cambria"/>
          <w:sz w:val="22"/>
          <w:szCs w:val="22"/>
          <w:lang w:val="pl-PL"/>
        </w:rPr>
        <w:tab/>
        <w:t>10 dni od dnia przekazania informacji o czynności zamawiającego stanowiącej podstawę jego wniesienia, jeżeli informacja została przekazana w sposób inny niż określony w lit. a.</w:t>
      </w:r>
    </w:p>
    <w:p w14:paraId="7AB96DCA" w14:textId="77777777" w:rsidR="001835D3" w:rsidRPr="002C5CF0" w:rsidRDefault="001835D3" w:rsidP="004A5C1F">
      <w:pPr>
        <w:pStyle w:val="Akapitzlist2"/>
        <w:shd w:val="clear" w:color="auto" w:fill="FFFFFF"/>
        <w:spacing w:before="0" w:after="0" w:line="276" w:lineRule="auto"/>
        <w:ind w:left="1134" w:hanging="567"/>
        <w:rPr>
          <w:rFonts w:ascii="Cambria" w:hAnsi="Cambria" w:cs="Cambria"/>
          <w:sz w:val="22"/>
          <w:szCs w:val="22"/>
          <w:lang w:val="pl-PL"/>
        </w:rPr>
      </w:pPr>
      <w:r w:rsidRPr="002C5CF0">
        <w:rPr>
          <w:rFonts w:ascii="Cambria" w:hAnsi="Cambria" w:cs="Cambria"/>
          <w:sz w:val="22"/>
          <w:szCs w:val="22"/>
          <w:lang w:val="pl-PL"/>
        </w:rPr>
        <w:t>2. </w:t>
      </w:r>
      <w:r w:rsidRPr="002C5CF0">
        <w:rPr>
          <w:rFonts w:ascii="Cambria" w:hAnsi="Cambria" w:cs="Cambria"/>
          <w:sz w:val="22"/>
          <w:szCs w:val="22"/>
          <w:lang w:val="pl-PL"/>
        </w:rPr>
        <w:tab/>
        <w:t xml:space="preserve">Odwołanie wobec treści ogłoszenia wszczynającego postępowanie o udzielenie zamówienia lub konkurs lub wobec treści dokumentów zamówienia wnosi się </w:t>
      </w:r>
      <w:r w:rsidR="0011752A" w:rsidRPr="002C5CF0">
        <w:rPr>
          <w:rFonts w:ascii="Cambria" w:hAnsi="Cambria" w:cs="Cambria"/>
          <w:sz w:val="22"/>
          <w:szCs w:val="22"/>
          <w:lang w:val="pl-PL"/>
        </w:rPr>
        <w:br/>
      </w:r>
      <w:r w:rsidRPr="002C5CF0">
        <w:rPr>
          <w:rFonts w:ascii="Cambria" w:hAnsi="Cambria" w:cs="Cambria"/>
          <w:sz w:val="22"/>
          <w:szCs w:val="22"/>
          <w:lang w:val="pl-PL"/>
        </w:rPr>
        <w:t>w terminie 5 dni od dnia zamieszczenia ogłoszenia w Biuletynie Zamówień Publicznych lub dokumentów zamówienia na stronie internetowej.</w:t>
      </w:r>
    </w:p>
    <w:p w14:paraId="36B5E82D" w14:textId="77777777" w:rsidR="001835D3" w:rsidRPr="002C5CF0" w:rsidRDefault="001835D3" w:rsidP="004A5C1F">
      <w:pPr>
        <w:pStyle w:val="Akapitzlist2"/>
        <w:shd w:val="clear" w:color="auto" w:fill="FFFFFF"/>
        <w:spacing w:before="0" w:after="0" w:line="276" w:lineRule="auto"/>
        <w:ind w:left="1134" w:hanging="567"/>
        <w:rPr>
          <w:rFonts w:ascii="Cambria" w:hAnsi="Cambria" w:cs="Cambria"/>
          <w:sz w:val="22"/>
          <w:szCs w:val="22"/>
          <w:lang w:val="pl-PL"/>
        </w:rPr>
      </w:pPr>
      <w:r w:rsidRPr="002C5CF0">
        <w:rPr>
          <w:rFonts w:ascii="Cambria" w:hAnsi="Cambria" w:cs="Cambria"/>
          <w:sz w:val="22"/>
          <w:szCs w:val="22"/>
          <w:lang w:val="pl-PL"/>
        </w:rPr>
        <w:t>3. </w:t>
      </w:r>
      <w:r w:rsidRPr="002C5CF0">
        <w:rPr>
          <w:rFonts w:ascii="Cambria" w:hAnsi="Cambria" w:cs="Cambria"/>
          <w:sz w:val="22"/>
          <w:szCs w:val="22"/>
          <w:lang w:val="pl-PL"/>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B98E1AF" w14:textId="77777777" w:rsidR="001835D3" w:rsidRPr="002C5CF0" w:rsidRDefault="001835D3" w:rsidP="004A5C1F">
      <w:pPr>
        <w:pStyle w:val="Akapitzlist2"/>
        <w:shd w:val="clear" w:color="auto" w:fill="FFFFFF"/>
        <w:spacing w:before="0" w:after="0" w:line="276" w:lineRule="auto"/>
        <w:ind w:left="1134" w:hanging="567"/>
        <w:rPr>
          <w:rFonts w:ascii="Cambria" w:hAnsi="Cambria" w:cs="Cambria"/>
          <w:sz w:val="22"/>
          <w:szCs w:val="22"/>
          <w:lang w:val="pl-PL"/>
        </w:rPr>
      </w:pPr>
      <w:r w:rsidRPr="002C5CF0">
        <w:rPr>
          <w:rFonts w:ascii="Cambria" w:hAnsi="Cambria" w:cs="Cambria"/>
          <w:sz w:val="22"/>
          <w:szCs w:val="22"/>
          <w:lang w:val="pl-PL"/>
        </w:rPr>
        <w:t>4. </w:t>
      </w:r>
      <w:r w:rsidRPr="002C5CF0">
        <w:rPr>
          <w:rFonts w:ascii="Cambria" w:hAnsi="Cambria" w:cs="Cambria"/>
          <w:sz w:val="22"/>
          <w:szCs w:val="22"/>
          <w:lang w:val="pl-PL"/>
        </w:rPr>
        <w:tab/>
        <w:t xml:space="preserve">Jeżeli zamawiający nie opublikował ogłoszenia o zamiarze zawarcia umowy lub mimo takiego obowiązku nie przesłał wykonawcy zawiadomienia o wyborze najkorzystniejszej oferty lub nie zaprosił wykonawcy do złożenia oferty w ramach dynamicznego systemu </w:t>
      </w:r>
      <w:r w:rsidRPr="002C5CF0">
        <w:rPr>
          <w:rFonts w:ascii="Cambria" w:hAnsi="Cambria" w:cs="Cambria"/>
          <w:sz w:val="22"/>
          <w:szCs w:val="22"/>
          <w:lang w:val="pl-PL"/>
        </w:rPr>
        <w:lastRenderedPageBreak/>
        <w:t>zakupów lub umowy ramowej, odwołanie wnosi się nie później niż w terminie:</w:t>
      </w:r>
    </w:p>
    <w:p w14:paraId="3316E086" w14:textId="77777777" w:rsidR="001835D3" w:rsidRPr="002C5CF0" w:rsidRDefault="001835D3" w:rsidP="004A5C1F">
      <w:pPr>
        <w:pStyle w:val="Akapitzlist2"/>
        <w:shd w:val="clear" w:color="auto" w:fill="FFFFFF"/>
        <w:spacing w:before="0" w:after="0" w:line="276" w:lineRule="auto"/>
        <w:ind w:left="1701" w:hanging="567"/>
        <w:rPr>
          <w:rFonts w:ascii="Cambria" w:hAnsi="Cambria" w:cs="Cambria"/>
          <w:sz w:val="22"/>
          <w:szCs w:val="22"/>
          <w:lang w:val="pl-PL"/>
        </w:rPr>
      </w:pPr>
      <w:r w:rsidRPr="002C5CF0">
        <w:rPr>
          <w:rFonts w:ascii="Cambria" w:hAnsi="Cambria" w:cs="Cambria"/>
          <w:sz w:val="22"/>
          <w:szCs w:val="22"/>
          <w:lang w:val="pl-PL"/>
        </w:rPr>
        <w:t>1)</w:t>
      </w:r>
      <w:r w:rsidRPr="002C5CF0">
        <w:rPr>
          <w:rFonts w:ascii="Cambria" w:hAnsi="Cambria" w:cs="Cambria"/>
          <w:sz w:val="22"/>
          <w:szCs w:val="22"/>
          <w:lang w:val="pl-PL"/>
        </w:rPr>
        <w:tab/>
        <w:t>15 dni od dnia zamieszczenia w Biuletynie Zamówień Publicznych ogłoszenia o wyniku postępowania</w:t>
      </w:r>
    </w:p>
    <w:p w14:paraId="0FB04887" w14:textId="77777777" w:rsidR="001835D3" w:rsidRPr="002C5CF0" w:rsidRDefault="001835D3" w:rsidP="004A5C1F">
      <w:pPr>
        <w:pStyle w:val="Akapitzlist2"/>
        <w:shd w:val="clear" w:color="auto" w:fill="FFFFFF"/>
        <w:spacing w:before="0" w:after="0" w:line="276" w:lineRule="auto"/>
        <w:ind w:left="1701" w:hanging="567"/>
        <w:rPr>
          <w:rFonts w:ascii="Cambria" w:hAnsi="Cambria" w:cs="Cambria"/>
          <w:sz w:val="22"/>
          <w:szCs w:val="22"/>
          <w:lang w:val="pl-PL"/>
        </w:rPr>
      </w:pPr>
      <w:r w:rsidRPr="002C5CF0">
        <w:rPr>
          <w:rFonts w:ascii="Cambria" w:hAnsi="Cambria" w:cs="Cambria"/>
          <w:sz w:val="22"/>
          <w:szCs w:val="22"/>
          <w:lang w:val="pl-PL"/>
        </w:rPr>
        <w:t>3)</w:t>
      </w:r>
      <w:r w:rsidRPr="002C5CF0">
        <w:rPr>
          <w:rFonts w:ascii="Cambria" w:hAnsi="Cambria" w:cs="Cambria"/>
          <w:sz w:val="22"/>
          <w:szCs w:val="22"/>
          <w:lang w:val="pl-PL"/>
        </w:rPr>
        <w:tab/>
        <w:t>miesiąca od dnia zawarcia umowy, jeżeli zamawiający:</w:t>
      </w:r>
    </w:p>
    <w:p w14:paraId="78DB2055" w14:textId="2C590429" w:rsidR="001835D3" w:rsidRPr="002C5CF0" w:rsidRDefault="001835D3" w:rsidP="004A5C1F">
      <w:pPr>
        <w:pStyle w:val="Akapitzlist2"/>
        <w:shd w:val="clear" w:color="auto" w:fill="FFFFFF"/>
        <w:spacing w:before="0" w:after="0" w:line="276" w:lineRule="auto"/>
        <w:ind w:left="2268" w:hanging="567"/>
        <w:rPr>
          <w:rFonts w:ascii="Cambria" w:hAnsi="Cambria" w:cs="Cambria"/>
          <w:sz w:val="22"/>
          <w:szCs w:val="22"/>
          <w:lang w:val="pl-PL"/>
        </w:rPr>
      </w:pPr>
      <w:r w:rsidRPr="002C5CF0">
        <w:rPr>
          <w:rFonts w:ascii="Cambria" w:hAnsi="Cambria" w:cs="Cambria"/>
          <w:sz w:val="22"/>
          <w:szCs w:val="22"/>
          <w:lang w:val="pl-PL"/>
        </w:rPr>
        <w:t>a)</w:t>
      </w:r>
      <w:r w:rsidRPr="002C5CF0">
        <w:rPr>
          <w:rFonts w:ascii="Cambria" w:hAnsi="Cambria" w:cs="Cambria"/>
          <w:sz w:val="22"/>
          <w:szCs w:val="22"/>
          <w:lang w:val="pl-PL"/>
        </w:rPr>
        <w:tab/>
        <w:t xml:space="preserve">nie zamieścił w Biuletynie Zamówień </w:t>
      </w:r>
      <w:r w:rsidR="00793ADC">
        <w:rPr>
          <w:rFonts w:ascii="Cambria" w:hAnsi="Cambria" w:cs="Cambria"/>
          <w:sz w:val="22"/>
          <w:szCs w:val="22"/>
          <w:lang w:val="pl-PL"/>
        </w:rPr>
        <w:t xml:space="preserve">Publicznych ogłoszenia o wyniku </w:t>
      </w:r>
      <w:r w:rsidRPr="002C5CF0">
        <w:rPr>
          <w:rFonts w:ascii="Cambria" w:hAnsi="Cambria" w:cs="Cambria"/>
          <w:sz w:val="22"/>
          <w:szCs w:val="22"/>
          <w:lang w:val="pl-PL"/>
        </w:rPr>
        <w:t>postępowania albo</w:t>
      </w:r>
    </w:p>
    <w:p w14:paraId="09744D0D" w14:textId="77777777" w:rsidR="001835D3" w:rsidRPr="002C5CF0" w:rsidRDefault="001835D3" w:rsidP="004A5C1F">
      <w:pPr>
        <w:pStyle w:val="Akapitzlist2"/>
        <w:shd w:val="clear" w:color="auto" w:fill="FFFFFF"/>
        <w:spacing w:before="0" w:after="0" w:line="276" w:lineRule="auto"/>
        <w:ind w:left="2268" w:hanging="567"/>
        <w:rPr>
          <w:rFonts w:ascii="Cambria" w:hAnsi="Cambria" w:cs="Cambria"/>
          <w:sz w:val="22"/>
          <w:szCs w:val="22"/>
          <w:lang w:val="pl-PL"/>
        </w:rPr>
      </w:pPr>
      <w:r w:rsidRPr="002C5CF0">
        <w:rPr>
          <w:rFonts w:ascii="Cambria" w:hAnsi="Cambria" w:cs="Cambria"/>
          <w:sz w:val="22"/>
          <w:szCs w:val="22"/>
          <w:lang w:val="pl-PL"/>
        </w:rPr>
        <w:t>b)</w:t>
      </w:r>
      <w:r w:rsidRPr="002C5CF0">
        <w:rPr>
          <w:rFonts w:ascii="Cambria" w:hAnsi="Cambria" w:cs="Cambria"/>
          <w:sz w:val="22"/>
          <w:szCs w:val="22"/>
          <w:lang w:val="pl-PL"/>
        </w:rPr>
        <w:tab/>
        <w:t xml:space="preserve">zamieścił w Biuletynie Zamówień Publicznych ogłoszenie o wyniku postępowania, które nie zawiera uzasadnienia udzielenia zamówienia </w:t>
      </w:r>
      <w:r w:rsidR="0011752A" w:rsidRPr="002C5CF0">
        <w:rPr>
          <w:rFonts w:ascii="Cambria" w:hAnsi="Cambria" w:cs="Cambria"/>
          <w:sz w:val="22"/>
          <w:szCs w:val="22"/>
          <w:lang w:val="pl-PL"/>
        </w:rPr>
        <w:br/>
      </w:r>
      <w:r w:rsidRPr="002C5CF0">
        <w:rPr>
          <w:rFonts w:ascii="Cambria" w:hAnsi="Cambria" w:cs="Cambria"/>
          <w:sz w:val="22"/>
          <w:szCs w:val="22"/>
          <w:lang w:val="pl-PL"/>
        </w:rPr>
        <w:t>w trybie negocjacji bez ogłoszenia albo zamówienia z wolnej ręki.</w:t>
      </w:r>
    </w:p>
    <w:p w14:paraId="4DBC9C0D" w14:textId="77777777" w:rsidR="001835D3" w:rsidRPr="002C5CF0" w:rsidRDefault="001835D3" w:rsidP="004A5C1F">
      <w:pPr>
        <w:pStyle w:val="Kolorowalistaakcent11"/>
        <w:numPr>
          <w:ilvl w:val="1"/>
          <w:numId w:val="24"/>
        </w:numPr>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Odwołanie zawiera:</w:t>
      </w:r>
    </w:p>
    <w:p w14:paraId="57BB7EA1"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1)</w:t>
      </w:r>
      <w:r w:rsidRPr="002C5CF0">
        <w:rPr>
          <w:rFonts w:ascii="Cambria" w:hAnsi="Cambria" w:cs="Cambria"/>
          <w:sz w:val="22"/>
          <w:szCs w:val="22"/>
          <w:lang w:val="pl-PL"/>
        </w:rPr>
        <w:tab/>
        <w:t>imię i nazwisko albo nazwę, miejsce zamieszkania albo siedzibę, numer telefonu oraz adres poczty elektronicznej odwołującego oraz imię i nazwisko przedstawiciela (przedstawicieli);</w:t>
      </w:r>
    </w:p>
    <w:p w14:paraId="4EF5D382"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2)</w:t>
      </w:r>
      <w:r w:rsidRPr="002C5CF0">
        <w:rPr>
          <w:rFonts w:ascii="Cambria" w:hAnsi="Cambria" w:cs="Cambria"/>
          <w:sz w:val="22"/>
          <w:szCs w:val="22"/>
          <w:lang w:val="pl-PL"/>
        </w:rPr>
        <w:tab/>
        <w:t>nazwę i siedzibę zamawiającego, numer telefonu oraz adres poczty elektronicznej zamawiającego;</w:t>
      </w:r>
    </w:p>
    <w:p w14:paraId="47C00714"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3)</w:t>
      </w:r>
      <w:r w:rsidRPr="002C5CF0">
        <w:rPr>
          <w:rFonts w:ascii="Cambria" w:hAnsi="Cambria" w:cs="Cambria"/>
          <w:sz w:val="22"/>
          <w:szCs w:val="22"/>
          <w:lang w:val="pl-PL"/>
        </w:rPr>
        <w:tab/>
        <w:t>numer Powszechnego Elektronicznego Systemu Ewidencji Ludności (PESEL) lub NIP odwołującego będącego osobą fizyczną, jeżeli jest on obowiązany do jego posiadania albo posiada go nie mając takiego obowiązku;</w:t>
      </w:r>
    </w:p>
    <w:p w14:paraId="2CDC76D7"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4)</w:t>
      </w:r>
      <w:r w:rsidRPr="002C5CF0">
        <w:rPr>
          <w:rFonts w:ascii="Cambria" w:hAnsi="Cambria" w:cs="Cambria"/>
          <w:sz w:val="22"/>
          <w:szCs w:val="22"/>
          <w:lang w:val="pl-PL"/>
        </w:rPr>
        <w:tab/>
        <w:t xml:space="preserve">numer w Krajowym Rejestrze Sądowym, a w przypadku jego braku - numer </w:t>
      </w:r>
      <w:r w:rsidR="0011752A" w:rsidRPr="002C5CF0">
        <w:rPr>
          <w:rFonts w:ascii="Cambria" w:hAnsi="Cambria" w:cs="Cambria"/>
          <w:sz w:val="22"/>
          <w:szCs w:val="22"/>
          <w:lang w:val="pl-PL"/>
        </w:rPr>
        <w:br/>
      </w:r>
      <w:r w:rsidRPr="002C5CF0">
        <w:rPr>
          <w:rFonts w:ascii="Cambria" w:hAnsi="Cambria" w:cs="Cambria"/>
          <w:sz w:val="22"/>
          <w:szCs w:val="22"/>
          <w:lang w:val="pl-PL"/>
        </w:rPr>
        <w:t>w innym właściwym rejestrze, ewidencji lub NIP odwołującego niebędącego osobą fizyczną, który nie ma obowiązku wpisu we właściwym rejestrze lub ewidencji, jeżeli jest on obowiązany do jego posiadania;</w:t>
      </w:r>
    </w:p>
    <w:p w14:paraId="20C7D127"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5)</w:t>
      </w:r>
      <w:r w:rsidRPr="002C5CF0">
        <w:rPr>
          <w:rFonts w:ascii="Cambria" w:hAnsi="Cambria" w:cs="Cambria"/>
          <w:sz w:val="22"/>
          <w:szCs w:val="22"/>
          <w:lang w:val="pl-PL"/>
        </w:rPr>
        <w:tab/>
        <w:t>określenie przedmiotu zamówienia;</w:t>
      </w:r>
    </w:p>
    <w:p w14:paraId="2CAF7DBE"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6)</w:t>
      </w:r>
      <w:r w:rsidRPr="002C5CF0">
        <w:rPr>
          <w:rFonts w:ascii="Cambria" w:hAnsi="Cambria" w:cs="Cambria"/>
          <w:sz w:val="22"/>
          <w:szCs w:val="22"/>
          <w:lang w:val="pl-PL"/>
        </w:rPr>
        <w:tab/>
        <w:t>wskazanie numeru ogłoszenia w przypadku zamieszczenia w Biuletynie Zamówień Publicznych albo publikacji w Dzienniku Urzędowym Unii Europejskiej;</w:t>
      </w:r>
    </w:p>
    <w:p w14:paraId="63779AD1"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7)  </w:t>
      </w:r>
      <w:r w:rsidRPr="002C5CF0">
        <w:rPr>
          <w:rFonts w:ascii="Cambria" w:hAnsi="Cambria" w:cs="Cambria"/>
          <w:sz w:val="22"/>
          <w:szCs w:val="22"/>
          <w:lang w:val="pl-PL"/>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7E7B37FC"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8)</w:t>
      </w:r>
      <w:r w:rsidRPr="002C5CF0">
        <w:rPr>
          <w:rFonts w:ascii="Cambria" w:hAnsi="Cambria" w:cs="Cambria"/>
          <w:sz w:val="22"/>
          <w:szCs w:val="22"/>
          <w:lang w:val="pl-PL"/>
        </w:rPr>
        <w:tab/>
        <w:t>zwięzłe przedstawienie zarzutów;</w:t>
      </w:r>
    </w:p>
    <w:p w14:paraId="581FCC9C"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9)</w:t>
      </w:r>
      <w:r w:rsidRPr="002C5CF0">
        <w:rPr>
          <w:rFonts w:ascii="Cambria" w:hAnsi="Cambria" w:cs="Cambria"/>
          <w:sz w:val="22"/>
          <w:szCs w:val="22"/>
          <w:lang w:val="pl-PL"/>
        </w:rPr>
        <w:tab/>
        <w:t>żądanie co do sposobu rozstrzygnięcia odwołania;</w:t>
      </w:r>
    </w:p>
    <w:p w14:paraId="56F9657F"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10)</w:t>
      </w:r>
      <w:r w:rsidRPr="002C5CF0">
        <w:rPr>
          <w:rFonts w:ascii="Cambria" w:hAnsi="Cambria" w:cs="Cambria"/>
          <w:sz w:val="22"/>
          <w:szCs w:val="22"/>
          <w:lang w:val="pl-PL"/>
        </w:rPr>
        <w:tab/>
        <w:t>wskazanie okoliczności faktycznych i prawnych uzasadniających wniesienie odwołania oraz dowodów na poparcie przytoczonych okoliczności;</w:t>
      </w:r>
    </w:p>
    <w:p w14:paraId="38B79766"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11)</w:t>
      </w:r>
      <w:r w:rsidRPr="002C5CF0">
        <w:rPr>
          <w:rFonts w:ascii="Cambria" w:hAnsi="Cambria" w:cs="Cambria"/>
          <w:sz w:val="22"/>
          <w:szCs w:val="22"/>
          <w:lang w:val="pl-PL"/>
        </w:rPr>
        <w:tab/>
        <w:t>podpis odwołującego albo jego przedstawiciela lub przedstawicieli;</w:t>
      </w:r>
    </w:p>
    <w:p w14:paraId="7637EADC"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12)</w:t>
      </w:r>
      <w:r w:rsidRPr="002C5CF0">
        <w:rPr>
          <w:rFonts w:ascii="Cambria" w:hAnsi="Cambria" w:cs="Cambria"/>
          <w:sz w:val="22"/>
          <w:szCs w:val="22"/>
          <w:lang w:val="pl-PL"/>
        </w:rPr>
        <w:tab/>
        <w:t>wykaz załączników.</w:t>
      </w:r>
    </w:p>
    <w:p w14:paraId="5A39ECB6" w14:textId="77777777" w:rsidR="001835D3" w:rsidRPr="002C5CF0" w:rsidRDefault="001835D3" w:rsidP="004A5C1F">
      <w:pPr>
        <w:shd w:val="clear" w:color="auto" w:fill="FFFFFF"/>
        <w:spacing w:line="276" w:lineRule="auto"/>
        <w:ind w:firstLine="709"/>
        <w:rPr>
          <w:rFonts w:ascii="Cambria" w:hAnsi="Cambria" w:cs="Cambria"/>
          <w:sz w:val="22"/>
          <w:szCs w:val="22"/>
          <w:lang w:val="pl-PL"/>
        </w:rPr>
      </w:pPr>
      <w:r w:rsidRPr="002C5CF0">
        <w:rPr>
          <w:rFonts w:ascii="Cambria" w:hAnsi="Cambria" w:cs="Cambria"/>
          <w:sz w:val="22"/>
          <w:szCs w:val="22"/>
          <w:lang w:val="pl-PL"/>
        </w:rPr>
        <w:t>Do odwołania dołącza się:</w:t>
      </w:r>
    </w:p>
    <w:p w14:paraId="7B3AE671"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1)</w:t>
      </w:r>
      <w:r w:rsidRPr="002C5CF0">
        <w:rPr>
          <w:rFonts w:ascii="Cambria" w:hAnsi="Cambria" w:cs="Cambria"/>
          <w:sz w:val="22"/>
          <w:szCs w:val="22"/>
          <w:lang w:val="pl-PL"/>
        </w:rPr>
        <w:tab/>
        <w:t>dowód uiszczenia wpisu od odwołania w wymaganej wysokości;</w:t>
      </w:r>
    </w:p>
    <w:p w14:paraId="1DA78593"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2) </w:t>
      </w:r>
      <w:r w:rsidRPr="002C5CF0">
        <w:rPr>
          <w:rFonts w:ascii="Cambria" w:hAnsi="Cambria" w:cs="Cambria"/>
          <w:sz w:val="22"/>
          <w:szCs w:val="22"/>
          <w:lang w:val="pl-PL"/>
        </w:rPr>
        <w:tab/>
        <w:t>dowód przekazania odpowiednio odwołania albo jego kopii zamawiającemu;</w:t>
      </w:r>
    </w:p>
    <w:p w14:paraId="3EBC0A15" w14:textId="77777777" w:rsidR="001835D3" w:rsidRPr="002C5CF0" w:rsidRDefault="001835D3" w:rsidP="004A5C1F">
      <w:pPr>
        <w:pStyle w:val="Akapitzlist2"/>
        <w:shd w:val="clear" w:color="auto" w:fill="FFFFFF"/>
        <w:spacing w:before="0" w:after="0" w:line="276" w:lineRule="auto"/>
        <w:ind w:left="1418" w:hanging="567"/>
        <w:rPr>
          <w:rFonts w:ascii="Cambria" w:hAnsi="Cambria" w:cs="Cambria"/>
          <w:sz w:val="22"/>
          <w:szCs w:val="22"/>
          <w:lang w:val="pl-PL"/>
        </w:rPr>
      </w:pPr>
      <w:r w:rsidRPr="002C5CF0">
        <w:rPr>
          <w:rFonts w:ascii="Cambria" w:hAnsi="Cambria" w:cs="Cambria"/>
          <w:sz w:val="22"/>
          <w:szCs w:val="22"/>
          <w:lang w:val="pl-PL"/>
        </w:rPr>
        <w:t>3)</w:t>
      </w:r>
      <w:r w:rsidRPr="002C5CF0">
        <w:rPr>
          <w:rFonts w:ascii="Cambria" w:hAnsi="Cambria" w:cs="Cambria"/>
          <w:sz w:val="22"/>
          <w:szCs w:val="22"/>
          <w:lang w:val="pl-PL"/>
        </w:rPr>
        <w:tab/>
        <w:t>dokument potwierdzający umocowanie do reprezentowania odwołującego.</w:t>
      </w:r>
    </w:p>
    <w:p w14:paraId="4EDB8B83" w14:textId="77777777" w:rsidR="001835D3" w:rsidRPr="00495CCE" w:rsidRDefault="001835D3" w:rsidP="004A5C1F">
      <w:pPr>
        <w:pStyle w:val="Kolorowalistaakcent11"/>
        <w:numPr>
          <w:ilvl w:val="1"/>
          <w:numId w:val="24"/>
        </w:numPr>
        <w:shd w:val="clear" w:color="auto" w:fill="FFFFFF"/>
        <w:spacing w:before="0" w:after="0" w:line="276" w:lineRule="auto"/>
        <w:ind w:left="709" w:hanging="709"/>
        <w:rPr>
          <w:rFonts w:ascii="Cambria" w:hAnsi="Cambria"/>
          <w:color w:val="FF0000"/>
          <w:sz w:val="22"/>
          <w:szCs w:val="22"/>
          <w:lang w:val="pl-PL"/>
        </w:rPr>
      </w:pPr>
      <w:r w:rsidRPr="002C5CF0">
        <w:rPr>
          <w:rFonts w:ascii="Cambria" w:hAnsi="Cambria" w:cs="Cambria"/>
          <w:sz w:val="22"/>
          <w:szCs w:val="22"/>
          <w:lang w:val="pl-PL"/>
        </w:rPr>
        <w:t>Na orzeczenie Izby stronom oraz uczestnikom postępowania odwoławczego przysługuje skarga do sądu. Skargę wnosi się do Sądu Okręgowego w Warszawie - sądu zamówień publicznych</w:t>
      </w:r>
      <w:r w:rsidRPr="00495CCE">
        <w:rPr>
          <w:rFonts w:ascii="Cambria" w:hAnsi="Cambria" w:cs="Cambria"/>
          <w:color w:val="FF0000"/>
          <w:sz w:val="22"/>
          <w:szCs w:val="22"/>
          <w:lang w:val="pl-PL"/>
        </w:rPr>
        <w:t>.</w:t>
      </w:r>
    </w:p>
    <w:p w14:paraId="57841028" w14:textId="77777777" w:rsidR="001835D3" w:rsidRPr="00495CCE" w:rsidRDefault="001835D3" w:rsidP="004A5C1F">
      <w:pPr>
        <w:pStyle w:val="Kolorowalistaakcent11"/>
        <w:shd w:val="clear" w:color="auto" w:fill="FFFFFF"/>
        <w:spacing w:before="0" w:after="0" w:line="276" w:lineRule="auto"/>
        <w:ind w:left="709" w:hanging="709"/>
        <w:rPr>
          <w:rFonts w:ascii="Cambria" w:hAnsi="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2C5CF0" w14:paraId="03CA08FB" w14:textId="77777777" w:rsidTr="00CD36A9">
        <w:trPr>
          <w:trHeight w:val="507"/>
        </w:trPr>
        <w:tc>
          <w:tcPr>
            <w:tcW w:w="9639" w:type="dxa"/>
            <w:tcBorders>
              <w:bottom w:val="single" w:sz="4" w:space="0" w:color="000000"/>
            </w:tcBorders>
            <w:shd w:val="clear" w:color="auto" w:fill="D9D9D9"/>
          </w:tcPr>
          <w:p w14:paraId="662D5788" w14:textId="77777777" w:rsidR="001835D3" w:rsidRPr="002C5CF0" w:rsidRDefault="001835D3" w:rsidP="004A5C1F">
            <w:pPr>
              <w:spacing w:line="276" w:lineRule="auto"/>
              <w:jc w:val="center"/>
              <w:rPr>
                <w:rFonts w:ascii="Cambria" w:hAnsi="Cambria" w:cs="Cambria"/>
                <w:b/>
                <w:lang w:val="pl-PL"/>
              </w:rPr>
            </w:pPr>
            <w:r w:rsidRPr="002C5CF0">
              <w:rPr>
                <w:rFonts w:ascii="Cambria" w:hAnsi="Cambria" w:cs="Cambria"/>
                <w:sz w:val="22"/>
                <w:szCs w:val="22"/>
                <w:lang w:val="pl-PL"/>
              </w:rPr>
              <w:t>Rozdział 24</w:t>
            </w:r>
          </w:p>
          <w:p w14:paraId="7483EA8D" w14:textId="3991A834" w:rsidR="0008128A" w:rsidRPr="00336C7C" w:rsidRDefault="001835D3" w:rsidP="00336C7C">
            <w:pPr>
              <w:spacing w:line="276" w:lineRule="auto"/>
              <w:jc w:val="center"/>
              <w:rPr>
                <w:rFonts w:ascii="Cambria" w:hAnsi="Cambria" w:cs="Cambria"/>
                <w:b/>
                <w:lang w:val="pl-PL"/>
              </w:rPr>
            </w:pPr>
            <w:r w:rsidRPr="002C5CF0">
              <w:rPr>
                <w:rFonts w:ascii="Cambria" w:hAnsi="Cambria" w:cs="Cambria"/>
                <w:b/>
                <w:sz w:val="22"/>
                <w:szCs w:val="22"/>
                <w:lang w:val="pl-PL"/>
              </w:rPr>
              <w:t>KLAUZULA ZATRUDNIENIA</w:t>
            </w:r>
          </w:p>
        </w:tc>
      </w:tr>
    </w:tbl>
    <w:p w14:paraId="0BF292CC" w14:textId="77777777" w:rsidR="001835D3" w:rsidRPr="002C5CF0" w:rsidRDefault="001835D3" w:rsidP="005F414F">
      <w:pPr>
        <w:pStyle w:val="Kolorowalistaakcent11"/>
        <w:numPr>
          <w:ilvl w:val="1"/>
          <w:numId w:val="34"/>
        </w:numPr>
        <w:shd w:val="clear" w:color="auto" w:fill="FFFFFF"/>
        <w:spacing w:before="0" w:after="0" w:line="276" w:lineRule="auto"/>
        <w:ind w:left="709" w:hanging="709"/>
        <w:rPr>
          <w:rFonts w:ascii="Cambria" w:hAnsi="Cambria" w:cs="Cambria"/>
          <w:i/>
          <w:sz w:val="22"/>
          <w:szCs w:val="22"/>
          <w:lang w:val="pl-PL"/>
        </w:rPr>
      </w:pPr>
      <w:r w:rsidRPr="002C5CF0">
        <w:rPr>
          <w:rFonts w:ascii="Cambria" w:hAnsi="Cambria" w:cs="Cambria"/>
          <w:sz w:val="22"/>
          <w:szCs w:val="22"/>
          <w:lang w:val="pl-PL"/>
        </w:rPr>
        <w:t>Zamawiający stosownie do art. 95 ust. 1 ustawy Pzp, określa obowiązek zatrudnienia na podstawie umowy o pracę osób wykonujących następujące czynności w zakresie realizacji zamówienia:</w:t>
      </w:r>
    </w:p>
    <w:p w14:paraId="73F65115" w14:textId="77777777" w:rsidR="001835D3" w:rsidRPr="002C5CF0" w:rsidRDefault="001835D3" w:rsidP="005F414F">
      <w:pPr>
        <w:pStyle w:val="Akapitzlist"/>
        <w:numPr>
          <w:ilvl w:val="0"/>
          <w:numId w:val="45"/>
        </w:numPr>
        <w:spacing w:before="0" w:after="0" w:line="276" w:lineRule="auto"/>
        <w:ind w:left="1429"/>
        <w:rPr>
          <w:rFonts w:ascii="Cambria" w:eastAsia="Cambria" w:hAnsi="Cambria" w:cs="Cambria"/>
          <w:b/>
          <w:sz w:val="22"/>
          <w:szCs w:val="22"/>
        </w:rPr>
      </w:pPr>
      <w:r w:rsidRPr="002C5CF0">
        <w:rPr>
          <w:rFonts w:ascii="Cambria" w:eastAsia="Cambria" w:hAnsi="Cambria" w:cs="Cambria"/>
          <w:b/>
          <w:sz w:val="22"/>
          <w:szCs w:val="22"/>
        </w:rPr>
        <w:lastRenderedPageBreak/>
        <w:t>prace techniczno – organizacyjne na etapie projektowania (nie dotyczy projektantów);</w:t>
      </w:r>
    </w:p>
    <w:p w14:paraId="4B917C94" w14:textId="77777777" w:rsidR="001835D3" w:rsidRPr="002C5CF0" w:rsidRDefault="001835D3" w:rsidP="005F414F">
      <w:pPr>
        <w:pStyle w:val="Akapitzlist"/>
        <w:numPr>
          <w:ilvl w:val="0"/>
          <w:numId w:val="45"/>
        </w:numPr>
        <w:spacing w:before="0" w:after="0" w:line="276" w:lineRule="auto"/>
        <w:ind w:left="1429"/>
        <w:rPr>
          <w:rFonts w:ascii="Cambria" w:eastAsia="Cambria" w:hAnsi="Cambria" w:cs="Cambria"/>
          <w:b/>
          <w:sz w:val="22"/>
          <w:szCs w:val="22"/>
        </w:rPr>
      </w:pPr>
      <w:r w:rsidRPr="002C5CF0">
        <w:rPr>
          <w:rFonts w:ascii="Cambria" w:eastAsia="Cambria" w:hAnsi="Cambria" w:cs="Cambria"/>
          <w:b/>
          <w:sz w:val="22"/>
          <w:szCs w:val="22"/>
        </w:rPr>
        <w:t>wykonywanie prac fizycznych przy realizacji robót budowlanych, operatorzy sprzętu i prace fizyczne instalacyjno-montażowe objęte zakresem zamówienia (nie dotyczy kierowników budowy i kierowników robót)</w:t>
      </w:r>
    </w:p>
    <w:p w14:paraId="27650D9D" w14:textId="77777777" w:rsidR="001835D3" w:rsidRPr="002C5CF0" w:rsidRDefault="001835D3" w:rsidP="004A5C1F">
      <w:pPr>
        <w:pStyle w:val="Kolorowalistaakcent11"/>
        <w:shd w:val="clear" w:color="auto" w:fill="FFFFFF"/>
        <w:spacing w:before="0" w:after="0" w:line="276" w:lineRule="auto"/>
        <w:ind w:left="1069"/>
        <w:rPr>
          <w:rFonts w:ascii="Cambria" w:hAnsi="Cambria" w:cs="Cambria"/>
          <w:sz w:val="22"/>
          <w:szCs w:val="22"/>
          <w:lang w:val="pl-PL"/>
        </w:rPr>
      </w:pPr>
      <w:r w:rsidRPr="002C5CF0">
        <w:rPr>
          <w:rFonts w:ascii="Cambria" w:hAnsi="Cambria" w:cs="Cambria"/>
          <w:i/>
          <w:sz w:val="22"/>
          <w:szCs w:val="22"/>
          <w:lang w:val="pl-PL"/>
        </w:rPr>
        <w:t xml:space="preserve"> (obowiązek ten nie dotyczy sytuacji, gdy prace te będą wykonywane samodzielnie i osobiście przez osoby fizyczne prowadzące działalność gospodarczą w postaci tzw. samozatrudnienia, jako podwykonawcy). </w:t>
      </w:r>
    </w:p>
    <w:p w14:paraId="6AC7FD53" w14:textId="77777777" w:rsidR="001835D3" w:rsidRPr="002C5CF0" w:rsidRDefault="001835D3" w:rsidP="005F414F">
      <w:pPr>
        <w:pStyle w:val="Kolorowalistaakcent11"/>
        <w:numPr>
          <w:ilvl w:val="1"/>
          <w:numId w:val="34"/>
        </w:numPr>
        <w:shd w:val="clear" w:color="auto" w:fill="FFFFFF"/>
        <w:spacing w:before="0" w:after="0" w:line="276" w:lineRule="auto"/>
        <w:ind w:left="709" w:hanging="709"/>
        <w:rPr>
          <w:rFonts w:ascii="Cambria" w:hAnsi="Cambria" w:cs="Cambria"/>
          <w:sz w:val="22"/>
          <w:szCs w:val="22"/>
          <w:lang w:val="pl-PL"/>
        </w:rPr>
      </w:pPr>
      <w:r w:rsidRPr="002C5CF0">
        <w:rPr>
          <w:rFonts w:ascii="Cambria" w:hAnsi="Cambria" w:cs="Cambria"/>
          <w:sz w:val="22"/>
          <w:szCs w:val="22"/>
          <w:lang w:val="pl-PL"/>
        </w:rPr>
        <w:t>Szczegółowy sposób dokumentowania zatrudnienia ww. osób, uprawnienia Zamawiającego w zakresie kontroli spełniania przez Wykonawcę wymagań, o których mowa w art. 95 ust. 1 ustawy Pzp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14:paraId="154E4953" w14:textId="77777777" w:rsidR="001835D3" w:rsidRPr="00495CCE" w:rsidRDefault="001835D3" w:rsidP="004A5C1F">
      <w:pPr>
        <w:pStyle w:val="Kolorowalistaakcent11"/>
        <w:shd w:val="clear" w:color="auto" w:fill="FFFFFF"/>
        <w:spacing w:before="0" w:after="0" w:line="276" w:lineRule="auto"/>
        <w:ind w:left="709" w:hanging="709"/>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2C5CF0" w14:paraId="0D0070E1" w14:textId="77777777" w:rsidTr="00CD36A9">
        <w:trPr>
          <w:trHeight w:val="507"/>
        </w:trPr>
        <w:tc>
          <w:tcPr>
            <w:tcW w:w="9639" w:type="dxa"/>
            <w:tcBorders>
              <w:bottom w:val="single" w:sz="4" w:space="0" w:color="000000"/>
            </w:tcBorders>
            <w:shd w:val="clear" w:color="auto" w:fill="D9D9D9"/>
          </w:tcPr>
          <w:p w14:paraId="775FA57A" w14:textId="77777777" w:rsidR="001835D3" w:rsidRPr="002C5CF0" w:rsidRDefault="001835D3" w:rsidP="004A5C1F">
            <w:pPr>
              <w:spacing w:line="276" w:lineRule="auto"/>
              <w:jc w:val="center"/>
              <w:rPr>
                <w:rFonts w:ascii="Cambria" w:hAnsi="Cambria" w:cs="Cambria"/>
                <w:b/>
                <w:lang w:val="pl-PL"/>
              </w:rPr>
            </w:pPr>
            <w:r w:rsidRPr="002C5CF0">
              <w:rPr>
                <w:rFonts w:ascii="Cambria" w:hAnsi="Cambria" w:cs="Cambria"/>
                <w:sz w:val="22"/>
                <w:szCs w:val="22"/>
                <w:lang w:val="pl-PL"/>
              </w:rPr>
              <w:t>Rozdział 25</w:t>
            </w:r>
          </w:p>
          <w:p w14:paraId="2B5C3F98" w14:textId="77777777" w:rsidR="001835D3" w:rsidRPr="002C5CF0" w:rsidRDefault="001835D3" w:rsidP="004A5C1F">
            <w:pPr>
              <w:spacing w:line="276" w:lineRule="auto"/>
              <w:jc w:val="center"/>
              <w:rPr>
                <w:rFonts w:ascii="Cambria" w:hAnsi="Cambria"/>
                <w:lang w:val="pl-PL"/>
              </w:rPr>
            </w:pPr>
            <w:r w:rsidRPr="002C5CF0">
              <w:rPr>
                <w:rFonts w:ascii="Cambria" w:hAnsi="Cambria" w:cs="Cambria"/>
                <w:b/>
                <w:sz w:val="22"/>
                <w:szCs w:val="22"/>
                <w:lang w:val="pl-PL"/>
              </w:rPr>
              <w:t>INFORMACJE DODATKOWE</w:t>
            </w:r>
          </w:p>
        </w:tc>
      </w:tr>
    </w:tbl>
    <w:p w14:paraId="78826BA3" w14:textId="5E490D5C"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00336C7C" w:rsidRPr="00336C7C">
        <w:rPr>
          <w:rFonts w:ascii="Cambria" w:eastAsia="Cambria" w:hAnsi="Cambria" w:cs="Cambria"/>
          <w:b/>
          <w:sz w:val="22"/>
          <w:szCs w:val="22"/>
          <w:u w:val="single"/>
          <w:lang w:val="pl-PL"/>
        </w:rPr>
        <w:t xml:space="preserve">nie </w:t>
      </w:r>
      <w:r w:rsidRPr="00336C7C">
        <w:rPr>
          <w:rFonts w:ascii="Cambria" w:eastAsia="Cambria" w:hAnsi="Cambria" w:cs="Cambria"/>
          <w:b/>
          <w:bCs/>
          <w:sz w:val="22"/>
          <w:szCs w:val="22"/>
          <w:u w:val="single"/>
          <w:lang w:val="pl-PL"/>
        </w:rPr>
        <w:t>dopuszcza</w:t>
      </w:r>
      <w:r w:rsidR="0011752A" w:rsidRPr="002C5CF0">
        <w:rPr>
          <w:rFonts w:ascii="Cambria" w:eastAsia="Cambria" w:hAnsi="Cambria" w:cs="Cambria"/>
          <w:b/>
          <w:bCs/>
          <w:sz w:val="22"/>
          <w:szCs w:val="22"/>
          <w:u w:val="single"/>
          <w:lang w:val="pl-PL"/>
        </w:rPr>
        <w:t xml:space="preserve"> </w:t>
      </w:r>
      <w:r w:rsidRPr="002C5CF0">
        <w:rPr>
          <w:rFonts w:ascii="Cambria" w:eastAsia="Cambria" w:hAnsi="Cambria" w:cs="Cambria"/>
          <w:b/>
          <w:bCs/>
          <w:sz w:val="22"/>
          <w:szCs w:val="22"/>
          <w:lang w:val="pl-PL"/>
        </w:rPr>
        <w:t>składani</w:t>
      </w:r>
      <w:r w:rsidR="00336C7C">
        <w:rPr>
          <w:rFonts w:ascii="Cambria" w:eastAsia="Cambria" w:hAnsi="Cambria" w:cs="Cambria"/>
          <w:b/>
          <w:bCs/>
          <w:sz w:val="22"/>
          <w:szCs w:val="22"/>
          <w:lang w:val="pl-PL"/>
        </w:rPr>
        <w:t>a</w:t>
      </w:r>
      <w:r w:rsidRPr="002C5CF0">
        <w:rPr>
          <w:rFonts w:ascii="Cambria" w:eastAsia="Cambria" w:hAnsi="Cambria" w:cs="Cambria"/>
          <w:b/>
          <w:bCs/>
          <w:sz w:val="22"/>
          <w:szCs w:val="22"/>
          <w:lang w:val="pl-PL"/>
        </w:rPr>
        <w:t xml:space="preserve"> ofert częściowych.</w:t>
      </w:r>
    </w:p>
    <w:p w14:paraId="3E6853FC" w14:textId="1F665FFA"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dopuszcza</w:t>
      </w:r>
      <w:r w:rsidRPr="002C5CF0">
        <w:rPr>
          <w:rFonts w:ascii="Cambria" w:eastAsia="Cambria" w:hAnsi="Cambria" w:cs="Cambria"/>
          <w:sz w:val="22"/>
          <w:szCs w:val="22"/>
          <w:lang w:val="pl-PL"/>
        </w:rPr>
        <w:t xml:space="preserve"> składania ofert wariantowych.</w:t>
      </w:r>
    </w:p>
    <w:p w14:paraId="436AC97B" w14:textId="77777777"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Pr="002C5CF0">
        <w:rPr>
          <w:rFonts w:ascii="Cambria" w:eastAsia="Cambria" w:hAnsi="Cambria" w:cs="Cambria"/>
          <w:sz w:val="22"/>
          <w:szCs w:val="22"/>
          <w:lang w:val="pl-PL"/>
        </w:rPr>
        <w:t xml:space="preserve"> wymagań wskazanych w art. 96 ust. 2 pkt 2 ustawy Pzp.</w:t>
      </w:r>
    </w:p>
    <w:p w14:paraId="72C052D7" w14:textId="458FEDBF"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00836155"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zamówień, o których mowa w art. 214 ust. 1 pkt 7 i 8 ustawy Pzp.</w:t>
      </w:r>
    </w:p>
    <w:p w14:paraId="5736F62B" w14:textId="7D97A77A"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wymaga</w:t>
      </w:r>
      <w:r w:rsidRPr="002C5CF0">
        <w:rPr>
          <w:rFonts w:ascii="Cambria" w:eastAsia="Cambria" w:hAnsi="Cambria" w:cs="Cambria"/>
          <w:sz w:val="22"/>
          <w:szCs w:val="22"/>
          <w:lang w:val="pl-PL"/>
        </w:rPr>
        <w:t xml:space="preserve"> przeprowadzenia przez Wykonawcę wizji lokalnej lub sprawdzenia przez niego dokumentów niezbędnych do realizacji zamówienia, o których mowa w art. 131 ust. 2 ustawy Pzp.</w:t>
      </w:r>
    </w:p>
    <w:p w14:paraId="728EB765" w14:textId="3E00E1EA"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rozliczenia między Zamawiającym a Wykonawcą w walutach obcych.</w:t>
      </w:r>
    </w:p>
    <w:p w14:paraId="681E8D7B" w14:textId="77777777"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zwrotu kosztów udziału w postępowaniu.</w:t>
      </w:r>
    </w:p>
    <w:p w14:paraId="7726A82F" w14:textId="77777777"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wymaga</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obowiązku osobistego wykonania przez Wykonawcę kluczowych zadań zgodnie z art. 60 i art. 121 ustawy Pzp.</w:t>
      </w:r>
    </w:p>
    <w:p w14:paraId="210F009F" w14:textId="77777777"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zawarcia umowy ramowej.</w:t>
      </w:r>
    </w:p>
    <w:p w14:paraId="57979CD1" w14:textId="77777777" w:rsidR="001835D3" w:rsidRPr="002C5CF0" w:rsidRDefault="001835D3" w:rsidP="004A5C1F">
      <w:pPr>
        <w:pStyle w:val="Akapitzlist2"/>
        <w:numPr>
          <w:ilvl w:val="1"/>
          <w:numId w:val="29"/>
        </w:numPr>
        <w:spacing w:before="0" w:after="0" w:line="276" w:lineRule="auto"/>
        <w:rPr>
          <w:rFonts w:ascii="Cambria" w:eastAsia="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przewiduje</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wyboru najkorzystniejszej oferty z zastosowaniem aukcji elektronicznej wraz z informacjami, o których mowa w art. 230 ustawy Pzp.</w:t>
      </w:r>
    </w:p>
    <w:p w14:paraId="6E67DB95" w14:textId="77777777" w:rsidR="001835D3" w:rsidRPr="002C5CF0" w:rsidRDefault="001835D3" w:rsidP="004A5C1F">
      <w:pPr>
        <w:pStyle w:val="Akapitzlist2"/>
        <w:numPr>
          <w:ilvl w:val="1"/>
          <w:numId w:val="29"/>
        </w:numPr>
        <w:spacing w:before="0" w:after="0" w:line="276" w:lineRule="auto"/>
        <w:rPr>
          <w:rFonts w:ascii="Cambria" w:hAnsi="Cambria" w:cs="Cambria"/>
          <w:sz w:val="22"/>
          <w:szCs w:val="22"/>
          <w:lang w:val="pl-PL"/>
        </w:rPr>
      </w:pPr>
      <w:r w:rsidRPr="002C5CF0">
        <w:rPr>
          <w:rFonts w:ascii="Cambria" w:eastAsia="Cambria" w:hAnsi="Cambria" w:cs="Cambria"/>
          <w:sz w:val="22"/>
          <w:szCs w:val="22"/>
          <w:lang w:val="pl-PL"/>
        </w:rPr>
        <w:t xml:space="preserve">Zamawiający </w:t>
      </w:r>
      <w:r w:rsidRPr="002C5CF0">
        <w:rPr>
          <w:rFonts w:ascii="Cambria" w:eastAsia="Cambria" w:hAnsi="Cambria" w:cs="Cambria"/>
          <w:b/>
          <w:sz w:val="22"/>
          <w:szCs w:val="22"/>
          <w:u w:val="single"/>
          <w:lang w:val="pl-PL"/>
        </w:rPr>
        <w:t>nie stawia</w:t>
      </w:r>
      <w:r w:rsidR="0011752A" w:rsidRPr="002C5CF0">
        <w:rPr>
          <w:rFonts w:ascii="Cambria" w:eastAsia="Cambria" w:hAnsi="Cambria" w:cs="Cambria"/>
          <w:b/>
          <w:sz w:val="22"/>
          <w:szCs w:val="22"/>
          <w:u w:val="single"/>
          <w:lang w:val="pl-PL"/>
        </w:rPr>
        <w:t xml:space="preserve"> </w:t>
      </w:r>
      <w:r w:rsidRPr="002C5CF0">
        <w:rPr>
          <w:rFonts w:ascii="Cambria" w:eastAsia="Cambria" w:hAnsi="Cambria" w:cs="Cambria"/>
          <w:sz w:val="22"/>
          <w:szCs w:val="22"/>
          <w:lang w:val="pl-PL"/>
        </w:rPr>
        <w:t>wymogu lub możliwości złożenia ofert w postaci katalogów elektronicznych lub dołączenia katalogów elektronicznych do oferty, w sytuacji określonej w art. 93 ustawy Pzp.</w:t>
      </w:r>
    </w:p>
    <w:p w14:paraId="215FE548" w14:textId="77777777" w:rsidR="001835D3" w:rsidRPr="00495CCE" w:rsidRDefault="001835D3" w:rsidP="004A5C1F">
      <w:pPr>
        <w:spacing w:line="276" w:lineRule="auto"/>
        <w:rPr>
          <w:rFonts w:ascii="Cambria" w:hAnsi="Cambria" w:cs="Cambria"/>
          <w:color w:val="FF0000"/>
          <w:sz w:val="22"/>
          <w:szCs w:val="22"/>
          <w:lang w:val="pl-PL"/>
        </w:rPr>
      </w:pPr>
    </w:p>
    <w:tbl>
      <w:tblPr>
        <w:tblW w:w="0" w:type="auto"/>
        <w:tblInd w:w="108" w:type="dxa"/>
        <w:tblLayout w:type="fixed"/>
        <w:tblLook w:val="0000" w:firstRow="0" w:lastRow="0" w:firstColumn="0" w:lastColumn="0" w:noHBand="0" w:noVBand="0"/>
      </w:tblPr>
      <w:tblGrid>
        <w:gridCol w:w="9639"/>
      </w:tblGrid>
      <w:tr w:rsidR="00495CCE" w:rsidRPr="002C5CF0" w14:paraId="30D649E4" w14:textId="77777777" w:rsidTr="00CD36A9">
        <w:trPr>
          <w:trHeight w:val="507"/>
        </w:trPr>
        <w:tc>
          <w:tcPr>
            <w:tcW w:w="9639" w:type="dxa"/>
            <w:tcBorders>
              <w:bottom w:val="single" w:sz="4" w:space="0" w:color="000000"/>
            </w:tcBorders>
            <w:shd w:val="clear" w:color="auto" w:fill="D9D9D9"/>
          </w:tcPr>
          <w:p w14:paraId="4D886CA4" w14:textId="77777777" w:rsidR="001835D3" w:rsidRPr="002C5CF0" w:rsidRDefault="001835D3" w:rsidP="004A5C1F">
            <w:pPr>
              <w:spacing w:line="276" w:lineRule="auto"/>
              <w:jc w:val="center"/>
              <w:rPr>
                <w:rFonts w:ascii="Cambria" w:hAnsi="Cambria" w:cs="Cambria"/>
                <w:b/>
                <w:lang w:val="pl-PL"/>
              </w:rPr>
            </w:pPr>
            <w:r w:rsidRPr="002C5CF0">
              <w:rPr>
                <w:rFonts w:ascii="Cambria" w:hAnsi="Cambria" w:cs="Cambria"/>
                <w:sz w:val="22"/>
                <w:szCs w:val="22"/>
                <w:lang w:val="pl-PL"/>
              </w:rPr>
              <w:t>Rozdział 26</w:t>
            </w:r>
          </w:p>
          <w:p w14:paraId="05BCA36D" w14:textId="77777777" w:rsidR="001835D3" w:rsidRPr="002C5CF0" w:rsidRDefault="001835D3" w:rsidP="004A5C1F">
            <w:pPr>
              <w:spacing w:line="276" w:lineRule="auto"/>
              <w:jc w:val="center"/>
              <w:rPr>
                <w:rFonts w:ascii="Cambria" w:hAnsi="Cambria"/>
                <w:lang w:val="pl-PL"/>
              </w:rPr>
            </w:pPr>
            <w:r w:rsidRPr="002C5CF0">
              <w:rPr>
                <w:rFonts w:ascii="Cambria" w:hAnsi="Cambria" w:cs="Cambria"/>
                <w:b/>
                <w:sz w:val="22"/>
                <w:szCs w:val="22"/>
                <w:lang w:val="pl-PL"/>
              </w:rPr>
              <w:t>ZAŁĄCZNIKI DO SWZ</w:t>
            </w:r>
          </w:p>
        </w:tc>
      </w:tr>
    </w:tbl>
    <w:p w14:paraId="76901277" w14:textId="77777777" w:rsidR="001835D3" w:rsidRPr="002C5CF0" w:rsidRDefault="001835D3" w:rsidP="004A5C1F">
      <w:pPr>
        <w:pStyle w:val="Kolorowalistaakcent11"/>
        <w:spacing w:before="0" w:after="0" w:line="276" w:lineRule="auto"/>
        <w:ind w:left="0"/>
        <w:rPr>
          <w:rFonts w:ascii="Cambria" w:hAnsi="Cambria" w:cs="Cambria"/>
          <w:vanish/>
          <w:sz w:val="22"/>
          <w:szCs w:val="22"/>
          <w:lang w:val="pl-PL"/>
        </w:rPr>
      </w:pPr>
    </w:p>
    <w:p w14:paraId="10215E89" w14:textId="77777777" w:rsidR="001835D3" w:rsidRPr="002C5CF0" w:rsidRDefault="001835D3" w:rsidP="004A5C1F">
      <w:pPr>
        <w:spacing w:line="276" w:lineRule="auto"/>
        <w:ind w:left="340" w:hanging="340"/>
        <w:rPr>
          <w:rFonts w:ascii="Cambria" w:hAnsi="Cambria" w:cs="Cambria"/>
          <w:sz w:val="22"/>
          <w:szCs w:val="22"/>
          <w:lang w:val="pl-PL"/>
        </w:rPr>
      </w:pPr>
      <w:r w:rsidRPr="002C5CF0">
        <w:rPr>
          <w:rFonts w:ascii="Cambria" w:hAnsi="Cambria" w:cs="Cambria"/>
          <w:sz w:val="22"/>
          <w:szCs w:val="22"/>
          <w:u w:val="single"/>
          <w:lang w:val="pl-PL"/>
        </w:rPr>
        <w:t>Integralną częścią SWZ są załączniki:</w:t>
      </w:r>
    </w:p>
    <w:p w14:paraId="592B5B0A" w14:textId="0E93E40D" w:rsidR="001835D3" w:rsidRPr="002C5CF0" w:rsidRDefault="00DE7653" w:rsidP="004A5C1F">
      <w:pPr>
        <w:spacing w:line="276" w:lineRule="auto"/>
        <w:ind w:left="2836" w:hanging="2836"/>
        <w:jc w:val="both"/>
        <w:rPr>
          <w:rFonts w:ascii="Cambria" w:eastAsia="Lucida Sans Unicode" w:hAnsi="Cambria" w:cs="Cambria"/>
          <w:sz w:val="22"/>
          <w:szCs w:val="22"/>
          <w:lang w:val="pl-PL"/>
        </w:rPr>
      </w:pPr>
      <w:r w:rsidRPr="002C5CF0">
        <w:rPr>
          <w:rFonts w:ascii="Cambria" w:hAnsi="Cambria" w:cs="Cambria"/>
          <w:sz w:val="22"/>
          <w:szCs w:val="22"/>
          <w:lang w:val="pl-PL"/>
        </w:rPr>
        <w:t xml:space="preserve">Załącznik Nr 1 –        </w:t>
      </w:r>
      <w:r w:rsidR="001835D3" w:rsidRPr="002C5CF0">
        <w:rPr>
          <w:rFonts w:ascii="Cambria" w:hAnsi="Cambria" w:cs="Cambria"/>
          <w:sz w:val="22"/>
          <w:szCs w:val="22"/>
          <w:lang w:val="pl-PL"/>
        </w:rPr>
        <w:t>Dokumentacja projektowa, w tym:</w:t>
      </w:r>
    </w:p>
    <w:p w14:paraId="5F89D4A5" w14:textId="27BD30AB" w:rsidR="000248F2" w:rsidRPr="002C5CF0" w:rsidRDefault="001835D3" w:rsidP="005F414F">
      <w:pPr>
        <w:pStyle w:val="Akapitzlist2"/>
        <w:numPr>
          <w:ilvl w:val="0"/>
          <w:numId w:val="42"/>
        </w:numPr>
        <w:spacing w:before="0" w:after="0" w:line="276" w:lineRule="auto"/>
        <w:ind w:left="3119" w:hanging="284"/>
        <w:rPr>
          <w:rFonts w:ascii="Cambria" w:hAnsi="Cambria" w:cs="Cambria"/>
          <w:bCs/>
          <w:sz w:val="22"/>
          <w:szCs w:val="22"/>
          <w:lang w:val="pl-PL"/>
        </w:rPr>
      </w:pPr>
      <w:r w:rsidRPr="002C5CF0">
        <w:rPr>
          <w:rFonts w:ascii="Cambria" w:hAnsi="Cambria" w:cs="Cambria"/>
          <w:bCs/>
          <w:sz w:val="22"/>
          <w:szCs w:val="22"/>
          <w:lang w:val="pl-PL"/>
        </w:rPr>
        <w:t xml:space="preserve">Program funkcjonalno-użytkowy  </w:t>
      </w:r>
    </w:p>
    <w:p w14:paraId="5A1DEC5E" w14:textId="242C1174" w:rsidR="00504AC8" w:rsidRPr="002C5CF0" w:rsidRDefault="00336C7C" w:rsidP="004A5C1F">
      <w:pPr>
        <w:spacing w:line="276" w:lineRule="auto"/>
        <w:ind w:left="1980" w:hanging="1980"/>
        <w:jc w:val="both"/>
        <w:rPr>
          <w:rFonts w:ascii="Cambria" w:hAnsi="Cambria" w:cs="Arial"/>
          <w:sz w:val="22"/>
          <w:szCs w:val="22"/>
          <w:lang w:val="pl-PL"/>
        </w:rPr>
      </w:pPr>
      <w:r>
        <w:rPr>
          <w:rFonts w:ascii="Cambria" w:hAnsi="Cambria" w:cs="Cambria"/>
          <w:sz w:val="22"/>
          <w:szCs w:val="22"/>
          <w:lang w:val="pl-PL"/>
        </w:rPr>
        <w:t>Załącznik Nr 2</w:t>
      </w:r>
      <w:r w:rsidR="00504AC8" w:rsidRPr="002C5CF0">
        <w:rPr>
          <w:rFonts w:ascii="Cambria" w:hAnsi="Cambria" w:cs="Cambria"/>
          <w:sz w:val="22"/>
          <w:szCs w:val="22"/>
          <w:lang w:val="pl-PL"/>
        </w:rPr>
        <w:t xml:space="preserve"> –</w:t>
      </w:r>
      <w:r w:rsidR="00504AC8" w:rsidRPr="002C5CF0">
        <w:rPr>
          <w:rFonts w:ascii="Cambria" w:hAnsi="Cambria" w:cs="Cambria"/>
          <w:sz w:val="22"/>
          <w:szCs w:val="22"/>
          <w:lang w:val="pl-PL"/>
        </w:rPr>
        <w:tab/>
        <w:t xml:space="preserve">Projekt umowy </w:t>
      </w:r>
    </w:p>
    <w:p w14:paraId="6406EE5A" w14:textId="0FD6F9B4" w:rsidR="00504AC8" w:rsidRPr="002C5CF0" w:rsidRDefault="00504AC8" w:rsidP="004A5C1F">
      <w:pPr>
        <w:spacing w:line="276" w:lineRule="auto"/>
        <w:ind w:left="1980" w:hanging="1980"/>
        <w:jc w:val="both"/>
        <w:rPr>
          <w:rFonts w:ascii="Cambria" w:hAnsi="Cambria" w:cs="Arial"/>
          <w:sz w:val="22"/>
          <w:szCs w:val="22"/>
          <w:lang w:val="pl-PL"/>
        </w:rPr>
      </w:pPr>
      <w:r w:rsidRPr="002C5CF0">
        <w:rPr>
          <w:rFonts w:ascii="Cambria" w:hAnsi="Cambria" w:cs="Cambria"/>
          <w:sz w:val="22"/>
          <w:szCs w:val="22"/>
          <w:lang w:val="pl-PL"/>
        </w:rPr>
        <w:t xml:space="preserve">Załącznik Nr 3 – </w:t>
      </w:r>
      <w:r w:rsidRPr="002C5CF0">
        <w:rPr>
          <w:rFonts w:ascii="Cambria" w:hAnsi="Cambria" w:cs="Cambria"/>
          <w:sz w:val="22"/>
          <w:szCs w:val="22"/>
          <w:lang w:val="pl-PL"/>
        </w:rPr>
        <w:tab/>
      </w:r>
      <w:r w:rsidRPr="002C5CF0">
        <w:rPr>
          <w:rFonts w:ascii="Cambria" w:hAnsi="Cambria" w:cs="Arial"/>
          <w:sz w:val="22"/>
          <w:szCs w:val="22"/>
          <w:lang w:val="pl-PL"/>
        </w:rPr>
        <w:t xml:space="preserve">Wzór oświadczenia wykonawcy/wykonawcy wspólnie ubiegającego się o udzielenie zamówienia składanego na podstawie art. 125 ust. 1 ustawy Pzp </w:t>
      </w:r>
    </w:p>
    <w:p w14:paraId="170D64E4" w14:textId="45362F5A" w:rsidR="00504AC8" w:rsidRPr="002C5CF0" w:rsidRDefault="002C5CF0" w:rsidP="004A5C1F">
      <w:pPr>
        <w:spacing w:line="276" w:lineRule="auto"/>
        <w:ind w:left="1980" w:hanging="1980"/>
        <w:jc w:val="both"/>
        <w:rPr>
          <w:rFonts w:ascii="Cambria" w:hAnsi="Cambria" w:cs="Cambria"/>
          <w:sz w:val="22"/>
          <w:szCs w:val="22"/>
          <w:lang w:val="pl-PL"/>
        </w:rPr>
      </w:pPr>
      <w:r w:rsidRPr="002C5CF0">
        <w:rPr>
          <w:rFonts w:ascii="Cambria" w:hAnsi="Cambria" w:cs="Cambria"/>
          <w:sz w:val="22"/>
          <w:szCs w:val="22"/>
          <w:lang w:val="pl-PL"/>
        </w:rPr>
        <w:t>Załącznik Nr 3a</w:t>
      </w:r>
      <w:r w:rsidR="00504AC8" w:rsidRPr="002C5CF0">
        <w:rPr>
          <w:rFonts w:ascii="Cambria" w:hAnsi="Cambria" w:cs="Cambria"/>
          <w:sz w:val="22"/>
          <w:szCs w:val="22"/>
          <w:lang w:val="pl-PL"/>
        </w:rPr>
        <w:t xml:space="preserve"> – </w:t>
      </w:r>
      <w:r w:rsidR="00504AC8" w:rsidRPr="002C5CF0">
        <w:rPr>
          <w:rFonts w:ascii="Cambria" w:hAnsi="Cambria" w:cs="Cambria"/>
          <w:sz w:val="22"/>
          <w:szCs w:val="22"/>
          <w:lang w:val="pl-PL"/>
        </w:rPr>
        <w:tab/>
      </w:r>
      <w:r w:rsidR="00504AC8" w:rsidRPr="002C5CF0">
        <w:rPr>
          <w:rFonts w:ascii="Cambria" w:hAnsi="Cambria" w:cs="Arial"/>
          <w:sz w:val="22"/>
          <w:szCs w:val="22"/>
          <w:lang w:val="pl-PL"/>
        </w:rPr>
        <w:t xml:space="preserve">Wzór oświadczenia podmiotu udostępniającego zasoby składanego na podstawie art. 125 ust. 1 ustawy Pzp </w:t>
      </w:r>
    </w:p>
    <w:p w14:paraId="77E43B98" w14:textId="77777777" w:rsidR="00504AC8" w:rsidRPr="002C5CF0" w:rsidRDefault="00504AC8" w:rsidP="004A5C1F">
      <w:pPr>
        <w:spacing w:line="276" w:lineRule="auto"/>
        <w:ind w:left="1980" w:hanging="1980"/>
        <w:jc w:val="both"/>
        <w:rPr>
          <w:rFonts w:ascii="Cambria" w:hAnsi="Cambria" w:cs="Cambria"/>
          <w:sz w:val="22"/>
          <w:szCs w:val="22"/>
          <w:lang w:val="pl-PL"/>
        </w:rPr>
      </w:pPr>
      <w:r w:rsidRPr="002C5CF0">
        <w:rPr>
          <w:rFonts w:ascii="Cambria" w:hAnsi="Cambria" w:cs="Cambria"/>
          <w:sz w:val="22"/>
          <w:szCs w:val="22"/>
          <w:lang w:val="pl-PL"/>
        </w:rPr>
        <w:lastRenderedPageBreak/>
        <w:t>Załącznik Nr 4 –</w:t>
      </w:r>
      <w:r w:rsidRPr="002C5CF0">
        <w:rPr>
          <w:rFonts w:ascii="Cambria" w:hAnsi="Cambria" w:cs="Cambria"/>
          <w:sz w:val="22"/>
          <w:szCs w:val="22"/>
          <w:lang w:val="pl-PL"/>
        </w:rPr>
        <w:tab/>
        <w:t xml:space="preserve">Wzór oświadczenia wykonawców wspólnie ubiegających się o udzielenie zamówienia </w:t>
      </w:r>
      <w:r w:rsidRPr="002C5CF0">
        <w:rPr>
          <w:rFonts w:ascii="Cambria" w:hAnsi="Cambria" w:cs="Cambria"/>
          <w:i/>
          <w:iCs/>
          <w:sz w:val="22"/>
          <w:szCs w:val="22"/>
          <w:lang w:val="pl-PL"/>
        </w:rPr>
        <w:t>– jeżeli dotyczy.</w:t>
      </w:r>
    </w:p>
    <w:p w14:paraId="09CF1BFA" w14:textId="4AC37C0B" w:rsidR="00504AC8" w:rsidRPr="002C5CF0" w:rsidRDefault="00504AC8" w:rsidP="004A5C1F">
      <w:pPr>
        <w:spacing w:line="276" w:lineRule="auto"/>
        <w:ind w:left="1980" w:hanging="1980"/>
        <w:jc w:val="both"/>
        <w:rPr>
          <w:rFonts w:ascii="Cambria" w:hAnsi="Cambria" w:cs="Cambria"/>
          <w:sz w:val="22"/>
          <w:szCs w:val="22"/>
          <w:lang w:val="pl-PL"/>
        </w:rPr>
      </w:pPr>
      <w:r w:rsidRPr="002C5CF0">
        <w:rPr>
          <w:rFonts w:ascii="Cambria" w:hAnsi="Cambria" w:cs="Cambria"/>
          <w:sz w:val="22"/>
          <w:szCs w:val="22"/>
          <w:lang w:val="pl-PL"/>
        </w:rPr>
        <w:t xml:space="preserve">Załącznik Nr 5 – </w:t>
      </w:r>
      <w:r w:rsidRPr="002C5CF0">
        <w:rPr>
          <w:rFonts w:ascii="Cambria" w:hAnsi="Cambria" w:cs="Cambria"/>
          <w:sz w:val="22"/>
          <w:szCs w:val="22"/>
          <w:lang w:val="pl-PL"/>
        </w:rPr>
        <w:tab/>
        <w:t xml:space="preserve">Wzór wykazu robót budowlanych </w:t>
      </w:r>
    </w:p>
    <w:p w14:paraId="6970ECB5" w14:textId="717D1808" w:rsidR="00504AC8" w:rsidRPr="002C5CF0" w:rsidRDefault="00504AC8" w:rsidP="004A5C1F">
      <w:pPr>
        <w:spacing w:line="276" w:lineRule="auto"/>
        <w:ind w:left="1980" w:hanging="1980"/>
        <w:jc w:val="both"/>
        <w:rPr>
          <w:rFonts w:ascii="Cambria" w:hAnsi="Cambria" w:cs="Cambria"/>
          <w:sz w:val="22"/>
          <w:szCs w:val="22"/>
          <w:lang w:val="pl-PL"/>
        </w:rPr>
      </w:pPr>
      <w:r w:rsidRPr="002C5CF0">
        <w:rPr>
          <w:rFonts w:ascii="Cambria" w:hAnsi="Cambria" w:cs="Cambria"/>
          <w:sz w:val="22"/>
          <w:szCs w:val="22"/>
          <w:lang w:val="pl-PL"/>
        </w:rPr>
        <w:t xml:space="preserve">Załącznik Nr 6– </w:t>
      </w:r>
      <w:r w:rsidRPr="002C5CF0">
        <w:rPr>
          <w:rFonts w:ascii="Cambria" w:hAnsi="Cambria" w:cs="Cambria"/>
          <w:sz w:val="22"/>
          <w:szCs w:val="22"/>
          <w:lang w:val="pl-PL"/>
        </w:rPr>
        <w:tab/>
        <w:t xml:space="preserve">Wzór wykazu </w:t>
      </w:r>
      <w:r w:rsidR="00336C7C">
        <w:rPr>
          <w:rFonts w:ascii="Cambria" w:hAnsi="Cambria" w:cs="Cambria"/>
          <w:sz w:val="22"/>
          <w:szCs w:val="22"/>
          <w:lang w:val="pl-PL"/>
        </w:rPr>
        <w:t>osób.</w:t>
      </w:r>
    </w:p>
    <w:p w14:paraId="4B3F97FF" w14:textId="1B91BEAE" w:rsidR="00E556F0" w:rsidRPr="00495CCE" w:rsidRDefault="00E556F0" w:rsidP="004A5C1F">
      <w:pPr>
        <w:spacing w:line="276" w:lineRule="auto"/>
        <w:ind w:left="1980" w:hanging="1980"/>
        <w:jc w:val="both"/>
        <w:rPr>
          <w:rFonts w:ascii="Cambria" w:hAnsi="Cambria" w:cs="Cambria"/>
          <w:color w:val="FF0000"/>
          <w:sz w:val="22"/>
          <w:szCs w:val="22"/>
          <w:lang w:val="pl-PL"/>
        </w:rPr>
      </w:pPr>
    </w:p>
    <w:p w14:paraId="0CF5329F" w14:textId="77777777" w:rsidR="00E556F0" w:rsidRPr="00495CCE" w:rsidRDefault="00E556F0" w:rsidP="004A5C1F">
      <w:pPr>
        <w:spacing w:line="276" w:lineRule="auto"/>
        <w:ind w:left="1980" w:hanging="1980"/>
        <w:jc w:val="both"/>
        <w:rPr>
          <w:rFonts w:ascii="Cambria" w:hAnsi="Cambria" w:cs="Cambria"/>
          <w:color w:val="FF0000"/>
          <w:sz w:val="22"/>
          <w:szCs w:val="22"/>
          <w:lang w:val="pl-PL"/>
        </w:rPr>
      </w:pPr>
    </w:p>
    <w:p w14:paraId="38593715" w14:textId="77777777" w:rsidR="00D45DAB" w:rsidRPr="00495CCE" w:rsidRDefault="00D45DAB" w:rsidP="004A5C1F">
      <w:pPr>
        <w:spacing w:line="276" w:lineRule="auto"/>
        <w:ind w:left="1980" w:hanging="1980"/>
        <w:jc w:val="both"/>
        <w:rPr>
          <w:rFonts w:ascii="Cambria" w:hAnsi="Cambria" w:cs="Cambria"/>
          <w:color w:val="FF0000"/>
          <w:sz w:val="22"/>
          <w:szCs w:val="22"/>
          <w:lang w:val="pl-PL"/>
        </w:rPr>
      </w:pPr>
    </w:p>
    <w:bookmarkEnd w:id="0"/>
    <w:p w14:paraId="51A3033C" w14:textId="77777777" w:rsidR="001835D3" w:rsidRPr="00495CCE" w:rsidRDefault="001835D3" w:rsidP="004A5C1F">
      <w:pPr>
        <w:spacing w:line="276" w:lineRule="auto"/>
        <w:ind w:left="2832" w:hanging="2832"/>
        <w:jc w:val="both"/>
        <w:rPr>
          <w:rFonts w:ascii="Cambria" w:hAnsi="Cambria" w:cs="Cambria"/>
          <w:color w:val="FF0000"/>
          <w:sz w:val="22"/>
          <w:szCs w:val="22"/>
          <w:lang w:val="pl-PL"/>
        </w:rPr>
      </w:pPr>
    </w:p>
    <w:sectPr w:rsidR="001835D3" w:rsidRPr="00495CCE" w:rsidSect="00011C1D">
      <w:headerReference w:type="even" r:id="rId33"/>
      <w:headerReference w:type="default" r:id="rId34"/>
      <w:footerReference w:type="even" r:id="rId35"/>
      <w:footerReference w:type="default" r:id="rId36"/>
      <w:headerReference w:type="first" r:id="rId37"/>
      <w:footerReference w:type="first" r:id="rId38"/>
      <w:pgSz w:w="11906" w:h="16838"/>
      <w:pgMar w:top="1773" w:right="1134" w:bottom="1134" w:left="1134" w:header="18" w:footer="567" w:gutter="0"/>
      <w:cols w:space="708"/>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E090" w16cex:dateUtc="2022-12-22T12:56:00Z"/>
  <w16cex:commentExtensible w16cex:durableId="26A76213" w16cex:dateUtc="2022-08-17T10:48:00Z"/>
  <w16cex:commentExtensible w16cex:durableId="274E7252" w16cex:dateUtc="2022-12-22T05:06:00Z"/>
  <w16cex:commentExtensible w16cex:durableId="274E72A8" w16cex:dateUtc="2022-12-22T05:07:00Z"/>
  <w16cex:commentExtensible w16cex:durableId="27724EBE" w16cex:dateUtc="2023-01-18T09:55:00Z"/>
  <w16cex:commentExtensible w16cex:durableId="27724EFC" w16cex:dateUtc="2023-01-18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87B186" w16cid:durableId="274EE090"/>
  <w16cid:commentId w16cid:paraId="715B5F3B" w16cid:durableId="277248A6"/>
  <w16cid:commentId w16cid:paraId="470A1121" w16cid:durableId="26A76213"/>
  <w16cid:commentId w16cid:paraId="42E6A5A0" w16cid:durableId="277248A8"/>
  <w16cid:commentId w16cid:paraId="335E8572" w16cid:durableId="274E7252"/>
  <w16cid:commentId w16cid:paraId="588602E5" w16cid:durableId="277248BA"/>
  <w16cid:commentId w16cid:paraId="1732A776" w16cid:durableId="274E72A8"/>
  <w16cid:commentId w16cid:paraId="3D54C7CF" w16cid:durableId="277248BE"/>
  <w16cid:commentId w16cid:paraId="6044FE52" w16cid:durableId="27724EBE"/>
  <w16cid:commentId w16cid:paraId="722EBAB1" w16cid:durableId="27737570"/>
  <w16cid:commentId w16cid:paraId="72052567" w16cid:durableId="27724EFC"/>
  <w16cid:commentId w16cid:paraId="03F72EF9" w16cid:durableId="277375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5B310" w14:textId="77777777" w:rsidR="00347FD7" w:rsidRDefault="00347FD7" w:rsidP="00820051">
      <w:r>
        <w:separator/>
      </w:r>
    </w:p>
  </w:endnote>
  <w:endnote w:type="continuationSeparator" w:id="0">
    <w:p w14:paraId="56DD8361" w14:textId="77777777" w:rsidR="00347FD7" w:rsidRDefault="00347FD7" w:rsidP="008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font888">
    <w:altName w:val="Calibri"/>
    <w:charset w:val="EE"/>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Times">
    <w:altName w:val="????????A???"/>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Univers-PL">
    <w:altName w:val="Times New Roman"/>
    <w:charset w:val="EE"/>
    <w:family w:val="roman"/>
    <w:pitch w:val="variable"/>
  </w:font>
  <w:font w:name="Optima">
    <w:altName w:val="Optima"/>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Calibri-Bold">
    <w:charset w:val="00"/>
    <w:family w:val="auto"/>
    <w:pitch w:val="default"/>
  </w:font>
  <w:font w:name="Open Sans">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F3CB5" w14:textId="77777777" w:rsidR="00A57E43" w:rsidRDefault="00A57E43">
    <w:pPr>
      <w:pStyle w:val="Stopka"/>
    </w:pPr>
    <w:r>
      <w:rPr>
        <w:rFonts w:ascii="Cambria" w:hAnsi="Cambria" w:cs="Cambria"/>
        <w:sz w:val="20"/>
      </w:rPr>
      <w:tab/>
    </w:r>
    <w:proofErr w:type="spellStart"/>
    <w:r>
      <w:rPr>
        <w:rFonts w:ascii="Cambria" w:hAnsi="Cambria" w:cs="Cambria"/>
        <w:sz w:val="20"/>
      </w:rPr>
      <w:t>Specyfikacja</w:t>
    </w:r>
    <w:proofErr w:type="spellEnd"/>
    <w:r>
      <w:rPr>
        <w:rFonts w:ascii="Cambria" w:hAnsi="Cambria" w:cs="Cambria"/>
        <w:sz w:val="20"/>
      </w:rPr>
      <w:t xml:space="preserve"> </w:t>
    </w:r>
    <w:proofErr w:type="spellStart"/>
    <w:r>
      <w:rPr>
        <w:rFonts w:ascii="Cambria" w:hAnsi="Cambria" w:cs="Cambria"/>
        <w:sz w:val="20"/>
      </w:rPr>
      <w:t>Warunków</w:t>
    </w:r>
    <w:proofErr w:type="spellEnd"/>
    <w:r>
      <w:rPr>
        <w:rFonts w:ascii="Cambria" w:hAnsi="Cambria" w:cs="Cambria"/>
        <w:sz w:val="20"/>
      </w:rPr>
      <w:t xml:space="preserve"> </w:t>
    </w:r>
    <w:proofErr w:type="spellStart"/>
    <w:r>
      <w:rPr>
        <w:rFonts w:ascii="Cambria" w:hAnsi="Cambria" w:cs="Cambria"/>
        <w:sz w:val="20"/>
      </w:rPr>
      <w:t>Zamówienia</w:t>
    </w:r>
    <w:proofErr w:type="spellEnd"/>
    <w:r>
      <w:rPr>
        <w:rFonts w:ascii="Cambria" w:hAnsi="Cambria" w:cs="Cambria"/>
        <w:sz w:val="20"/>
      </w:rPr>
      <w:tab/>
      <w:t>Strona</w:t>
    </w:r>
    <w:r>
      <w:fldChar w:fldCharType="begin"/>
    </w:r>
    <w:r>
      <w:instrText xml:space="preserve"> PAGE </w:instrText>
    </w:r>
    <w:r>
      <w:fldChar w:fldCharType="separate"/>
    </w:r>
    <w:r>
      <w:t>41</w:t>
    </w:r>
    <w:r>
      <w:fldChar w:fldCharType="end"/>
    </w:r>
    <w:r>
      <w:rPr>
        <w:rFonts w:ascii="Cambria" w:hAnsi="Cambria" w:cs="Cambria"/>
        <w:sz w:val="20"/>
      </w:rPr>
      <w:t xml:space="preserve"> z </w:t>
    </w:r>
    <w:r>
      <w:fldChar w:fldCharType="begin"/>
    </w:r>
    <w:r>
      <w:instrText xml:space="preserve"> NUMPAGES \*Arabic </w:instrText>
    </w:r>
    <w:r>
      <w:fldChar w:fldCharType="separate"/>
    </w:r>
    <w:r>
      <w:rPr>
        <w:noProof/>
      </w:rPr>
      <w:t>44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662DA" w14:textId="77777777" w:rsidR="00A57E43" w:rsidRPr="00DC4FD0" w:rsidRDefault="00A57E43" w:rsidP="00DC4FD0">
    <w:pPr>
      <w:pStyle w:val="Stopka"/>
      <w:rPr>
        <w:rFonts w:ascii="Cambria" w:hAnsi="Cambria"/>
        <w:b/>
        <w:sz w:val="20"/>
        <w:bdr w:val="single" w:sz="4" w:space="0" w:color="000000"/>
        <w:lang w:val="pl-PL"/>
      </w:rPr>
    </w:pPr>
    <w:r w:rsidRPr="003130F8">
      <w:rPr>
        <w:rFonts w:ascii="Cambria" w:hAnsi="Cambria"/>
        <w:color w:val="FF0000"/>
        <w:sz w:val="20"/>
        <w:bdr w:val="single" w:sz="4" w:space="0" w:color="000000"/>
        <w:lang w:val="pl-PL"/>
      </w:rPr>
      <w:t xml:space="preserve">                                                                 S</w:t>
    </w:r>
    <w:r w:rsidRPr="00DC4FD0">
      <w:rPr>
        <w:rFonts w:ascii="Cambria" w:hAnsi="Cambria"/>
        <w:sz w:val="20"/>
        <w:bdr w:val="single" w:sz="4" w:space="0" w:color="000000"/>
        <w:lang w:val="pl-PL"/>
      </w:rPr>
      <w:t xml:space="preserve">pecyfikacja </w:t>
    </w:r>
    <w:r w:rsidRPr="003130F8">
      <w:rPr>
        <w:rFonts w:ascii="Cambria" w:hAnsi="Cambria"/>
        <w:color w:val="FF0000"/>
        <w:sz w:val="20"/>
        <w:bdr w:val="single" w:sz="4" w:space="0" w:color="000000"/>
        <w:lang w:val="pl-PL"/>
      </w:rPr>
      <w:t>W</w:t>
    </w:r>
    <w:r w:rsidRPr="00DC4FD0">
      <w:rPr>
        <w:rFonts w:ascii="Cambria" w:hAnsi="Cambria"/>
        <w:sz w:val="20"/>
        <w:bdr w:val="single" w:sz="4" w:space="0" w:color="000000"/>
        <w:lang w:val="pl-PL"/>
      </w:rPr>
      <w:t xml:space="preserve">arunków </w:t>
    </w:r>
    <w:r w:rsidRPr="003130F8">
      <w:rPr>
        <w:rFonts w:ascii="Cambria" w:hAnsi="Cambria"/>
        <w:color w:val="FF0000"/>
        <w:sz w:val="20"/>
        <w:bdr w:val="single" w:sz="4" w:space="0" w:color="000000"/>
        <w:lang w:val="pl-PL"/>
      </w:rPr>
      <w:t>Z</w:t>
    </w:r>
    <w:r>
      <w:rPr>
        <w:rFonts w:ascii="Cambria" w:hAnsi="Cambria"/>
        <w:sz w:val="20"/>
        <w:bdr w:val="single" w:sz="4" w:space="0" w:color="000000"/>
        <w:lang w:val="pl-PL"/>
      </w:rPr>
      <w:t>amówienia (</w:t>
    </w:r>
    <w:r w:rsidRPr="003130F8">
      <w:rPr>
        <w:rFonts w:ascii="Cambria" w:hAnsi="Cambria"/>
        <w:color w:val="FF0000"/>
        <w:sz w:val="20"/>
        <w:bdr w:val="single" w:sz="4" w:space="0" w:color="000000"/>
        <w:lang w:val="pl-PL"/>
      </w:rPr>
      <w:t>SWZ</w:t>
    </w:r>
    <w:r>
      <w:rPr>
        <w:rFonts w:ascii="Cambria" w:hAnsi="Cambria"/>
        <w:sz w:val="20"/>
        <w:bdr w:val="single" w:sz="4" w:space="0" w:color="000000"/>
        <w:lang w:val="pl-PL"/>
      </w:rPr>
      <w:t xml:space="preserve">)                                 </w:t>
    </w:r>
    <w:r w:rsidRPr="00DC4FD0">
      <w:rPr>
        <w:rFonts w:ascii="Cambria" w:hAnsi="Cambria"/>
        <w:sz w:val="20"/>
        <w:bdr w:val="single" w:sz="4" w:space="0" w:color="000000"/>
        <w:lang w:val="pl-PL"/>
      </w:rPr>
      <w:t xml:space="preserve">Strona </w:t>
    </w:r>
    <w:r>
      <w:rPr>
        <w:rFonts w:ascii="Cambria" w:hAnsi="Cambria"/>
        <w:b/>
        <w:sz w:val="20"/>
        <w:bdr w:val="single" w:sz="4" w:space="0" w:color="000000"/>
      </w:rPr>
      <w:fldChar w:fldCharType="begin"/>
    </w:r>
    <w:r w:rsidRPr="00DC4FD0">
      <w:rPr>
        <w:rFonts w:ascii="Cambria" w:hAnsi="Cambria"/>
        <w:b/>
        <w:sz w:val="20"/>
        <w:bdr w:val="single" w:sz="4" w:space="0" w:color="000000"/>
        <w:lang w:val="pl-PL"/>
      </w:rPr>
      <w:instrText>PAGE</w:instrText>
    </w:r>
    <w:r>
      <w:rPr>
        <w:rFonts w:ascii="Cambria" w:hAnsi="Cambria"/>
        <w:b/>
        <w:sz w:val="20"/>
        <w:bdr w:val="single" w:sz="4" w:space="0" w:color="000000"/>
      </w:rPr>
      <w:fldChar w:fldCharType="separate"/>
    </w:r>
    <w:r w:rsidR="00EA1BE3">
      <w:rPr>
        <w:rFonts w:ascii="Cambria" w:hAnsi="Cambria"/>
        <w:b/>
        <w:noProof/>
        <w:sz w:val="20"/>
        <w:bdr w:val="single" w:sz="4" w:space="0" w:color="000000"/>
        <w:lang w:val="pl-PL"/>
      </w:rPr>
      <w:t>1</w:t>
    </w:r>
    <w:r>
      <w:rPr>
        <w:rFonts w:ascii="Cambria" w:hAnsi="Cambria"/>
        <w:b/>
        <w:sz w:val="20"/>
        <w:bdr w:val="single" w:sz="4" w:space="0" w:color="000000"/>
      </w:rPr>
      <w:fldChar w:fldCharType="end"/>
    </w:r>
    <w:r w:rsidRPr="00DC4FD0">
      <w:rPr>
        <w:rFonts w:ascii="Cambria" w:hAnsi="Cambria"/>
        <w:sz w:val="20"/>
        <w:bdr w:val="single" w:sz="4" w:space="0" w:color="000000"/>
        <w:lang w:val="pl-PL"/>
      </w:rPr>
      <w:t xml:space="preserve"> z </w:t>
    </w:r>
    <w:r>
      <w:rPr>
        <w:rFonts w:ascii="Cambria" w:hAnsi="Cambria"/>
        <w:b/>
        <w:sz w:val="20"/>
        <w:bdr w:val="single" w:sz="4" w:space="0" w:color="000000"/>
      </w:rPr>
      <w:fldChar w:fldCharType="begin"/>
    </w:r>
    <w:r w:rsidRPr="00DC4FD0">
      <w:rPr>
        <w:rFonts w:ascii="Cambria" w:hAnsi="Cambria"/>
        <w:b/>
        <w:sz w:val="20"/>
        <w:bdr w:val="single" w:sz="4" w:space="0" w:color="000000"/>
        <w:lang w:val="pl-PL"/>
      </w:rPr>
      <w:instrText>NUMPAGES</w:instrText>
    </w:r>
    <w:r>
      <w:rPr>
        <w:rFonts w:ascii="Cambria" w:hAnsi="Cambria"/>
        <w:b/>
        <w:sz w:val="20"/>
        <w:bdr w:val="single" w:sz="4" w:space="0" w:color="000000"/>
      </w:rPr>
      <w:fldChar w:fldCharType="separate"/>
    </w:r>
    <w:r w:rsidR="00EA1BE3">
      <w:rPr>
        <w:rFonts w:ascii="Cambria" w:hAnsi="Cambria"/>
        <w:b/>
        <w:noProof/>
        <w:sz w:val="20"/>
        <w:bdr w:val="single" w:sz="4" w:space="0" w:color="000000"/>
        <w:lang w:val="pl-PL"/>
      </w:rPr>
      <w:t>32</w:t>
    </w:r>
    <w:r>
      <w:rPr>
        <w:rFonts w:ascii="Cambria" w:hAnsi="Cambria"/>
        <w:b/>
        <w:sz w:val="20"/>
        <w:bdr w:val="single" w:sz="4" w:space="0" w:color="000000"/>
      </w:rPr>
      <w:fldChar w:fldCharType="end"/>
    </w:r>
  </w:p>
  <w:p w14:paraId="4C5B1452" w14:textId="77777777" w:rsidR="00A57E43" w:rsidRPr="00DC4FD0" w:rsidRDefault="00A57E43">
    <w:pPr>
      <w:pStyle w:val="Stopka"/>
      <w:rPr>
        <w:lang w:val="pl-P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36BAF" w14:textId="77777777" w:rsidR="00A57E43" w:rsidRPr="00085B5E" w:rsidRDefault="00A57E43">
    <w:pPr>
      <w:pStyle w:val="Stopka"/>
      <w:rPr>
        <w:lang w:val="pl-PL"/>
      </w:rPr>
    </w:pPr>
    <w:r>
      <w:rPr>
        <w:rFonts w:ascii="Cambria" w:hAnsi="Cambria" w:cs="Cambria"/>
        <w:sz w:val="20"/>
      </w:rPr>
      <w:tab/>
    </w:r>
    <w:r w:rsidRPr="00085B5E">
      <w:rPr>
        <w:rFonts w:ascii="Cambria" w:hAnsi="Cambria" w:cs="Cambria"/>
        <w:sz w:val="20"/>
        <w:lang w:val="pl-PL"/>
      </w:rPr>
      <w:t>Specyfikacja Warunków Zamówienia (SWZ)</w:t>
    </w:r>
    <w:r w:rsidRPr="00085B5E">
      <w:rPr>
        <w:rFonts w:ascii="Cambria" w:hAnsi="Cambria" w:cs="Cambria"/>
        <w:sz w:val="20"/>
        <w:lang w:val="pl-PL"/>
      </w:rPr>
      <w:tab/>
      <w:t xml:space="preserve">Strona </w:t>
    </w:r>
    <w:r>
      <w:fldChar w:fldCharType="begin"/>
    </w:r>
    <w:r w:rsidRPr="00085B5E">
      <w:rPr>
        <w:lang w:val="pl-PL"/>
      </w:rPr>
      <w:instrText xml:space="preserve"> PAGE </w:instrText>
    </w:r>
    <w:r>
      <w:fldChar w:fldCharType="separate"/>
    </w:r>
    <w:r>
      <w:rPr>
        <w:noProof/>
        <w:lang w:val="pl-PL"/>
      </w:rPr>
      <w:t>44</w:t>
    </w:r>
    <w:r>
      <w:fldChar w:fldCharType="end"/>
    </w:r>
    <w:r w:rsidRPr="00085B5E">
      <w:rPr>
        <w:rFonts w:ascii="Cambria" w:hAnsi="Cambria" w:cs="Cambria"/>
        <w:sz w:val="20"/>
        <w:lang w:val="pl-PL"/>
      </w:rPr>
      <w:t xml:space="preserve"> z </w:t>
    </w:r>
    <w:r>
      <w:fldChar w:fldCharType="begin"/>
    </w:r>
    <w:r w:rsidRPr="00085B5E">
      <w:rPr>
        <w:lang w:val="pl-PL"/>
      </w:rPr>
      <w:instrText xml:space="preserve"> NUMPAGES \*Arabic </w:instrText>
    </w:r>
    <w:r>
      <w:fldChar w:fldCharType="separate"/>
    </w:r>
    <w:r>
      <w:rPr>
        <w:noProof/>
        <w:lang w:val="pl-PL"/>
      </w:rPr>
      <w:t>44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996E1" w14:textId="77777777" w:rsidR="00A57E43" w:rsidRPr="00DC4FD0" w:rsidRDefault="00A57E43" w:rsidP="00DC4FD0">
    <w:pPr>
      <w:pStyle w:val="Stopka"/>
      <w:rPr>
        <w:rFonts w:ascii="Cambria" w:hAnsi="Cambria"/>
        <w:b/>
        <w:sz w:val="20"/>
        <w:bdr w:val="single" w:sz="4" w:space="0" w:color="000000"/>
        <w:lang w:val="pl-PL"/>
      </w:rPr>
    </w:pPr>
    <w:r>
      <w:rPr>
        <w:rFonts w:ascii="Cambria" w:hAnsi="Cambria"/>
        <w:color w:val="7030A0"/>
        <w:sz w:val="20"/>
        <w:bdr w:val="single" w:sz="4" w:space="0" w:color="000000"/>
        <w:lang w:val="pl-PL"/>
      </w:rPr>
      <w:t xml:space="preserve">                                                               </w:t>
    </w:r>
    <w:r w:rsidRPr="003130F8">
      <w:rPr>
        <w:rFonts w:ascii="Cambria" w:hAnsi="Cambria"/>
        <w:color w:val="FF0000"/>
        <w:sz w:val="20"/>
        <w:bdr w:val="single" w:sz="4" w:space="0" w:color="000000"/>
        <w:lang w:val="pl-PL"/>
      </w:rPr>
      <w:t>S</w:t>
    </w:r>
    <w:r w:rsidRPr="00DC4FD0">
      <w:rPr>
        <w:rFonts w:ascii="Cambria" w:hAnsi="Cambria"/>
        <w:sz w:val="20"/>
        <w:bdr w:val="single" w:sz="4" w:space="0" w:color="000000"/>
        <w:lang w:val="pl-PL"/>
      </w:rPr>
      <w:t xml:space="preserve">pecyfikacja </w:t>
    </w:r>
    <w:r w:rsidRPr="003130F8">
      <w:rPr>
        <w:rFonts w:ascii="Cambria" w:hAnsi="Cambria"/>
        <w:color w:val="FF0000"/>
        <w:sz w:val="20"/>
        <w:bdr w:val="single" w:sz="4" w:space="0" w:color="000000"/>
        <w:lang w:val="pl-PL"/>
      </w:rPr>
      <w:t>W</w:t>
    </w:r>
    <w:r w:rsidRPr="00DC4FD0">
      <w:rPr>
        <w:rFonts w:ascii="Cambria" w:hAnsi="Cambria"/>
        <w:sz w:val="20"/>
        <w:bdr w:val="single" w:sz="4" w:space="0" w:color="000000"/>
        <w:lang w:val="pl-PL"/>
      </w:rPr>
      <w:t xml:space="preserve">arunków </w:t>
    </w:r>
    <w:r w:rsidRPr="003130F8">
      <w:rPr>
        <w:rFonts w:ascii="Cambria" w:hAnsi="Cambria"/>
        <w:color w:val="FF0000"/>
        <w:sz w:val="20"/>
        <w:bdr w:val="single" w:sz="4" w:space="0" w:color="000000"/>
        <w:lang w:val="pl-PL"/>
      </w:rPr>
      <w:t>Z</w:t>
    </w:r>
    <w:r>
      <w:rPr>
        <w:rFonts w:ascii="Cambria" w:hAnsi="Cambria"/>
        <w:sz w:val="20"/>
        <w:bdr w:val="single" w:sz="4" w:space="0" w:color="000000"/>
        <w:lang w:val="pl-PL"/>
      </w:rPr>
      <w:t>amówienia (</w:t>
    </w:r>
    <w:r w:rsidRPr="003130F8">
      <w:rPr>
        <w:rFonts w:ascii="Cambria" w:hAnsi="Cambria"/>
        <w:color w:val="FF0000"/>
        <w:sz w:val="20"/>
        <w:bdr w:val="single" w:sz="4" w:space="0" w:color="000000"/>
        <w:lang w:val="pl-PL"/>
      </w:rPr>
      <w:t>SWZ</w:t>
    </w:r>
    <w:r>
      <w:rPr>
        <w:rFonts w:ascii="Cambria" w:hAnsi="Cambria"/>
        <w:sz w:val="20"/>
        <w:bdr w:val="single" w:sz="4" w:space="0" w:color="000000"/>
        <w:lang w:val="pl-PL"/>
      </w:rPr>
      <w:t xml:space="preserve">)                                 </w:t>
    </w:r>
    <w:r w:rsidRPr="00DC4FD0">
      <w:rPr>
        <w:rFonts w:ascii="Cambria" w:hAnsi="Cambria"/>
        <w:sz w:val="20"/>
        <w:bdr w:val="single" w:sz="4" w:space="0" w:color="000000"/>
        <w:lang w:val="pl-PL"/>
      </w:rPr>
      <w:t xml:space="preserve">Strona </w:t>
    </w:r>
    <w:r>
      <w:rPr>
        <w:rFonts w:ascii="Cambria" w:hAnsi="Cambria"/>
        <w:b/>
        <w:sz w:val="20"/>
        <w:bdr w:val="single" w:sz="4" w:space="0" w:color="000000"/>
      </w:rPr>
      <w:fldChar w:fldCharType="begin"/>
    </w:r>
    <w:r w:rsidRPr="00DC4FD0">
      <w:rPr>
        <w:rFonts w:ascii="Cambria" w:hAnsi="Cambria"/>
        <w:b/>
        <w:sz w:val="20"/>
        <w:bdr w:val="single" w:sz="4" w:space="0" w:color="000000"/>
        <w:lang w:val="pl-PL"/>
      </w:rPr>
      <w:instrText>PAGE</w:instrText>
    </w:r>
    <w:r>
      <w:rPr>
        <w:rFonts w:ascii="Cambria" w:hAnsi="Cambria"/>
        <w:b/>
        <w:sz w:val="20"/>
        <w:bdr w:val="single" w:sz="4" w:space="0" w:color="000000"/>
      </w:rPr>
      <w:fldChar w:fldCharType="separate"/>
    </w:r>
    <w:r w:rsidR="00EA1BE3">
      <w:rPr>
        <w:rFonts w:ascii="Cambria" w:hAnsi="Cambria"/>
        <w:b/>
        <w:noProof/>
        <w:sz w:val="20"/>
        <w:bdr w:val="single" w:sz="4" w:space="0" w:color="000000"/>
        <w:lang w:val="pl-PL"/>
      </w:rPr>
      <w:t>26</w:t>
    </w:r>
    <w:r>
      <w:rPr>
        <w:rFonts w:ascii="Cambria" w:hAnsi="Cambria"/>
        <w:b/>
        <w:sz w:val="20"/>
        <w:bdr w:val="single" w:sz="4" w:space="0" w:color="000000"/>
      </w:rPr>
      <w:fldChar w:fldCharType="end"/>
    </w:r>
    <w:r w:rsidRPr="00DC4FD0">
      <w:rPr>
        <w:rFonts w:ascii="Cambria" w:hAnsi="Cambria"/>
        <w:sz w:val="20"/>
        <w:bdr w:val="single" w:sz="4" w:space="0" w:color="000000"/>
        <w:lang w:val="pl-PL"/>
      </w:rPr>
      <w:t xml:space="preserve"> z </w:t>
    </w:r>
    <w:r>
      <w:rPr>
        <w:rFonts w:ascii="Cambria" w:hAnsi="Cambria"/>
        <w:b/>
        <w:sz w:val="20"/>
        <w:bdr w:val="single" w:sz="4" w:space="0" w:color="000000"/>
      </w:rPr>
      <w:fldChar w:fldCharType="begin"/>
    </w:r>
    <w:r w:rsidRPr="00DC4FD0">
      <w:rPr>
        <w:rFonts w:ascii="Cambria" w:hAnsi="Cambria"/>
        <w:b/>
        <w:sz w:val="20"/>
        <w:bdr w:val="single" w:sz="4" w:space="0" w:color="000000"/>
        <w:lang w:val="pl-PL"/>
      </w:rPr>
      <w:instrText>NUMPAGES</w:instrText>
    </w:r>
    <w:r>
      <w:rPr>
        <w:rFonts w:ascii="Cambria" w:hAnsi="Cambria"/>
        <w:b/>
        <w:sz w:val="20"/>
        <w:bdr w:val="single" w:sz="4" w:space="0" w:color="000000"/>
      </w:rPr>
      <w:fldChar w:fldCharType="separate"/>
    </w:r>
    <w:r w:rsidR="00EA1BE3">
      <w:rPr>
        <w:rFonts w:ascii="Cambria" w:hAnsi="Cambria"/>
        <w:b/>
        <w:noProof/>
        <w:sz w:val="20"/>
        <w:bdr w:val="single" w:sz="4" w:space="0" w:color="000000"/>
        <w:lang w:val="pl-PL"/>
      </w:rPr>
      <w:t>32</w:t>
    </w:r>
    <w:r>
      <w:rPr>
        <w:rFonts w:ascii="Cambria" w:hAnsi="Cambria"/>
        <w:b/>
        <w:sz w:val="20"/>
        <w:bdr w:val="single" w:sz="4" w:space="0" w:color="000000"/>
      </w:rPr>
      <w:fldChar w:fldCharType="end"/>
    </w:r>
  </w:p>
  <w:p w14:paraId="766E22FB" w14:textId="77777777" w:rsidR="00A57E43" w:rsidRPr="00085B5E" w:rsidRDefault="00A57E43">
    <w:pPr>
      <w:pStyle w:val="Stopka"/>
      <w:rPr>
        <w:lang w:val="pl-P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6C0DB" w14:textId="77777777" w:rsidR="00A57E43" w:rsidRDefault="00A57E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B46CA" w14:textId="77777777" w:rsidR="00347FD7" w:rsidRDefault="00347FD7" w:rsidP="00820051">
      <w:r>
        <w:separator/>
      </w:r>
    </w:p>
  </w:footnote>
  <w:footnote w:type="continuationSeparator" w:id="0">
    <w:p w14:paraId="18892148" w14:textId="77777777" w:rsidR="00347FD7" w:rsidRDefault="00347FD7" w:rsidP="00820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5663E" w14:textId="77777777" w:rsidR="00A57E43" w:rsidRDefault="00A57E43">
    <w:pPr>
      <w:jc w:val="center"/>
    </w:pPr>
    <w:r>
      <w:rPr>
        <w:noProof/>
        <w:lang w:val="pl-PL" w:eastAsia="pl-PL"/>
      </w:rPr>
      <w:drawing>
        <wp:anchor distT="0" distB="0" distL="114300" distR="114300" simplePos="0" relativeHeight="251659264" behindDoc="0" locked="0" layoutInCell="1" allowOverlap="1" wp14:anchorId="45A92DE8" wp14:editId="0652F134">
          <wp:simplePos x="0" y="0"/>
          <wp:positionH relativeFrom="column">
            <wp:posOffset>4018915</wp:posOffset>
          </wp:positionH>
          <wp:positionV relativeFrom="paragraph">
            <wp:posOffset>118745</wp:posOffset>
          </wp:positionV>
          <wp:extent cx="1317625" cy="855980"/>
          <wp:effectExtent l="0" t="0" r="0" b="127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855980"/>
                  </a:xfrm>
                  <a:prstGeom prst="rect">
                    <a:avLst/>
                  </a:prstGeom>
                  <a:solidFill>
                    <a:srgbClr val="FFFFFF"/>
                  </a:solidFill>
                  <a:ln>
                    <a:noFill/>
                  </a:ln>
                </pic:spPr>
              </pic:pic>
            </a:graphicData>
          </a:graphic>
        </wp:anchor>
      </w:drawing>
    </w:r>
  </w:p>
  <w:p w14:paraId="6E10264C" w14:textId="77777777" w:rsidR="00A57E43" w:rsidRDefault="00A57E43">
    <w:pPr>
      <w:jc w:val="center"/>
    </w:pPr>
    <w:r>
      <w:rPr>
        <w:noProof/>
        <w:lang w:val="pl-PL" w:eastAsia="pl-PL"/>
      </w:rPr>
      <w:drawing>
        <wp:anchor distT="0" distB="0" distL="114300" distR="114300" simplePos="0" relativeHeight="251660288" behindDoc="0" locked="0" layoutInCell="1" allowOverlap="1" wp14:anchorId="36FC1C27" wp14:editId="00D0C9DB">
          <wp:simplePos x="0" y="0"/>
          <wp:positionH relativeFrom="column">
            <wp:posOffset>51435</wp:posOffset>
          </wp:positionH>
          <wp:positionV relativeFrom="paragraph">
            <wp:posOffset>42545</wp:posOffset>
          </wp:positionV>
          <wp:extent cx="1035685" cy="684530"/>
          <wp:effectExtent l="0" t="0" r="0" b="1270"/>
          <wp:wrapTight wrapText="bothSides">
            <wp:wrapPolygon edited="0">
              <wp:start x="0" y="0"/>
              <wp:lineTo x="0" y="21039"/>
              <wp:lineTo x="21057" y="21039"/>
              <wp:lineTo x="21057" y="0"/>
              <wp:lineTo x="0" y="0"/>
            </wp:wrapPolygon>
          </wp:wrapTight>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685" cy="684530"/>
                  </a:xfrm>
                  <a:prstGeom prst="rect">
                    <a:avLst/>
                  </a:prstGeom>
                  <a:solidFill>
                    <a:srgbClr val="FFFFFF"/>
                  </a:solidFill>
                  <a:ln>
                    <a:noFill/>
                  </a:ln>
                </pic:spPr>
              </pic:pic>
            </a:graphicData>
          </a:graphic>
        </wp:anchor>
      </w:drawing>
    </w:r>
  </w:p>
  <w:p w14:paraId="7C9A2046" w14:textId="77777777" w:rsidR="00A57E43" w:rsidRDefault="00A57E43">
    <w:pPr>
      <w:jc w:val="center"/>
    </w:pPr>
  </w:p>
  <w:p w14:paraId="3FD52892" w14:textId="77777777" w:rsidR="00A57E43" w:rsidRDefault="00A57E43">
    <w:pPr>
      <w:pStyle w:val="Nagwek"/>
      <w:rPr>
        <w:sz w:val="16"/>
        <w:szCs w:val="16"/>
      </w:rPr>
    </w:pPr>
  </w:p>
  <w:p w14:paraId="6F824EB7" w14:textId="77777777" w:rsidR="00A57E43" w:rsidRDefault="00A57E43">
    <w:pPr>
      <w:pStyle w:val="Nagwek"/>
      <w:jc w:val="center"/>
      <w:rPr>
        <w:rFonts w:ascii="Cambria" w:hAnsi="Cambria" w:cs="Cambria"/>
        <w:sz w:val="17"/>
        <w:szCs w:val="17"/>
      </w:rPr>
    </w:pPr>
  </w:p>
  <w:p w14:paraId="7512AEF9" w14:textId="77777777" w:rsidR="00A57E43" w:rsidRDefault="00A57E43">
    <w:pPr>
      <w:pStyle w:val="Nagwek"/>
      <w:jc w:val="center"/>
      <w:rPr>
        <w:rFonts w:ascii="Cambria" w:hAnsi="Cambria" w:cs="Cambria"/>
        <w:sz w:val="17"/>
        <w:szCs w:val="17"/>
      </w:rPr>
    </w:pPr>
  </w:p>
  <w:p w14:paraId="68CF8742" w14:textId="77777777" w:rsidR="00A57E43" w:rsidRDefault="00A57E43">
    <w:pPr>
      <w:pStyle w:val="Nagwek"/>
      <w:jc w:val="center"/>
      <w:rPr>
        <w:rFonts w:ascii="Cambria" w:hAnsi="Cambria" w:cs="Cambria"/>
      </w:rPr>
    </w:pPr>
  </w:p>
  <w:p w14:paraId="7C84D21A" w14:textId="77777777" w:rsidR="00A57E43" w:rsidRDefault="00A57E43">
    <w:pPr>
      <w:pStyle w:val="Nagwek"/>
      <w:spacing w:line="264" w:lineRule="auto"/>
      <w:jc w:val="center"/>
      <w:rPr>
        <w:rFonts w:ascii="Cambria" w:hAnsi="Cambria" w:cs="Cambria"/>
        <w:sz w:val="10"/>
        <w:szCs w:val="10"/>
      </w:rPr>
    </w:pPr>
  </w:p>
  <w:p w14:paraId="0E7D3B91" w14:textId="77777777" w:rsidR="00A57E43" w:rsidRPr="00085B5E" w:rsidRDefault="00A57E43">
    <w:pPr>
      <w:pStyle w:val="Nagwek"/>
      <w:spacing w:line="264" w:lineRule="auto"/>
      <w:jc w:val="center"/>
      <w:rPr>
        <w:rFonts w:ascii="Cambria" w:hAnsi="Cambria" w:cs="Cambria"/>
        <w:sz w:val="15"/>
        <w:szCs w:val="15"/>
        <w:lang w:val="pl-PL"/>
      </w:rPr>
    </w:pPr>
    <w:r w:rsidRPr="00085B5E">
      <w:rPr>
        <w:rFonts w:ascii="Cambria" w:hAnsi="Cambria" w:cs="Cambria"/>
        <w:sz w:val="15"/>
        <w:szCs w:val="15"/>
        <w:lang w:val="pl-PL"/>
      </w:rPr>
      <w:t>„Europejski Fundusz Rolny na rzecz Rozwoju Obszarów Wiejskich: Europa inwestująca w obszary wiejskie".</w:t>
    </w:r>
  </w:p>
  <w:p w14:paraId="7562D090" w14:textId="77777777" w:rsidR="00A57E43" w:rsidRPr="00085B5E" w:rsidRDefault="00A57E43">
    <w:pPr>
      <w:pStyle w:val="Nagwek"/>
      <w:spacing w:line="264" w:lineRule="auto"/>
      <w:jc w:val="center"/>
      <w:rPr>
        <w:lang w:val="pl-PL"/>
      </w:rPr>
    </w:pPr>
    <w:r w:rsidRPr="00085B5E">
      <w:rPr>
        <w:rFonts w:ascii="Cambria" w:hAnsi="Cambria" w:cs="Cambria"/>
        <w:sz w:val="15"/>
        <w:szCs w:val="15"/>
        <w:lang w:val="pl-PL"/>
      </w:rPr>
      <w:t xml:space="preserve">Zadanie pn. </w:t>
    </w:r>
    <w:r w:rsidRPr="00085B5E">
      <w:rPr>
        <w:rFonts w:ascii="Cambria" w:hAnsi="Cambria" w:cs="Cambria"/>
        <w:b/>
        <w:sz w:val="15"/>
        <w:szCs w:val="15"/>
        <w:lang w:val="pl-PL"/>
      </w:rPr>
      <w:t>„Poprawa gospodarki wodno-ściekowej w Związku Gmin Regionu Kutnowskiego</w:t>
    </w:r>
    <w:r w:rsidRPr="00085B5E">
      <w:rPr>
        <w:rFonts w:ascii="Cambria" w:hAnsi="Cambria" w:cs="Cambria"/>
        <w:sz w:val="15"/>
        <w:szCs w:val="15"/>
        <w:lang w:val="pl-PL"/>
      </w:rPr>
      <w:t xml:space="preserve">” </w:t>
    </w:r>
    <w:r w:rsidRPr="00085B5E">
      <w:rPr>
        <w:rFonts w:ascii="Cambria" w:hAnsi="Cambria" w:cs="Cambria"/>
        <w:sz w:val="15"/>
        <w:szCs w:val="15"/>
        <w:lang w:val="pl-PL"/>
      </w:rPr>
      <w:br/>
      <w:t xml:space="preserve">objęte jest wnioskiem o przyznanie pomocy dla operacji typu </w:t>
    </w:r>
    <w:r w:rsidRPr="00085B5E">
      <w:rPr>
        <w:rFonts w:ascii="Cambria" w:hAnsi="Cambria" w:cs="Cambria"/>
        <w:iCs/>
        <w:sz w:val="15"/>
        <w:szCs w:val="15"/>
        <w:lang w:val="pl-PL"/>
      </w:rPr>
      <w:t xml:space="preserve">„Gospodarka wodno-ściekowa" </w:t>
    </w:r>
    <w:r w:rsidRPr="00085B5E">
      <w:rPr>
        <w:rFonts w:ascii="Cambria" w:hAnsi="Cambria" w:cs="Cambria"/>
        <w:sz w:val="15"/>
        <w:szCs w:val="15"/>
        <w:lang w:val="pl-PL"/>
      </w:rPr>
      <w:t xml:space="preserve">w ramach </w:t>
    </w:r>
    <w:r w:rsidRPr="00085B5E">
      <w:rPr>
        <w:rFonts w:ascii="Cambria" w:hAnsi="Cambria" w:cs="Cambria"/>
        <w:iCs/>
        <w:sz w:val="15"/>
        <w:szCs w:val="15"/>
        <w:lang w:val="pl-PL"/>
      </w:rPr>
      <w:t xml:space="preserve">działania ,,Podstawowe </w:t>
    </w:r>
    <w:r w:rsidRPr="00085B5E">
      <w:rPr>
        <w:rFonts w:ascii="Cambria" w:hAnsi="Cambria" w:cs="Cambria"/>
        <w:iCs/>
        <w:sz w:val="15"/>
        <w:szCs w:val="15"/>
        <w:lang w:val="pl-PL"/>
      </w:rPr>
      <w:br/>
      <w:t>usługi i odnowa wsi na obszarach wiejskich"</w:t>
    </w:r>
    <w:r w:rsidRPr="00085B5E">
      <w:rPr>
        <w:rFonts w:ascii="Cambria" w:hAnsi="Cambria" w:cs="Cambria"/>
        <w:sz w:val="15"/>
        <w:szCs w:val="15"/>
        <w:lang w:val="pl-PL"/>
      </w:rPr>
      <w:t xml:space="preserve">, poddziałanie </w:t>
    </w:r>
    <w:r w:rsidRPr="00085B5E">
      <w:rPr>
        <w:rFonts w:ascii="Cambria" w:hAnsi="Cambria" w:cs="Cambria"/>
        <w:iCs/>
        <w:sz w:val="15"/>
        <w:szCs w:val="15"/>
        <w:lang w:val="pl-PL"/>
      </w:rPr>
      <w:t>,,Wsparcie inwestycji związanych z tworzeniem, ulepszaniem lub rozbudową wszystkich rodzajów małej infrastruktury, w tym inwestycji w energię odnawialną i w oszczędzanie energii"</w:t>
    </w:r>
    <w:r w:rsidRPr="00085B5E">
      <w:rPr>
        <w:rFonts w:ascii="Cambria" w:hAnsi="Cambria" w:cs="Cambria"/>
        <w:sz w:val="15"/>
        <w:szCs w:val="15"/>
        <w:lang w:val="pl-PL"/>
      </w:rPr>
      <w:t xml:space="preserve"> objętego </w:t>
    </w:r>
    <w:r w:rsidRPr="00085B5E">
      <w:rPr>
        <w:rFonts w:ascii="Cambria" w:hAnsi="Cambria" w:cs="Cambria"/>
        <w:sz w:val="15"/>
        <w:szCs w:val="15"/>
        <w:lang w:val="pl-PL"/>
      </w:rPr>
      <w:br/>
      <w:t>Programem Rozwoju Obszarów Wiejskich na lata 2014-2020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D7E03" w14:textId="77777777" w:rsidR="00A57E43" w:rsidRDefault="00A57E43" w:rsidP="001F3093">
    <w:pPr>
      <w:jc w:val="center"/>
      <w:rPr>
        <w:rFonts w:ascii="Cambria" w:hAnsi="Cambria" w:cs="Calibri-Bold"/>
        <w:sz w:val="18"/>
        <w:szCs w:val="18"/>
        <w:lang w:val="pl-PL"/>
      </w:rPr>
    </w:pPr>
    <w:r w:rsidRPr="00310FF1">
      <w:rPr>
        <w:noProof/>
        <w:sz w:val="18"/>
        <w:szCs w:val="18"/>
        <w:lang w:val="pl-PL" w:eastAsia="pl-PL"/>
      </w:rPr>
      <w:drawing>
        <wp:inline distT="0" distB="0" distL="0" distR="0" wp14:anchorId="64DC872F" wp14:editId="7630C69F">
          <wp:extent cx="4206282" cy="779228"/>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17493" cy="799830"/>
                  </a:xfrm>
                  <a:prstGeom prst="rect">
                    <a:avLst/>
                  </a:prstGeom>
                </pic:spPr>
              </pic:pic>
            </a:graphicData>
          </a:graphic>
        </wp:inline>
      </w:drawing>
    </w:r>
  </w:p>
  <w:p w14:paraId="4EF8231D" w14:textId="77777777" w:rsidR="00A57E43" w:rsidRPr="00310FF1" w:rsidRDefault="00A57E43" w:rsidP="00310FF1">
    <w:pPr>
      <w:jc w:val="center"/>
      <w:rPr>
        <w:rFonts w:ascii="Cambria" w:hAnsi="Cambria" w:cs="Calibri-Bold"/>
        <w:sz w:val="18"/>
        <w:szCs w:val="18"/>
        <w:lang w:val="pl-PL"/>
      </w:rPr>
    </w:pPr>
    <w:r w:rsidRPr="00CD36A9">
      <w:rPr>
        <w:rFonts w:ascii="Cambria" w:hAnsi="Cambria" w:cs="Calibri-Bold"/>
        <w:i/>
        <w:sz w:val="18"/>
        <w:szCs w:val="18"/>
        <w:lang w:val="pl-PL"/>
      </w:rPr>
      <w:t xml:space="preserve">Postępowanie </w:t>
    </w:r>
    <w:r w:rsidRPr="00CD36A9">
      <w:rPr>
        <w:rFonts w:ascii="Cambria" w:hAnsi="Cambria"/>
        <w:bCs/>
        <w:i/>
        <w:color w:val="000000"/>
        <w:sz w:val="18"/>
        <w:szCs w:val="18"/>
        <w:lang w:val="pl-PL"/>
      </w:rPr>
      <w:t xml:space="preserve">współfinansowane jest ze </w:t>
    </w:r>
    <w:r w:rsidRPr="00CD36A9">
      <w:rPr>
        <w:rFonts w:ascii="Cambria" w:hAnsi="Cambria"/>
        <w:i/>
        <w:color w:val="000000"/>
        <w:sz w:val="18"/>
        <w:szCs w:val="18"/>
        <w:lang w:val="pl-PL"/>
      </w:rPr>
      <w:t>ś</w:t>
    </w:r>
    <w:r w:rsidRPr="00CD36A9">
      <w:rPr>
        <w:rFonts w:ascii="Cambria" w:hAnsi="Cambria"/>
        <w:bCs/>
        <w:i/>
        <w:color w:val="000000"/>
        <w:sz w:val="18"/>
        <w:szCs w:val="18"/>
        <w:lang w:val="pl-PL"/>
      </w:rPr>
      <w:t>rodków</w:t>
    </w:r>
    <w:r w:rsidRPr="00310FF1">
      <w:rPr>
        <w:rFonts w:ascii="Cambria" w:hAnsi="Cambria"/>
        <w:bCs/>
        <w:color w:val="000000"/>
        <w:sz w:val="18"/>
        <w:szCs w:val="18"/>
        <w:lang w:val="pl-PL"/>
      </w:rPr>
      <w:t>:</w:t>
    </w:r>
  </w:p>
  <w:p w14:paraId="2067EA33" w14:textId="2C06582D" w:rsidR="00A57E43" w:rsidRDefault="00A57E43" w:rsidP="00310FF1">
    <w:pPr>
      <w:pBdr>
        <w:bottom w:val="single" w:sz="12" w:space="1" w:color="auto"/>
      </w:pBdr>
      <w:jc w:val="center"/>
      <w:rPr>
        <w:rFonts w:ascii="Cambria" w:hAnsi="Cambria" w:cs="Calibri-Bold"/>
        <w:b/>
        <w:sz w:val="18"/>
        <w:szCs w:val="18"/>
        <w:lang w:val="pl-PL"/>
      </w:rPr>
    </w:pPr>
    <w:r w:rsidRPr="00CD36A9">
      <w:rPr>
        <w:rFonts w:ascii="Cambria" w:hAnsi="Cambria" w:cs="Calibri-Bold"/>
        <w:b/>
        <w:sz w:val="18"/>
        <w:szCs w:val="18"/>
        <w:lang w:val="pl-PL"/>
      </w:rPr>
      <w:t xml:space="preserve">RZĄDOWY FUNDUSZ </w:t>
    </w:r>
    <w:r>
      <w:rPr>
        <w:rFonts w:ascii="Cambria" w:hAnsi="Cambria" w:cs="Calibri-Bold"/>
        <w:b/>
        <w:sz w:val="18"/>
        <w:szCs w:val="18"/>
        <w:lang w:val="pl-PL"/>
      </w:rPr>
      <w:t>ODBUDOWY ZABYTKÓW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6993" w14:textId="77777777" w:rsidR="00A57E43" w:rsidRDefault="00A57E43" w:rsidP="00CD36A9">
    <w:pPr>
      <w:jc w:val="center"/>
      <w:rPr>
        <w:rFonts w:ascii="Cambria" w:hAnsi="Cambria" w:cs="Cambria"/>
      </w:rPr>
    </w:pPr>
    <w:r>
      <w:rPr>
        <w:noProof/>
        <w:lang w:val="pl-PL" w:eastAsia="pl-PL"/>
      </w:rPr>
      <w:drawing>
        <wp:anchor distT="0" distB="0" distL="114300" distR="114300" simplePos="0" relativeHeight="251657216" behindDoc="0" locked="0" layoutInCell="1" allowOverlap="1" wp14:anchorId="2428E690" wp14:editId="5021DA49">
          <wp:simplePos x="0" y="0"/>
          <wp:positionH relativeFrom="column">
            <wp:posOffset>118110</wp:posOffset>
          </wp:positionH>
          <wp:positionV relativeFrom="paragraph">
            <wp:posOffset>-329565</wp:posOffset>
          </wp:positionV>
          <wp:extent cx="1036955" cy="685800"/>
          <wp:effectExtent l="0" t="0" r="0" b="0"/>
          <wp:wrapTight wrapText="bothSides">
            <wp:wrapPolygon edited="0">
              <wp:start x="0" y="0"/>
              <wp:lineTo x="0" y="21000"/>
              <wp:lineTo x="21031" y="21000"/>
              <wp:lineTo x="21031" y="0"/>
              <wp:lineTo x="0" y="0"/>
            </wp:wrapPolygon>
          </wp:wrapTight>
          <wp:docPr id="72" name="Obraz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685800"/>
                  </a:xfrm>
                  <a:prstGeom prst="rect">
                    <a:avLst/>
                  </a:prstGeom>
                  <a:solidFill>
                    <a:srgbClr val="FFFFFF"/>
                  </a:solidFill>
                  <a:ln>
                    <a:noFill/>
                  </a:ln>
                </pic:spPr>
              </pic:pic>
            </a:graphicData>
          </a:graphic>
        </wp:anchor>
      </w:drawing>
    </w:r>
    <w:r>
      <w:rPr>
        <w:noProof/>
        <w:lang w:val="pl-PL" w:eastAsia="pl-PL"/>
      </w:rPr>
      <w:drawing>
        <wp:anchor distT="0" distB="0" distL="114300" distR="114300" simplePos="0" relativeHeight="251655168" behindDoc="0" locked="0" layoutInCell="1" allowOverlap="1" wp14:anchorId="3DBFF04C" wp14:editId="07725BEB">
          <wp:simplePos x="0" y="0"/>
          <wp:positionH relativeFrom="column">
            <wp:posOffset>4885690</wp:posOffset>
          </wp:positionH>
          <wp:positionV relativeFrom="paragraph">
            <wp:posOffset>-455295</wp:posOffset>
          </wp:positionV>
          <wp:extent cx="1318895" cy="857250"/>
          <wp:effectExtent l="0" t="0" r="0" b="0"/>
          <wp:wrapSquare wrapText="bothSides"/>
          <wp:docPr id="73" name="Obraz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895" cy="857250"/>
                  </a:xfrm>
                  <a:prstGeom prst="rect">
                    <a:avLst/>
                  </a:prstGeom>
                  <a:solidFill>
                    <a:srgbClr val="FFFFFF"/>
                  </a:solidFill>
                  <a:ln>
                    <a:noFill/>
                  </a:ln>
                </pic:spPr>
              </pic:pic>
            </a:graphicData>
          </a:graphic>
        </wp:anchor>
      </w:drawing>
    </w:r>
  </w:p>
  <w:p w14:paraId="2CFE11C8" w14:textId="77777777" w:rsidR="00A57E43" w:rsidRDefault="00A57E43" w:rsidP="00CD36A9">
    <w:pPr>
      <w:jc w:val="center"/>
      <w:rPr>
        <w:rFonts w:ascii="Cambria" w:hAnsi="Cambria" w:cs="Cambria"/>
      </w:rPr>
    </w:pPr>
  </w:p>
  <w:p w14:paraId="29FCF648" w14:textId="77777777" w:rsidR="00A57E43" w:rsidRDefault="00A57E43" w:rsidP="00CD36A9">
    <w:pPr>
      <w:jc w:val="center"/>
      <w:rPr>
        <w:rFonts w:ascii="Cambria" w:hAnsi="Cambria" w:cs="Cambria"/>
      </w:rPr>
    </w:pPr>
  </w:p>
  <w:p w14:paraId="6880ECB7" w14:textId="77777777" w:rsidR="00A57E43" w:rsidRDefault="00A57E43" w:rsidP="00CD36A9">
    <w:pPr>
      <w:pStyle w:val="Nagwek"/>
      <w:widowControl/>
      <w:ind w:right="300"/>
      <w:jc w:val="center"/>
      <w:rPr>
        <w:rFonts w:ascii="Cambria" w:hAnsi="Cambria" w:cs="Cambria"/>
        <w:sz w:val="15"/>
        <w:szCs w:val="15"/>
        <w:highlight w:val="yellow"/>
        <w:lang w:val="pl-PL"/>
      </w:rPr>
    </w:pPr>
  </w:p>
  <w:p w14:paraId="35060A0A" w14:textId="77777777" w:rsidR="00A57E43" w:rsidRPr="006218E3" w:rsidRDefault="00A57E43" w:rsidP="00CD36A9">
    <w:pPr>
      <w:pStyle w:val="Nagwek"/>
      <w:widowControl/>
      <w:ind w:right="300"/>
      <w:jc w:val="center"/>
      <w:rPr>
        <w:rFonts w:ascii="Cambria" w:hAnsi="Cambria" w:cs="Cambria"/>
        <w:sz w:val="15"/>
        <w:szCs w:val="15"/>
        <w:lang w:val="pl-PL"/>
      </w:rPr>
    </w:pPr>
    <w:r w:rsidRPr="00380C2C">
      <w:rPr>
        <w:rFonts w:ascii="Cambria" w:hAnsi="Cambria" w:cs="Cambria"/>
        <w:sz w:val="15"/>
        <w:szCs w:val="15"/>
        <w:highlight w:val="yellow"/>
        <w:lang w:val="pl-PL"/>
      </w:rPr>
      <w:t xml:space="preserve">Europejski Fundusz Rolny na rzecz Rozwoju Obszarów Wiejskich: Europa inwestująca w obszary wiejskie". Zadanie pn. </w:t>
    </w:r>
    <w:r w:rsidRPr="00380C2C">
      <w:rPr>
        <w:rFonts w:ascii="Cambria" w:hAnsi="Cambria" w:cs="Cambria"/>
        <w:b/>
        <w:sz w:val="15"/>
        <w:szCs w:val="15"/>
        <w:highlight w:val="yellow"/>
        <w:lang w:val="pl-PL"/>
      </w:rPr>
      <w:t>„Poprawa gospodarki wodno-ściekowej w gminie Kodeń</w:t>
    </w:r>
    <w:r w:rsidRPr="00380C2C">
      <w:rPr>
        <w:rFonts w:ascii="Cambria" w:hAnsi="Cambria" w:cs="Cambria"/>
        <w:sz w:val="15"/>
        <w:szCs w:val="15"/>
        <w:highlight w:val="yellow"/>
        <w:lang w:val="pl-PL"/>
      </w:rPr>
      <w:t xml:space="preserve">” objęte jest wnioskiem o przyznanie pomocy dla operacji typu </w:t>
    </w:r>
    <w:r w:rsidRPr="00380C2C">
      <w:rPr>
        <w:rFonts w:ascii="Cambria" w:hAnsi="Cambria" w:cs="Cambria"/>
        <w:iCs/>
        <w:sz w:val="15"/>
        <w:szCs w:val="15"/>
        <w:highlight w:val="yellow"/>
        <w:lang w:val="pl-PL"/>
      </w:rPr>
      <w:t xml:space="preserve">„Gospodarka wodno – ściekowa" </w:t>
    </w:r>
    <w:r w:rsidRPr="00380C2C">
      <w:rPr>
        <w:rFonts w:ascii="Cambria" w:hAnsi="Cambria" w:cs="Cambria"/>
        <w:sz w:val="15"/>
        <w:szCs w:val="15"/>
        <w:highlight w:val="yellow"/>
        <w:lang w:val="pl-PL"/>
      </w:rPr>
      <w:t xml:space="preserve">w ramach </w:t>
    </w:r>
    <w:r w:rsidRPr="00380C2C">
      <w:rPr>
        <w:rFonts w:ascii="Cambria" w:hAnsi="Cambria" w:cs="Cambria"/>
        <w:iCs/>
        <w:sz w:val="15"/>
        <w:szCs w:val="15"/>
        <w:highlight w:val="yellow"/>
        <w:lang w:val="pl-PL"/>
      </w:rPr>
      <w:t>działania ,,Podstawowe usługi i odnowa wsi na obszarach wiejskich"</w:t>
    </w:r>
    <w:r w:rsidRPr="00380C2C">
      <w:rPr>
        <w:rFonts w:ascii="Cambria" w:hAnsi="Cambria" w:cs="Cambria"/>
        <w:sz w:val="15"/>
        <w:szCs w:val="15"/>
        <w:highlight w:val="yellow"/>
        <w:lang w:val="pl-PL"/>
      </w:rPr>
      <w:t xml:space="preserve">, poddziałanie </w:t>
    </w:r>
    <w:r w:rsidRPr="00380C2C">
      <w:rPr>
        <w:rFonts w:ascii="Cambria" w:hAnsi="Cambria" w:cs="Cambria"/>
        <w:iCs/>
        <w:sz w:val="15"/>
        <w:szCs w:val="15"/>
        <w:highlight w:val="yellow"/>
        <w:lang w:val="pl-PL"/>
      </w:rPr>
      <w:t>,,Wsparcie inwestycji związanych z tworzeniem, ulepszaniem lub rozbudową wszystkich rodzajów małej infrastruktury, w tym inwestycji w energię odnawialną i w oszczędzanie energii"</w:t>
    </w:r>
    <w:r w:rsidRPr="00380C2C">
      <w:rPr>
        <w:rFonts w:ascii="Cambria" w:hAnsi="Cambria" w:cs="Cambria"/>
        <w:sz w:val="15"/>
        <w:szCs w:val="15"/>
        <w:highlight w:val="yellow"/>
        <w:lang w:val="pl-PL"/>
      </w:rPr>
      <w:t xml:space="preserve"> objętego Programem Rozwoju Obszarów Wiejskich na lata 2014-2020</w:t>
    </w:r>
  </w:p>
  <w:p w14:paraId="43BBE824" w14:textId="77777777" w:rsidR="00A57E43" w:rsidRPr="00981F7B" w:rsidRDefault="00A57E43" w:rsidP="00CD36A9">
    <w:pPr>
      <w:pStyle w:val="Nagwek"/>
      <w:widowControl/>
      <w:ind w:right="300"/>
      <w:jc w:val="center"/>
      <w:rPr>
        <w:rFonts w:ascii="Cambria" w:hAnsi="Cambria" w:cs="Cambria"/>
        <w:sz w:val="15"/>
        <w:szCs w:val="15"/>
        <w:highlight w:val="yellow"/>
        <w:lang w:val="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2AEB4" w14:textId="77777777" w:rsidR="00A57E43" w:rsidRDefault="00A57E43" w:rsidP="00011C1D">
    <w:pPr>
      <w:jc w:val="center"/>
      <w:rPr>
        <w:rFonts w:ascii="Cambria" w:hAnsi="Cambria" w:cs="Calibri-Bold"/>
        <w:sz w:val="18"/>
        <w:szCs w:val="18"/>
        <w:lang w:val="pl-PL"/>
      </w:rPr>
    </w:pPr>
    <w:bookmarkStart w:id="12" w:name="_Hlk104368107"/>
    <w:r w:rsidRPr="00310FF1">
      <w:rPr>
        <w:noProof/>
        <w:sz w:val="18"/>
        <w:szCs w:val="18"/>
        <w:lang w:val="pl-PL" w:eastAsia="pl-PL"/>
      </w:rPr>
      <w:drawing>
        <wp:inline distT="0" distB="0" distL="0" distR="0" wp14:anchorId="57752700" wp14:editId="446608E3">
          <wp:extent cx="4206282" cy="779228"/>
          <wp:effectExtent l="0" t="0" r="0" b="0"/>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17493" cy="799830"/>
                  </a:xfrm>
                  <a:prstGeom prst="rect">
                    <a:avLst/>
                  </a:prstGeom>
                </pic:spPr>
              </pic:pic>
            </a:graphicData>
          </a:graphic>
        </wp:inline>
      </w:drawing>
    </w:r>
  </w:p>
  <w:p w14:paraId="4384D6A7" w14:textId="77777777" w:rsidR="00A57E43" w:rsidRPr="00310FF1" w:rsidRDefault="00A57E43" w:rsidP="00011C1D">
    <w:pPr>
      <w:jc w:val="center"/>
      <w:rPr>
        <w:rFonts w:ascii="Cambria" w:hAnsi="Cambria" w:cs="Calibri-Bold"/>
        <w:sz w:val="18"/>
        <w:szCs w:val="18"/>
        <w:lang w:val="pl-PL"/>
      </w:rPr>
    </w:pPr>
    <w:r w:rsidRPr="00CD36A9">
      <w:rPr>
        <w:rFonts w:ascii="Cambria" w:hAnsi="Cambria" w:cs="Calibri-Bold"/>
        <w:i/>
        <w:sz w:val="18"/>
        <w:szCs w:val="18"/>
        <w:lang w:val="pl-PL"/>
      </w:rPr>
      <w:t xml:space="preserve">Postępowanie </w:t>
    </w:r>
    <w:r w:rsidRPr="00CD36A9">
      <w:rPr>
        <w:rFonts w:ascii="Cambria" w:hAnsi="Cambria"/>
        <w:bCs/>
        <w:i/>
        <w:color w:val="000000"/>
        <w:sz w:val="18"/>
        <w:szCs w:val="18"/>
        <w:lang w:val="pl-PL"/>
      </w:rPr>
      <w:t xml:space="preserve">współfinansowane jest ze </w:t>
    </w:r>
    <w:r w:rsidRPr="00CD36A9">
      <w:rPr>
        <w:rFonts w:ascii="Cambria" w:hAnsi="Cambria"/>
        <w:i/>
        <w:color w:val="000000"/>
        <w:sz w:val="18"/>
        <w:szCs w:val="18"/>
        <w:lang w:val="pl-PL"/>
      </w:rPr>
      <w:t>ś</w:t>
    </w:r>
    <w:r w:rsidRPr="00CD36A9">
      <w:rPr>
        <w:rFonts w:ascii="Cambria" w:hAnsi="Cambria"/>
        <w:bCs/>
        <w:i/>
        <w:color w:val="000000"/>
        <w:sz w:val="18"/>
        <w:szCs w:val="18"/>
        <w:lang w:val="pl-PL"/>
      </w:rPr>
      <w:t>rodków</w:t>
    </w:r>
    <w:r w:rsidRPr="00310FF1">
      <w:rPr>
        <w:rFonts w:ascii="Cambria" w:hAnsi="Cambria"/>
        <w:bCs/>
        <w:color w:val="000000"/>
        <w:sz w:val="18"/>
        <w:szCs w:val="18"/>
        <w:lang w:val="pl-PL"/>
      </w:rPr>
      <w:t>:</w:t>
    </w:r>
  </w:p>
  <w:p w14:paraId="5A2BA566" w14:textId="77777777" w:rsidR="00A57E43" w:rsidRDefault="00A57E43" w:rsidP="00011C1D">
    <w:pPr>
      <w:pBdr>
        <w:bottom w:val="single" w:sz="12" w:space="1" w:color="auto"/>
      </w:pBdr>
      <w:jc w:val="center"/>
      <w:rPr>
        <w:rFonts w:ascii="Cambria" w:hAnsi="Cambria" w:cs="Calibri-Bold"/>
        <w:b/>
        <w:sz w:val="18"/>
        <w:szCs w:val="18"/>
        <w:lang w:val="pl-PL"/>
      </w:rPr>
    </w:pPr>
    <w:r w:rsidRPr="00CD36A9">
      <w:rPr>
        <w:rFonts w:ascii="Cambria" w:hAnsi="Cambria" w:cs="Calibri-Bold"/>
        <w:b/>
        <w:sz w:val="18"/>
        <w:szCs w:val="18"/>
        <w:lang w:val="pl-PL"/>
      </w:rPr>
      <w:t xml:space="preserve">RZĄDOWY FUNDUSZ </w:t>
    </w:r>
    <w:r>
      <w:rPr>
        <w:rFonts w:ascii="Cambria" w:hAnsi="Cambria" w:cs="Calibri-Bold"/>
        <w:b/>
        <w:sz w:val="18"/>
        <w:szCs w:val="18"/>
        <w:lang w:val="pl-PL"/>
      </w:rPr>
      <w:t>ODBUDOWY ZABYTKÓW</w:t>
    </w:r>
  </w:p>
  <w:bookmarkEnd w:id="1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82DD6" w14:textId="77777777" w:rsidR="00A57E43" w:rsidRDefault="00A57E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Nagwek1"/>
      <w:lvlText w:val="%1)"/>
      <w:lvlJc w:val="left"/>
      <w:pPr>
        <w:tabs>
          <w:tab w:val="num" w:pos="0"/>
        </w:tabs>
        <w:ind w:left="2552" w:hanging="851"/>
      </w:pPr>
      <w:rPr>
        <w:rFonts w:cs="Times New Roman"/>
        <w:b/>
      </w:r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Listanumerowana1"/>
      <w:lvlText w:val="%1)"/>
      <w:lvlJc w:val="left"/>
      <w:pPr>
        <w:tabs>
          <w:tab w:val="num" w:pos="0"/>
        </w:tabs>
        <w:ind w:left="2552" w:hanging="851"/>
      </w:pPr>
      <w:rPr>
        <w:rFonts w:cs="Times New Roman"/>
        <w:b/>
      </w:rPr>
    </w:lvl>
    <w:lvl w:ilvl="1">
      <w:start w:val="1"/>
      <w:numFmt w:val="decimal"/>
      <w:lvlText w:val="%1.%2."/>
      <w:lvlJc w:val="left"/>
      <w:pPr>
        <w:tabs>
          <w:tab w:val="num" w:pos="0"/>
        </w:tabs>
        <w:ind w:left="992" w:hanging="567"/>
      </w:pPr>
      <w:rPr>
        <w:rFonts w:cs="Times New Roman"/>
        <w:b/>
      </w:rPr>
    </w:lvl>
    <w:lvl w:ilvl="2">
      <w:start w:val="1"/>
      <w:numFmt w:val="none"/>
      <w:suff w:val="nothing"/>
      <w:lvlText w:val=""/>
      <w:lvlJc w:val="left"/>
      <w:pPr>
        <w:tabs>
          <w:tab w:val="num" w:pos="0"/>
        </w:tabs>
        <w:ind w:left="720" w:hanging="720"/>
      </w:pPr>
      <w:rPr>
        <w:rFonts w:cs="Arial"/>
        <w:b w:val="0"/>
        <w:bCs/>
        <w:sz w:val="24"/>
        <w:szCs w:val="24"/>
      </w:rPr>
    </w:lvl>
    <w:lvl w:ilvl="3">
      <w:start w:val="1"/>
      <w:numFmt w:val="none"/>
      <w:suff w:val="nothing"/>
      <w:lvlText w:val=""/>
      <w:lvlJc w:val="left"/>
      <w:pPr>
        <w:tabs>
          <w:tab w:val="num" w:pos="0"/>
        </w:tabs>
        <w:ind w:left="864" w:hanging="864"/>
      </w:pPr>
      <w:rPr>
        <w:rFonts w:cs="Times New Roman"/>
        <w:b w:val="0"/>
      </w:rPr>
    </w:lvl>
    <w:lvl w:ilvl="4">
      <w:start w:val="1"/>
      <w:numFmt w:val="decimal"/>
      <w:lvlText w:val="%5.."/>
      <w:lvlJc w:val="left"/>
      <w:pPr>
        <w:tabs>
          <w:tab w:val="num" w:pos="0"/>
        </w:tabs>
        <w:ind w:left="3544" w:hanging="992"/>
      </w:pPr>
      <w:rPr>
        <w:rFonts w:cs="Times New Roman"/>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3" w15:restartNumberingAfterBreak="0">
    <w:nsid w:val="00000005"/>
    <w:multiLevelType w:val="multilevel"/>
    <w:tmpl w:val="00000005"/>
    <w:name w:val="WW8Num5"/>
    <w:lvl w:ilvl="0">
      <w:start w:val="1"/>
      <w:numFmt w:val="lowerLetter"/>
      <w:lvlText w:val="%1)"/>
      <w:lvlJc w:val="left"/>
      <w:pPr>
        <w:tabs>
          <w:tab w:val="num" w:pos="0"/>
        </w:tabs>
        <w:ind w:left="1571" w:hanging="360"/>
      </w:pPr>
      <w:rPr>
        <w:rFonts w:cs="Times New Roman"/>
      </w:rPr>
    </w:lvl>
    <w:lvl w:ilvl="1">
      <w:start w:val="1"/>
      <w:numFmt w:val="lowerLetter"/>
      <w:lvlText w:val="%2."/>
      <w:lvlJc w:val="left"/>
      <w:pPr>
        <w:tabs>
          <w:tab w:val="num" w:pos="0"/>
        </w:tabs>
        <w:ind w:left="2291" w:hanging="360"/>
      </w:pPr>
      <w:rPr>
        <w:rFonts w:cs="Times New Roman"/>
      </w:rPr>
    </w:lvl>
    <w:lvl w:ilvl="2">
      <w:start w:val="1"/>
      <w:numFmt w:val="lowerRoman"/>
      <w:lvlText w:val="%2.%3."/>
      <w:lvlJc w:val="right"/>
      <w:pPr>
        <w:tabs>
          <w:tab w:val="num" w:pos="0"/>
        </w:tabs>
        <w:ind w:left="3011" w:hanging="180"/>
      </w:pPr>
      <w:rPr>
        <w:rFonts w:cs="Times New Roman"/>
      </w:rPr>
    </w:lvl>
    <w:lvl w:ilvl="3">
      <w:start w:val="1"/>
      <w:numFmt w:val="decimal"/>
      <w:lvlText w:val="%2.%3.%4."/>
      <w:lvlJc w:val="left"/>
      <w:pPr>
        <w:tabs>
          <w:tab w:val="num" w:pos="0"/>
        </w:tabs>
        <w:ind w:left="3731" w:hanging="360"/>
      </w:pPr>
      <w:rPr>
        <w:rFonts w:cs="Times New Roman"/>
      </w:rPr>
    </w:lvl>
    <w:lvl w:ilvl="4">
      <w:start w:val="1"/>
      <w:numFmt w:val="lowerLetter"/>
      <w:lvlText w:val="%2.%3.%4.%5."/>
      <w:lvlJc w:val="left"/>
      <w:pPr>
        <w:tabs>
          <w:tab w:val="num" w:pos="0"/>
        </w:tabs>
        <w:ind w:left="4451" w:hanging="360"/>
      </w:pPr>
      <w:rPr>
        <w:rFonts w:cs="Times New Roman"/>
      </w:rPr>
    </w:lvl>
    <w:lvl w:ilvl="5">
      <w:start w:val="1"/>
      <w:numFmt w:val="lowerRoman"/>
      <w:lvlText w:val="%2.%3.%4.%5.%6."/>
      <w:lvlJc w:val="right"/>
      <w:pPr>
        <w:tabs>
          <w:tab w:val="num" w:pos="0"/>
        </w:tabs>
        <w:ind w:left="5171" w:hanging="180"/>
      </w:pPr>
      <w:rPr>
        <w:rFonts w:cs="Times New Roman"/>
      </w:rPr>
    </w:lvl>
    <w:lvl w:ilvl="6">
      <w:start w:val="1"/>
      <w:numFmt w:val="decimal"/>
      <w:lvlText w:val="%2.%3.%4.%5.%6.%7."/>
      <w:lvlJc w:val="left"/>
      <w:pPr>
        <w:tabs>
          <w:tab w:val="num" w:pos="0"/>
        </w:tabs>
        <w:ind w:left="5891" w:hanging="360"/>
      </w:pPr>
      <w:rPr>
        <w:rFonts w:cs="Times New Roman"/>
      </w:rPr>
    </w:lvl>
    <w:lvl w:ilvl="7">
      <w:start w:val="1"/>
      <w:numFmt w:val="lowerLetter"/>
      <w:lvlText w:val="%2.%3.%4.%5.%6.%7.%8."/>
      <w:lvlJc w:val="left"/>
      <w:pPr>
        <w:tabs>
          <w:tab w:val="num" w:pos="0"/>
        </w:tabs>
        <w:ind w:left="6611" w:hanging="360"/>
      </w:pPr>
      <w:rPr>
        <w:rFonts w:cs="Times New Roman"/>
      </w:rPr>
    </w:lvl>
    <w:lvl w:ilvl="8">
      <w:start w:val="1"/>
      <w:numFmt w:val="lowerRoman"/>
      <w:lvlText w:val="%2.%3.%4.%5.%6.%7.%8.%9."/>
      <w:lvlJc w:val="right"/>
      <w:pPr>
        <w:tabs>
          <w:tab w:val="num" w:pos="0"/>
        </w:tabs>
        <w:ind w:left="7331" w:hanging="180"/>
      </w:pPr>
      <w:rPr>
        <w:rFonts w:cs="Times New Roman"/>
      </w:rPr>
    </w:lvl>
  </w:abstractNum>
  <w:abstractNum w:abstractNumId="4" w15:restartNumberingAfterBreak="0">
    <w:nsid w:val="00000006"/>
    <w:multiLevelType w:val="multilevel"/>
    <w:tmpl w:val="00000006"/>
    <w:name w:val="WW8Num6"/>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5" w15:restartNumberingAfterBreak="0">
    <w:nsid w:val="00000007"/>
    <w:multiLevelType w:val="multilevel"/>
    <w:tmpl w:val="00000007"/>
    <w:name w:val="WW8Num7"/>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i w:val="0"/>
        <w:iCs/>
        <w:color w:val="000000"/>
        <w:sz w:val="24"/>
        <w:szCs w:val="24"/>
      </w:rPr>
    </w:lvl>
    <w:lvl w:ilvl="2">
      <w:start w:val="1"/>
      <w:numFmt w:val="decimal"/>
      <w:lvlText w:val="%1.%2.%3."/>
      <w:lvlJc w:val="left"/>
      <w:pPr>
        <w:tabs>
          <w:tab w:val="num" w:pos="0"/>
        </w:tabs>
        <w:ind w:left="143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9"/>
    <w:multiLevelType w:val="multilevel"/>
    <w:tmpl w:val="00000009"/>
    <w:name w:val="WW8Num9"/>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color w:val="00000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0000000A"/>
    <w:multiLevelType w:val="multilevel"/>
    <w:tmpl w:val="2370FEA0"/>
    <w:name w:val="WW8Num10"/>
    <w:lvl w:ilvl="0">
      <w:start w:val="12"/>
      <w:numFmt w:val="decimal"/>
      <w:lvlText w:val="%1."/>
      <w:lvlJc w:val="left"/>
      <w:pPr>
        <w:tabs>
          <w:tab w:val="num" w:pos="0"/>
        </w:tabs>
        <w:ind w:left="500" w:hanging="500"/>
      </w:pPr>
      <w:rPr>
        <w:rFonts w:cs="Times New Roman" w:hint="default"/>
      </w:rPr>
    </w:lvl>
    <w:lvl w:ilvl="1">
      <w:start w:val="2"/>
      <w:numFmt w:val="decimal"/>
      <w:lvlText w:val="%1.%2."/>
      <w:lvlJc w:val="left"/>
      <w:pPr>
        <w:tabs>
          <w:tab w:val="num" w:pos="0"/>
        </w:tabs>
        <w:ind w:left="720" w:hanging="720"/>
      </w:pPr>
      <w:rPr>
        <w:rFonts w:ascii="Cambria" w:hAnsi="Cambria" w:cs="Times New Roman" w:hint="default"/>
        <w:b/>
        <w:i w:val="0"/>
        <w:sz w:val="24"/>
        <w:szCs w:val="24"/>
      </w:rPr>
    </w:lvl>
    <w:lvl w:ilvl="2">
      <w:start w:val="1"/>
      <w:numFmt w:val="decimal"/>
      <w:lvlText w:val="%1.%2.%3."/>
      <w:lvlJc w:val="left"/>
      <w:pPr>
        <w:tabs>
          <w:tab w:val="num" w:pos="0"/>
        </w:tabs>
        <w:ind w:left="1146"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 w15:restartNumberingAfterBreak="0">
    <w:nsid w:val="0000000C"/>
    <w:multiLevelType w:val="multilevel"/>
    <w:tmpl w:val="0000000C"/>
    <w:name w:val="WW8Num12"/>
    <w:lvl w:ilvl="0">
      <w:start w:val="10"/>
      <w:numFmt w:val="decimal"/>
      <w:lvlText w:val="%1."/>
      <w:lvlJc w:val="left"/>
      <w:pPr>
        <w:tabs>
          <w:tab w:val="num" w:pos="0"/>
        </w:tabs>
        <w:ind w:left="495" w:hanging="495"/>
      </w:pPr>
    </w:lvl>
    <w:lvl w:ilvl="1">
      <w:start w:val="1"/>
      <w:numFmt w:val="decimal"/>
      <w:lvlText w:val="%1.%2."/>
      <w:lvlJc w:val="left"/>
      <w:pPr>
        <w:tabs>
          <w:tab w:val="num" w:pos="0"/>
        </w:tabs>
        <w:ind w:left="1440" w:hanging="720"/>
      </w:pPr>
      <w:rPr>
        <w:rFonts w:cs="Arial"/>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9" w15:restartNumberingAfterBreak="0">
    <w:nsid w:val="0000000E"/>
    <w:multiLevelType w:val="multilevel"/>
    <w:tmpl w:val="0000000E"/>
    <w:name w:val="WW8Num14"/>
    <w:lvl w:ilvl="0">
      <w:start w:val="15"/>
      <w:numFmt w:val="decimal"/>
      <w:lvlText w:val="%1."/>
      <w:lvlJc w:val="left"/>
      <w:pPr>
        <w:tabs>
          <w:tab w:val="num" w:pos="0"/>
        </w:tabs>
        <w:ind w:left="495" w:hanging="495"/>
      </w:pPr>
    </w:lvl>
    <w:lvl w:ilvl="1">
      <w:start w:val="1"/>
      <w:numFmt w:val="decimal"/>
      <w:lvlText w:val="%1.%2."/>
      <w:lvlJc w:val="left"/>
      <w:pPr>
        <w:tabs>
          <w:tab w:val="num" w:pos="0"/>
        </w:tabs>
        <w:ind w:left="720" w:hanging="720"/>
      </w:pPr>
      <w:rPr>
        <w:rFonts w:ascii="Cambria" w:hAnsi="Cambria" w:cs="Cambria"/>
        <w:b/>
        <w:b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0" w15:restartNumberingAfterBreak="0">
    <w:nsid w:val="0000000F"/>
    <w:multiLevelType w:val="multilevel"/>
    <w:tmpl w:val="0000000F"/>
    <w:name w:val="WW8Num15"/>
    <w:lvl w:ilvl="0">
      <w:start w:val="16"/>
      <w:numFmt w:val="decimal"/>
      <w:lvlText w:val="%1."/>
      <w:lvlJc w:val="left"/>
      <w:pPr>
        <w:tabs>
          <w:tab w:val="num" w:pos="0"/>
        </w:tabs>
        <w:ind w:left="495" w:hanging="495"/>
      </w:pPr>
    </w:lvl>
    <w:lvl w:ilvl="1">
      <w:start w:val="1"/>
      <w:numFmt w:val="decimal"/>
      <w:lvlText w:val="%1.%2."/>
      <w:lvlJc w:val="left"/>
      <w:pPr>
        <w:tabs>
          <w:tab w:val="num" w:pos="0"/>
        </w:tabs>
        <w:ind w:left="720" w:hanging="720"/>
      </w:pPr>
      <w:rPr>
        <w:rFonts w:cs="Arial"/>
        <w:b/>
        <w:sz w:val="24"/>
        <w:szCs w:val="24"/>
      </w:rPr>
    </w:lvl>
    <w:lvl w:ilvl="2">
      <w:start w:val="1"/>
      <w:numFmt w:val="decimal"/>
      <w:lvlText w:val="%1.%2.%3."/>
      <w:lvlJc w:val="left"/>
      <w:pPr>
        <w:tabs>
          <w:tab w:val="num" w:pos="0"/>
        </w:tabs>
        <w:ind w:left="720" w:hanging="720"/>
      </w:pPr>
      <w:rPr>
        <w:rFonts w:cs="Arial"/>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10"/>
    <w:multiLevelType w:val="multilevel"/>
    <w:tmpl w:val="00000010"/>
    <w:name w:val="WW8Num16"/>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2" w15:restartNumberingAfterBreak="0">
    <w:nsid w:val="00000011"/>
    <w:multiLevelType w:val="multilevel"/>
    <w:tmpl w:val="00000011"/>
    <w:name w:val="WW8Num17"/>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3" w15:restartNumberingAfterBreak="0">
    <w:nsid w:val="00000012"/>
    <w:multiLevelType w:val="multilevel"/>
    <w:tmpl w:val="00000012"/>
    <w:name w:val="WW8Num18"/>
    <w:lvl w:ilvl="0">
      <w:start w:val="1"/>
      <w:numFmt w:val="decimal"/>
      <w:lvlText w:val="%1)"/>
      <w:lvlJc w:val="left"/>
      <w:pPr>
        <w:tabs>
          <w:tab w:val="num" w:pos="0"/>
        </w:tabs>
        <w:ind w:left="786" w:hanging="360"/>
      </w:pPr>
      <w:rPr>
        <w:rFonts w:cs="Arial"/>
        <w:b w:val="0"/>
        <w:i w:val="0"/>
        <w:color w:val="00000A"/>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4" w15:restartNumberingAfterBreak="0">
    <w:nsid w:val="00000013"/>
    <w:multiLevelType w:val="multilevel"/>
    <w:tmpl w:val="C9507610"/>
    <w:name w:val="WW8Num19"/>
    <w:lvl w:ilvl="0">
      <w:start w:val="3"/>
      <w:numFmt w:val="decimal"/>
      <w:lvlText w:val="%1)"/>
      <w:lvlJc w:val="left"/>
      <w:pPr>
        <w:tabs>
          <w:tab w:val="num" w:pos="0"/>
        </w:tabs>
        <w:ind w:left="720" w:hanging="360"/>
      </w:pPr>
      <w:rPr>
        <w:rFonts w:cs="Calibri" w:hint="default"/>
        <w:b w:val="0"/>
        <w:color w:val="auto"/>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5" w15:restartNumberingAfterBreak="0">
    <w:nsid w:val="00000015"/>
    <w:multiLevelType w:val="multilevel"/>
    <w:tmpl w:val="00000015"/>
    <w:name w:val="WW8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000016"/>
    <w:multiLevelType w:val="multilevel"/>
    <w:tmpl w:val="00000016"/>
    <w:name w:val="WW8Num22"/>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iCs/>
        <w:color w:val="00000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7" w15:restartNumberingAfterBreak="0">
    <w:nsid w:val="00000017"/>
    <w:multiLevelType w:val="multilevel"/>
    <w:tmpl w:val="8E6C3740"/>
    <w:name w:val="WW8Num23"/>
    <w:lvl w:ilvl="0">
      <w:start w:val="8"/>
      <w:numFmt w:val="decimal"/>
      <w:lvlText w:val="%1."/>
      <w:lvlJc w:val="left"/>
      <w:pPr>
        <w:tabs>
          <w:tab w:val="num" w:pos="0"/>
        </w:tabs>
        <w:ind w:left="400" w:hanging="400"/>
      </w:pPr>
      <w:rPr>
        <w:rFonts w:cs="Times New Roman"/>
        <w:b/>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ascii="Cambria" w:hAnsi="Cambria" w:cs="Times New Roman"/>
        <w:b/>
        <w:bCs/>
        <w:i w:val="0"/>
        <w:iCs w:val="0"/>
        <w:color w:val="000000"/>
        <w:sz w:val="24"/>
        <w:szCs w:val="24"/>
      </w:rPr>
    </w:lvl>
    <w:lvl w:ilvl="3">
      <w:start w:val="1"/>
      <w:numFmt w:val="decimal"/>
      <w:lvlText w:val="%1.%2.%3.%4."/>
      <w:lvlJc w:val="left"/>
      <w:pPr>
        <w:tabs>
          <w:tab w:val="num" w:pos="0"/>
        </w:tabs>
        <w:ind w:left="1080" w:hanging="108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440" w:hanging="144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800" w:hanging="180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8" w15:restartNumberingAfterBreak="0">
    <w:nsid w:val="00000018"/>
    <w:multiLevelType w:val="multilevel"/>
    <w:tmpl w:val="CC00B046"/>
    <w:name w:val="WW8Num24"/>
    <w:lvl w:ilvl="0">
      <w:start w:val="4"/>
      <w:numFmt w:val="decimal"/>
      <w:lvlText w:val="%1."/>
      <w:lvlJc w:val="left"/>
      <w:pPr>
        <w:tabs>
          <w:tab w:val="num" w:pos="0"/>
        </w:tabs>
        <w:ind w:left="360" w:hanging="360"/>
      </w:pPr>
      <w:rPr>
        <w:rFonts w:eastAsia="Times New Roman" w:cs="Arial" w:hint="default"/>
      </w:rPr>
    </w:lvl>
    <w:lvl w:ilvl="1">
      <w:start w:val="1"/>
      <w:numFmt w:val="decimal"/>
      <w:lvlText w:val="%1.%2."/>
      <w:lvlJc w:val="left"/>
      <w:pPr>
        <w:tabs>
          <w:tab w:val="num" w:pos="0"/>
        </w:tabs>
        <w:ind w:left="720" w:hanging="720"/>
      </w:pPr>
      <w:rPr>
        <w:rFonts w:ascii="Cambria" w:hAnsi="Cambria" w:cs="Times New Roman" w:hint="default"/>
        <w:b/>
        <w:bCs/>
        <w:i w:val="0"/>
        <w:iCs w:val="0"/>
        <w:color w:val="000000"/>
        <w:sz w:val="24"/>
        <w:szCs w:val="24"/>
      </w:rPr>
    </w:lvl>
    <w:lvl w:ilvl="2">
      <w:start w:val="1"/>
      <w:numFmt w:val="decimal"/>
      <w:lvlText w:val="%1.%2.%3."/>
      <w:lvlJc w:val="left"/>
      <w:pPr>
        <w:tabs>
          <w:tab w:val="num" w:pos="0"/>
        </w:tabs>
        <w:ind w:left="720" w:hanging="720"/>
      </w:pPr>
      <w:rPr>
        <w:rFonts w:ascii="Cambria" w:eastAsia="Lucida Sans Unicode" w:hAnsi="Cambria" w:cs="Times New Roman" w:hint="default"/>
        <w:b w:val="0"/>
        <w:bCs/>
        <w:color w:val="000000"/>
        <w:sz w:val="24"/>
        <w:szCs w:val="24"/>
      </w:rPr>
    </w:lvl>
    <w:lvl w:ilvl="3">
      <w:start w:val="1"/>
      <w:numFmt w:val="decimal"/>
      <w:lvlText w:val="%1.%2.%3.%4."/>
      <w:lvlJc w:val="left"/>
      <w:pPr>
        <w:tabs>
          <w:tab w:val="num" w:pos="0"/>
        </w:tabs>
        <w:ind w:left="1080" w:hanging="1080"/>
      </w:pPr>
      <w:rPr>
        <w:rFonts w:eastAsia="Times New Roman" w:cs="Arial" w:hint="default"/>
      </w:rPr>
    </w:lvl>
    <w:lvl w:ilvl="4">
      <w:start w:val="1"/>
      <w:numFmt w:val="decimal"/>
      <w:lvlText w:val="%1.%2.%3.%4.%5."/>
      <w:lvlJc w:val="left"/>
      <w:pPr>
        <w:tabs>
          <w:tab w:val="num" w:pos="0"/>
        </w:tabs>
        <w:ind w:left="1080" w:hanging="1080"/>
      </w:pPr>
      <w:rPr>
        <w:rFonts w:eastAsia="Times New Roman" w:cs="Arial" w:hint="default"/>
      </w:rPr>
    </w:lvl>
    <w:lvl w:ilvl="5">
      <w:start w:val="1"/>
      <w:numFmt w:val="decimal"/>
      <w:lvlText w:val="%1.%2.%3.%4.%5.%6."/>
      <w:lvlJc w:val="left"/>
      <w:pPr>
        <w:tabs>
          <w:tab w:val="num" w:pos="0"/>
        </w:tabs>
        <w:ind w:left="1440" w:hanging="1440"/>
      </w:pPr>
      <w:rPr>
        <w:rFonts w:eastAsia="Times New Roman" w:cs="Arial" w:hint="default"/>
      </w:rPr>
    </w:lvl>
    <w:lvl w:ilvl="6">
      <w:start w:val="1"/>
      <w:numFmt w:val="decimal"/>
      <w:lvlText w:val="%1.%2.%3.%4.%5.%6.%7."/>
      <w:lvlJc w:val="left"/>
      <w:pPr>
        <w:tabs>
          <w:tab w:val="num" w:pos="0"/>
        </w:tabs>
        <w:ind w:left="1440" w:hanging="1440"/>
      </w:pPr>
      <w:rPr>
        <w:rFonts w:eastAsia="Times New Roman" w:cs="Arial" w:hint="default"/>
      </w:rPr>
    </w:lvl>
    <w:lvl w:ilvl="7">
      <w:start w:val="1"/>
      <w:numFmt w:val="decimal"/>
      <w:lvlText w:val="%1.%2.%3.%4.%5.%6.%7.%8."/>
      <w:lvlJc w:val="left"/>
      <w:pPr>
        <w:tabs>
          <w:tab w:val="num" w:pos="0"/>
        </w:tabs>
        <w:ind w:left="1800" w:hanging="1800"/>
      </w:pPr>
      <w:rPr>
        <w:rFonts w:eastAsia="Times New Roman" w:cs="Arial" w:hint="default"/>
      </w:rPr>
    </w:lvl>
    <w:lvl w:ilvl="8">
      <w:start w:val="1"/>
      <w:numFmt w:val="decimal"/>
      <w:lvlText w:val="%1.%2.%3.%4.%5.%6.%7.%8.%9."/>
      <w:lvlJc w:val="left"/>
      <w:pPr>
        <w:tabs>
          <w:tab w:val="num" w:pos="0"/>
        </w:tabs>
        <w:ind w:left="1800" w:hanging="1800"/>
      </w:pPr>
      <w:rPr>
        <w:rFonts w:eastAsia="Times New Roman" w:cs="Arial" w:hint="default"/>
      </w:rPr>
    </w:lvl>
  </w:abstractNum>
  <w:abstractNum w:abstractNumId="19" w15:restartNumberingAfterBreak="0">
    <w:nsid w:val="0000001A"/>
    <w:multiLevelType w:val="multilevel"/>
    <w:tmpl w:val="E486AF06"/>
    <w:name w:val="WW8Num26"/>
    <w:lvl w:ilvl="0">
      <w:start w:val="6"/>
      <w:numFmt w:val="decimal"/>
      <w:lvlText w:val="%1."/>
      <w:lvlJc w:val="left"/>
      <w:pPr>
        <w:tabs>
          <w:tab w:val="num" w:pos="0"/>
        </w:tabs>
        <w:ind w:left="380" w:hanging="380"/>
      </w:pPr>
      <w:rPr>
        <w:rFonts w:ascii="Symbol" w:hAnsi="Symbol" w:cs="Symbol"/>
      </w:rPr>
    </w:lvl>
    <w:lvl w:ilvl="1">
      <w:start w:val="1"/>
      <w:numFmt w:val="decimal"/>
      <w:lvlText w:val="%1.%2."/>
      <w:lvlJc w:val="left"/>
      <w:pPr>
        <w:tabs>
          <w:tab w:val="num" w:pos="0"/>
        </w:tabs>
        <w:ind w:left="720" w:hanging="720"/>
      </w:pPr>
      <w:rPr>
        <w:rFonts w:ascii="Courier New" w:hAnsi="Courier New" w:cs="Courier New"/>
      </w:rPr>
    </w:lvl>
    <w:lvl w:ilvl="2">
      <w:start w:val="1"/>
      <w:numFmt w:val="decimal"/>
      <w:lvlText w:val="%1.%2.%3."/>
      <w:lvlJc w:val="left"/>
      <w:pPr>
        <w:tabs>
          <w:tab w:val="num" w:pos="0"/>
        </w:tabs>
        <w:ind w:left="720" w:hanging="720"/>
      </w:pPr>
      <w:rPr>
        <w:rFonts w:ascii="Cambria" w:hAnsi="Cambria" w:cs="Symbol" w:hint="default"/>
        <w:b/>
        <w:bCs/>
        <w:i w:val="0"/>
        <w:iCs/>
        <w:sz w:val="24"/>
        <w:szCs w:val="24"/>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20" w15:restartNumberingAfterBreak="0">
    <w:nsid w:val="0000001C"/>
    <w:multiLevelType w:val="multilevel"/>
    <w:tmpl w:val="0000001C"/>
    <w:name w:val="WW8Num28"/>
    <w:lvl w:ilvl="0">
      <w:start w:val="1"/>
      <w:numFmt w:val="lowerLetter"/>
      <w:lvlText w:val="%1)"/>
      <w:lvlJc w:val="left"/>
      <w:pPr>
        <w:tabs>
          <w:tab w:val="num" w:pos="0"/>
        </w:tabs>
        <w:ind w:left="1353" w:hanging="360"/>
      </w:pPr>
      <w:rPr>
        <w:rFonts w:cs="Times New Roman"/>
      </w:rPr>
    </w:lvl>
    <w:lvl w:ilvl="1">
      <w:start w:val="1"/>
      <w:numFmt w:val="lowerLetter"/>
      <w:lvlText w:val="%2."/>
      <w:lvlJc w:val="left"/>
      <w:pPr>
        <w:tabs>
          <w:tab w:val="num" w:pos="0"/>
        </w:tabs>
        <w:ind w:left="2073" w:hanging="360"/>
      </w:pPr>
      <w:rPr>
        <w:rFonts w:ascii="Cambria" w:hAnsi="Cambria" w:cs="Times New Roman"/>
        <w:b/>
        <w:bCs/>
        <w:i w:val="0"/>
        <w:color w:val="000000"/>
        <w:sz w:val="24"/>
        <w:szCs w:val="24"/>
      </w:rPr>
    </w:lvl>
    <w:lvl w:ilvl="2">
      <w:start w:val="1"/>
      <w:numFmt w:val="lowerRoman"/>
      <w:lvlText w:val="%2.%3."/>
      <w:lvlJc w:val="right"/>
      <w:pPr>
        <w:tabs>
          <w:tab w:val="num" w:pos="0"/>
        </w:tabs>
        <w:ind w:left="2793" w:hanging="180"/>
      </w:pPr>
      <w:rPr>
        <w:rFonts w:ascii="Cambria" w:eastAsia="Lucida Sans Unicode" w:hAnsi="Cambria" w:cs="Times New Roman"/>
        <w:b w:val="0"/>
        <w:bCs/>
        <w:color w:val="000000"/>
        <w:sz w:val="24"/>
        <w:szCs w:val="24"/>
      </w:r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1" w15:restartNumberingAfterBreak="0">
    <w:nsid w:val="0000001E"/>
    <w:multiLevelType w:val="multilevel"/>
    <w:tmpl w:val="22766DD0"/>
    <w:name w:val="WW8Num30"/>
    <w:lvl w:ilvl="0">
      <w:start w:val="17"/>
      <w:numFmt w:val="decimal"/>
      <w:lvlText w:val="%1"/>
      <w:lvlJc w:val="left"/>
      <w:pPr>
        <w:tabs>
          <w:tab w:val="num" w:pos="0"/>
        </w:tabs>
        <w:ind w:left="444" w:hanging="444"/>
      </w:pPr>
      <w:rPr>
        <w:rFonts w:eastAsia="Cambria" w:cs="Cambria"/>
        <w:i/>
        <w:color w:val="00000A"/>
      </w:rPr>
    </w:lvl>
    <w:lvl w:ilvl="1">
      <w:start w:val="1"/>
      <w:numFmt w:val="decimal"/>
      <w:lvlText w:val="%1.%2"/>
      <w:lvlJc w:val="left"/>
      <w:pPr>
        <w:tabs>
          <w:tab w:val="num" w:pos="0"/>
        </w:tabs>
        <w:ind w:left="869" w:hanging="444"/>
      </w:pPr>
      <w:rPr>
        <w:rFonts w:eastAsia="Cambria" w:cs="Cambria"/>
        <w:b/>
        <w:color w:val="00000A"/>
        <w:sz w:val="24"/>
        <w:szCs w:val="24"/>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22" w15:restartNumberingAfterBreak="0">
    <w:nsid w:val="0000001F"/>
    <w:multiLevelType w:val="multilevel"/>
    <w:tmpl w:val="D99E3E1C"/>
    <w:name w:val="WW8Num31"/>
    <w:lvl w:ilvl="0">
      <w:start w:val="19"/>
      <w:numFmt w:val="decimal"/>
      <w:lvlText w:val="%1"/>
      <w:lvlJc w:val="left"/>
      <w:pPr>
        <w:tabs>
          <w:tab w:val="num" w:pos="0"/>
        </w:tabs>
        <w:ind w:left="444" w:hanging="444"/>
      </w:pPr>
      <w:rPr>
        <w:rFonts w:ascii="Cambria" w:hAnsi="Cambria" w:cs="Cambria"/>
        <w:b/>
        <w:bCs/>
        <w:i/>
        <w:iCs/>
        <w:color w:val="000000"/>
        <w:sz w:val="24"/>
        <w:szCs w:val="24"/>
      </w:rPr>
    </w:lvl>
    <w:lvl w:ilvl="1">
      <w:start w:val="1"/>
      <w:numFmt w:val="decimal"/>
      <w:lvlText w:val="%1.%2"/>
      <w:lvlJc w:val="left"/>
      <w:pPr>
        <w:tabs>
          <w:tab w:val="num" w:pos="0"/>
        </w:tabs>
        <w:ind w:left="444" w:hanging="444"/>
      </w:pPr>
      <w:rPr>
        <w:rFonts w:cs="Cambria"/>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3" w15:restartNumberingAfterBreak="0">
    <w:nsid w:val="00000020"/>
    <w:multiLevelType w:val="multilevel"/>
    <w:tmpl w:val="C0FC3B9A"/>
    <w:name w:val="WW8Num32"/>
    <w:lvl w:ilvl="0">
      <w:start w:val="20"/>
      <w:numFmt w:val="decimal"/>
      <w:lvlText w:val="%1"/>
      <w:lvlJc w:val="left"/>
      <w:pPr>
        <w:tabs>
          <w:tab w:val="num" w:pos="0"/>
        </w:tabs>
        <w:ind w:left="444" w:hanging="444"/>
      </w:pPr>
      <w:rPr>
        <w:b w:val="0"/>
      </w:rPr>
    </w:lvl>
    <w:lvl w:ilvl="1">
      <w:start w:val="1"/>
      <w:numFmt w:val="decimal"/>
      <w:lvlText w:val="%1.%2"/>
      <w:lvlJc w:val="left"/>
      <w:pPr>
        <w:tabs>
          <w:tab w:val="num" w:pos="0"/>
        </w:tabs>
        <w:ind w:left="444" w:hanging="444"/>
      </w:pPr>
      <w:rPr>
        <w:rFonts w:cs="Cambria"/>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00000021"/>
    <w:multiLevelType w:val="multilevel"/>
    <w:tmpl w:val="3EBE74E0"/>
    <w:name w:val="WW8Num33"/>
    <w:lvl w:ilvl="0">
      <w:start w:val="21"/>
      <w:numFmt w:val="decimal"/>
      <w:lvlText w:val="%1"/>
      <w:lvlJc w:val="left"/>
      <w:pPr>
        <w:tabs>
          <w:tab w:val="num" w:pos="0"/>
        </w:tabs>
        <w:ind w:left="444" w:hanging="444"/>
      </w:pPr>
      <w:rPr>
        <w:rFonts w:cs="Times New Roman"/>
      </w:rPr>
    </w:lvl>
    <w:lvl w:ilvl="1">
      <w:start w:val="1"/>
      <w:numFmt w:val="decimal"/>
      <w:lvlText w:val="%1.%2"/>
      <w:lvlJc w:val="left"/>
      <w:pPr>
        <w:tabs>
          <w:tab w:val="num" w:pos="0"/>
        </w:tabs>
        <w:ind w:left="444" w:hanging="444"/>
      </w:pPr>
      <w:rPr>
        <w:rFonts w:ascii="Cambria" w:hAnsi="Cambria" w:cs="Cambria" w:hint="default"/>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5" w15:restartNumberingAfterBreak="0">
    <w:nsid w:val="00000022"/>
    <w:multiLevelType w:val="multilevel"/>
    <w:tmpl w:val="72BE79B8"/>
    <w:name w:val="WW8Num34"/>
    <w:lvl w:ilvl="0">
      <w:start w:val="23"/>
      <w:numFmt w:val="decimal"/>
      <w:lvlText w:val="%1"/>
      <w:lvlJc w:val="left"/>
      <w:pPr>
        <w:tabs>
          <w:tab w:val="num" w:pos="0"/>
        </w:tabs>
        <w:ind w:left="444" w:hanging="444"/>
      </w:pPr>
    </w:lvl>
    <w:lvl w:ilvl="1">
      <w:start w:val="1"/>
      <w:numFmt w:val="decimal"/>
      <w:lvlText w:val="%1.%2"/>
      <w:lvlJc w:val="left"/>
      <w:pPr>
        <w:tabs>
          <w:tab w:val="num" w:pos="0"/>
        </w:tabs>
        <w:ind w:left="1164" w:hanging="444"/>
      </w:pPr>
      <w:rPr>
        <w:rFonts w:cs="Cambria"/>
        <w:b/>
        <w:bCs/>
        <w:color w:val="auto"/>
        <w:szCs w:val="1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26" w15:restartNumberingAfterBreak="0">
    <w:nsid w:val="00000023"/>
    <w:multiLevelType w:val="multilevel"/>
    <w:tmpl w:val="00000023"/>
    <w:name w:val="WW8Num35"/>
    <w:lvl w:ilvl="0">
      <w:start w:val="1"/>
      <w:numFmt w:val="lowerLetter"/>
      <w:lvlText w:val="%1)"/>
      <w:lvlJc w:val="left"/>
      <w:pPr>
        <w:tabs>
          <w:tab w:val="num" w:pos="0"/>
        </w:tabs>
        <w:ind w:left="2421" w:hanging="360"/>
      </w:pPr>
    </w:lvl>
    <w:lvl w:ilvl="1">
      <w:start w:val="1"/>
      <w:numFmt w:val="lowerLetter"/>
      <w:lvlText w:val="%2)"/>
      <w:lvlJc w:val="left"/>
      <w:pPr>
        <w:tabs>
          <w:tab w:val="num" w:pos="0"/>
        </w:tabs>
        <w:ind w:left="3141" w:hanging="360"/>
      </w:pPr>
      <w:rPr>
        <w:rFonts w:ascii="Cambria" w:hAnsi="Cambria" w:cs="Cambria"/>
        <w:b/>
        <w:bCs/>
        <w:sz w:val="24"/>
        <w:szCs w:val="24"/>
      </w:rPr>
    </w:lvl>
    <w:lvl w:ilvl="2">
      <w:start w:val="1"/>
      <w:numFmt w:val="lowerRoman"/>
      <w:lvlText w:val="%2.%3."/>
      <w:lvlJc w:val="right"/>
      <w:pPr>
        <w:tabs>
          <w:tab w:val="num" w:pos="0"/>
        </w:tabs>
        <w:ind w:left="3861" w:hanging="180"/>
      </w:pPr>
    </w:lvl>
    <w:lvl w:ilvl="3">
      <w:start w:val="1"/>
      <w:numFmt w:val="decimal"/>
      <w:lvlText w:val="%2.%3.%4."/>
      <w:lvlJc w:val="left"/>
      <w:pPr>
        <w:tabs>
          <w:tab w:val="num" w:pos="0"/>
        </w:tabs>
        <w:ind w:left="4581" w:hanging="360"/>
      </w:pPr>
    </w:lvl>
    <w:lvl w:ilvl="4">
      <w:start w:val="1"/>
      <w:numFmt w:val="lowerLetter"/>
      <w:lvlText w:val="%2.%3.%4.%5."/>
      <w:lvlJc w:val="left"/>
      <w:pPr>
        <w:tabs>
          <w:tab w:val="num" w:pos="0"/>
        </w:tabs>
        <w:ind w:left="5301" w:hanging="360"/>
      </w:pPr>
    </w:lvl>
    <w:lvl w:ilvl="5">
      <w:start w:val="1"/>
      <w:numFmt w:val="lowerRoman"/>
      <w:lvlText w:val="%2.%3.%4.%5.%6."/>
      <w:lvlJc w:val="right"/>
      <w:pPr>
        <w:tabs>
          <w:tab w:val="num" w:pos="0"/>
        </w:tabs>
        <w:ind w:left="6021" w:hanging="180"/>
      </w:pPr>
    </w:lvl>
    <w:lvl w:ilvl="6">
      <w:start w:val="1"/>
      <w:numFmt w:val="decimal"/>
      <w:lvlText w:val="%2.%3.%4.%5.%6.%7."/>
      <w:lvlJc w:val="left"/>
      <w:pPr>
        <w:tabs>
          <w:tab w:val="num" w:pos="0"/>
        </w:tabs>
        <w:ind w:left="6741" w:hanging="360"/>
      </w:pPr>
    </w:lvl>
    <w:lvl w:ilvl="7">
      <w:start w:val="1"/>
      <w:numFmt w:val="lowerLetter"/>
      <w:lvlText w:val="%2.%3.%4.%5.%6.%7.%8."/>
      <w:lvlJc w:val="left"/>
      <w:pPr>
        <w:tabs>
          <w:tab w:val="num" w:pos="0"/>
        </w:tabs>
        <w:ind w:left="7461" w:hanging="360"/>
      </w:pPr>
    </w:lvl>
    <w:lvl w:ilvl="8">
      <w:start w:val="1"/>
      <w:numFmt w:val="lowerRoman"/>
      <w:lvlText w:val="%2.%3.%4.%5.%6.%7.%8.%9."/>
      <w:lvlJc w:val="right"/>
      <w:pPr>
        <w:tabs>
          <w:tab w:val="num" w:pos="0"/>
        </w:tabs>
        <w:ind w:left="8181" w:hanging="180"/>
      </w:pPr>
    </w:lvl>
  </w:abstractNum>
  <w:abstractNum w:abstractNumId="27" w15:restartNumberingAfterBreak="0">
    <w:nsid w:val="00000025"/>
    <w:multiLevelType w:val="multilevel"/>
    <w:tmpl w:val="00000025"/>
    <w:name w:val="WW8Num37"/>
    <w:lvl w:ilvl="0">
      <w:start w:val="1"/>
      <w:numFmt w:val="lowerLetter"/>
      <w:lvlText w:val="%1)"/>
      <w:lvlJc w:val="left"/>
      <w:pPr>
        <w:tabs>
          <w:tab w:val="num" w:pos="0"/>
        </w:tabs>
        <w:ind w:left="1854" w:hanging="360"/>
      </w:pPr>
    </w:lvl>
    <w:lvl w:ilvl="1">
      <w:start w:val="1"/>
      <w:numFmt w:val="lowerLetter"/>
      <w:lvlText w:val="%2."/>
      <w:lvlJc w:val="left"/>
      <w:pPr>
        <w:tabs>
          <w:tab w:val="num" w:pos="0"/>
        </w:tabs>
        <w:ind w:left="2574" w:hanging="360"/>
      </w:pPr>
      <w:rPr>
        <w:rFonts w:ascii="Cambria" w:hAnsi="Cambria" w:cs="Cambria"/>
        <w:b/>
        <w:sz w:val="24"/>
        <w:szCs w:val="24"/>
      </w:rPr>
    </w:lvl>
    <w:lvl w:ilvl="2">
      <w:start w:val="1"/>
      <w:numFmt w:val="lowerRoman"/>
      <w:lvlText w:val="%2.%3."/>
      <w:lvlJc w:val="right"/>
      <w:pPr>
        <w:tabs>
          <w:tab w:val="num" w:pos="0"/>
        </w:tabs>
        <w:ind w:left="3294" w:hanging="180"/>
      </w:pPr>
    </w:lvl>
    <w:lvl w:ilvl="3">
      <w:start w:val="1"/>
      <w:numFmt w:val="decimal"/>
      <w:lvlText w:val="%2.%3.%4."/>
      <w:lvlJc w:val="left"/>
      <w:pPr>
        <w:tabs>
          <w:tab w:val="num" w:pos="0"/>
        </w:tabs>
        <w:ind w:left="4014" w:hanging="360"/>
      </w:pPr>
    </w:lvl>
    <w:lvl w:ilvl="4">
      <w:start w:val="1"/>
      <w:numFmt w:val="lowerLetter"/>
      <w:lvlText w:val="%2.%3.%4.%5."/>
      <w:lvlJc w:val="left"/>
      <w:pPr>
        <w:tabs>
          <w:tab w:val="num" w:pos="0"/>
        </w:tabs>
        <w:ind w:left="4734" w:hanging="360"/>
      </w:pPr>
    </w:lvl>
    <w:lvl w:ilvl="5">
      <w:start w:val="1"/>
      <w:numFmt w:val="lowerRoman"/>
      <w:lvlText w:val="%2.%3.%4.%5.%6."/>
      <w:lvlJc w:val="right"/>
      <w:pPr>
        <w:tabs>
          <w:tab w:val="num" w:pos="0"/>
        </w:tabs>
        <w:ind w:left="5454" w:hanging="180"/>
      </w:pPr>
    </w:lvl>
    <w:lvl w:ilvl="6">
      <w:start w:val="1"/>
      <w:numFmt w:val="decimal"/>
      <w:lvlText w:val="%2.%3.%4.%5.%6.%7."/>
      <w:lvlJc w:val="left"/>
      <w:pPr>
        <w:tabs>
          <w:tab w:val="num" w:pos="0"/>
        </w:tabs>
        <w:ind w:left="6174" w:hanging="360"/>
      </w:pPr>
    </w:lvl>
    <w:lvl w:ilvl="7">
      <w:start w:val="1"/>
      <w:numFmt w:val="lowerLetter"/>
      <w:lvlText w:val="%2.%3.%4.%5.%6.%7.%8."/>
      <w:lvlJc w:val="left"/>
      <w:pPr>
        <w:tabs>
          <w:tab w:val="num" w:pos="0"/>
        </w:tabs>
        <w:ind w:left="6894" w:hanging="360"/>
      </w:pPr>
    </w:lvl>
    <w:lvl w:ilvl="8">
      <w:start w:val="1"/>
      <w:numFmt w:val="lowerRoman"/>
      <w:lvlText w:val="%2.%3.%4.%5.%6.%7.%8.%9."/>
      <w:lvlJc w:val="right"/>
      <w:pPr>
        <w:tabs>
          <w:tab w:val="num" w:pos="0"/>
        </w:tabs>
        <w:ind w:left="7614" w:hanging="180"/>
      </w:pPr>
    </w:lvl>
  </w:abstractNum>
  <w:abstractNum w:abstractNumId="28" w15:restartNumberingAfterBreak="0">
    <w:nsid w:val="00000026"/>
    <w:multiLevelType w:val="multilevel"/>
    <w:tmpl w:val="00000026"/>
    <w:name w:val="WW8Num38"/>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ambria"/>
        <w:b/>
        <w:bCs/>
        <w:color w:val="000000"/>
        <w:sz w:val="24"/>
        <w:szCs w:val="24"/>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ambria"/>
        <w:b/>
        <w:bCs/>
        <w:color w:val="000000"/>
        <w:sz w:val="24"/>
        <w:szCs w:val="24"/>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ambria"/>
        <w:b/>
        <w:bCs/>
        <w:color w:val="000000"/>
        <w:sz w:val="24"/>
        <w:szCs w:val="24"/>
      </w:rPr>
    </w:lvl>
    <w:lvl w:ilvl="8">
      <w:start w:val="1"/>
      <w:numFmt w:val="bullet"/>
      <w:lvlText w:val=""/>
      <w:lvlJc w:val="left"/>
      <w:pPr>
        <w:tabs>
          <w:tab w:val="num" w:pos="0"/>
        </w:tabs>
        <w:ind w:left="7189" w:hanging="360"/>
      </w:pPr>
      <w:rPr>
        <w:rFonts w:ascii="Wingdings" w:hAnsi="Wingdings"/>
      </w:rPr>
    </w:lvl>
  </w:abstractNum>
  <w:abstractNum w:abstractNumId="29" w15:restartNumberingAfterBreak="0">
    <w:nsid w:val="00000027"/>
    <w:multiLevelType w:val="multilevel"/>
    <w:tmpl w:val="468A92D0"/>
    <w:name w:val="WW8Num39"/>
    <w:lvl w:ilvl="0">
      <w:start w:val="18"/>
      <w:numFmt w:val="decimal"/>
      <w:lvlText w:val="%1."/>
      <w:lvlJc w:val="left"/>
      <w:pPr>
        <w:tabs>
          <w:tab w:val="num" w:pos="0"/>
        </w:tabs>
        <w:ind w:left="500" w:hanging="500"/>
      </w:pPr>
    </w:lvl>
    <w:lvl w:ilvl="1">
      <w:start w:val="1"/>
      <w:numFmt w:val="decimal"/>
      <w:lvlText w:val="%1.%2."/>
      <w:lvlJc w:val="left"/>
      <w:pPr>
        <w:tabs>
          <w:tab w:val="num" w:pos="-283"/>
        </w:tabs>
        <w:ind w:left="862" w:hanging="720"/>
      </w:pPr>
      <w:rPr>
        <w:rFonts w:cs="Cambria"/>
        <w:b/>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30" w15:restartNumberingAfterBreak="0">
    <w:nsid w:val="00000028"/>
    <w:multiLevelType w:val="multilevel"/>
    <w:tmpl w:val="32962890"/>
    <w:name w:val="WW8Num40"/>
    <w:lvl w:ilvl="0">
      <w:start w:val="25"/>
      <w:numFmt w:val="decimal"/>
      <w:lvlText w:val="%1."/>
      <w:lvlJc w:val="left"/>
      <w:pPr>
        <w:tabs>
          <w:tab w:val="num" w:pos="0"/>
        </w:tabs>
        <w:ind w:left="500" w:hanging="500"/>
      </w:pPr>
    </w:lvl>
    <w:lvl w:ilvl="1">
      <w:start w:val="1"/>
      <w:numFmt w:val="decimal"/>
      <w:lvlText w:val="%1.%2."/>
      <w:lvlJc w:val="left"/>
      <w:pPr>
        <w:tabs>
          <w:tab w:val="num" w:pos="0"/>
        </w:tabs>
        <w:ind w:left="720" w:hanging="720"/>
      </w:pPr>
      <w:rPr>
        <w:rFonts w:cs="Cambria"/>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0000029"/>
    <w:multiLevelType w:val="multilevel"/>
    <w:tmpl w:val="94565300"/>
    <w:name w:val="WW8Num41"/>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Cambria"/>
        <w:b/>
        <w:bCs w:val="0"/>
      </w:rPr>
    </w:lvl>
    <w:lvl w:ilvl="2">
      <w:start w:val="1"/>
      <w:numFmt w:val="decimal"/>
      <w:lvlText w:val="%1.%2.%3."/>
      <w:lvlJc w:val="left"/>
      <w:pPr>
        <w:tabs>
          <w:tab w:val="num" w:pos="0"/>
        </w:tabs>
        <w:ind w:left="720" w:hanging="720"/>
      </w:pPr>
      <w:rPr>
        <w:rFonts w:cs="Cambria"/>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2" w15:restartNumberingAfterBreak="0">
    <w:nsid w:val="0000002A"/>
    <w:multiLevelType w:val="multilevel"/>
    <w:tmpl w:val="667AF52A"/>
    <w:name w:val="WW8Num42"/>
    <w:lvl w:ilvl="0">
      <w:start w:val="1"/>
      <w:numFmt w:val="decimal"/>
      <w:lvlText w:val="%1)"/>
      <w:lvlJc w:val="left"/>
      <w:pPr>
        <w:tabs>
          <w:tab w:val="num" w:pos="632"/>
        </w:tabs>
        <w:ind w:left="1636" w:hanging="360"/>
      </w:pPr>
      <w:rPr>
        <w:rFonts w:cs="Cambria"/>
        <w:b/>
        <w:bCs/>
      </w:rPr>
    </w:lvl>
    <w:lvl w:ilvl="1">
      <w:start w:val="1"/>
      <w:numFmt w:val="lowerLetter"/>
      <w:lvlText w:val="%2)"/>
      <w:lvlJc w:val="left"/>
      <w:pPr>
        <w:tabs>
          <w:tab w:val="num" w:pos="119"/>
        </w:tabs>
        <w:ind w:left="2552" w:hanging="360"/>
      </w:pPr>
    </w:lvl>
    <w:lvl w:ilvl="2">
      <w:start w:val="1"/>
      <w:numFmt w:val="lowerRoman"/>
      <w:lvlText w:val="%2.%3."/>
      <w:lvlJc w:val="right"/>
      <w:pPr>
        <w:tabs>
          <w:tab w:val="num" w:pos="632"/>
        </w:tabs>
        <w:ind w:left="3785" w:hanging="180"/>
      </w:pPr>
    </w:lvl>
    <w:lvl w:ilvl="3">
      <w:start w:val="1"/>
      <w:numFmt w:val="decimal"/>
      <w:lvlText w:val="%2.%3.%4."/>
      <w:lvlJc w:val="left"/>
      <w:pPr>
        <w:tabs>
          <w:tab w:val="num" w:pos="632"/>
        </w:tabs>
        <w:ind w:left="4505" w:hanging="360"/>
      </w:pPr>
    </w:lvl>
    <w:lvl w:ilvl="4">
      <w:start w:val="1"/>
      <w:numFmt w:val="lowerLetter"/>
      <w:lvlText w:val="%2.%3.%4.%5."/>
      <w:lvlJc w:val="left"/>
      <w:pPr>
        <w:tabs>
          <w:tab w:val="num" w:pos="632"/>
        </w:tabs>
        <w:ind w:left="5225" w:hanging="360"/>
      </w:pPr>
    </w:lvl>
    <w:lvl w:ilvl="5">
      <w:start w:val="1"/>
      <w:numFmt w:val="lowerRoman"/>
      <w:lvlText w:val="%2.%3.%4.%5.%6."/>
      <w:lvlJc w:val="right"/>
      <w:pPr>
        <w:tabs>
          <w:tab w:val="num" w:pos="632"/>
        </w:tabs>
        <w:ind w:left="5945" w:hanging="180"/>
      </w:pPr>
    </w:lvl>
    <w:lvl w:ilvl="6">
      <w:start w:val="1"/>
      <w:numFmt w:val="decimal"/>
      <w:lvlText w:val="%2.%3.%4.%5.%6.%7."/>
      <w:lvlJc w:val="left"/>
      <w:pPr>
        <w:tabs>
          <w:tab w:val="num" w:pos="632"/>
        </w:tabs>
        <w:ind w:left="6665" w:hanging="360"/>
      </w:pPr>
    </w:lvl>
    <w:lvl w:ilvl="7">
      <w:start w:val="1"/>
      <w:numFmt w:val="lowerLetter"/>
      <w:lvlText w:val="%2.%3.%4.%5.%6.%7.%8."/>
      <w:lvlJc w:val="left"/>
      <w:pPr>
        <w:tabs>
          <w:tab w:val="num" w:pos="632"/>
        </w:tabs>
        <w:ind w:left="7385" w:hanging="360"/>
      </w:pPr>
    </w:lvl>
    <w:lvl w:ilvl="8">
      <w:start w:val="1"/>
      <w:numFmt w:val="lowerRoman"/>
      <w:lvlText w:val="%2.%3.%4.%5.%6.%7.%8.%9."/>
      <w:lvlJc w:val="right"/>
      <w:pPr>
        <w:tabs>
          <w:tab w:val="num" w:pos="632"/>
        </w:tabs>
        <w:ind w:left="8105" w:hanging="180"/>
      </w:pPr>
    </w:lvl>
  </w:abstractNum>
  <w:abstractNum w:abstractNumId="33" w15:restartNumberingAfterBreak="0">
    <w:nsid w:val="0000002B"/>
    <w:multiLevelType w:val="multilevel"/>
    <w:tmpl w:val="234C9F44"/>
    <w:name w:val="WW8Num43"/>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500" w:hanging="42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C"/>
    <w:multiLevelType w:val="multilevel"/>
    <w:tmpl w:val="44142384"/>
    <w:name w:val="WW8Num44"/>
    <w:lvl w:ilvl="0">
      <w:start w:val="2"/>
      <w:numFmt w:val="decimal"/>
      <w:lvlText w:val="%1)"/>
      <w:lvlJc w:val="left"/>
      <w:pPr>
        <w:tabs>
          <w:tab w:val="num" w:pos="0"/>
        </w:tabs>
        <w:ind w:left="720" w:hanging="360"/>
      </w:pPr>
      <w:rPr>
        <w:rFonts w:ascii="Cambria" w:eastAsia="SimSun" w:hAnsi="Cambria" w:cs="Times New Roman" w:hint="default"/>
        <w:b/>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E"/>
    <w:multiLevelType w:val="multilevel"/>
    <w:tmpl w:val="EF2E3D50"/>
    <w:name w:val="WW8Num46"/>
    <w:lvl w:ilvl="0">
      <w:start w:val="17"/>
      <w:numFmt w:val="decimal"/>
      <w:lvlText w:val="%1."/>
      <w:lvlJc w:val="left"/>
      <w:pPr>
        <w:tabs>
          <w:tab w:val="num" w:pos="0"/>
        </w:tabs>
        <w:ind w:left="500" w:hanging="500"/>
      </w:pPr>
    </w:lvl>
    <w:lvl w:ilvl="1">
      <w:start w:val="2"/>
      <w:numFmt w:val="decimal"/>
      <w:lvlText w:val="%1.%2."/>
      <w:lvlJc w:val="left"/>
      <w:pPr>
        <w:tabs>
          <w:tab w:val="num" w:pos="0"/>
        </w:tabs>
        <w:ind w:left="720" w:hanging="720"/>
      </w:pPr>
      <w:rPr>
        <w:rFonts w:cs="Cambria"/>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6" w15:restartNumberingAfterBreak="0">
    <w:nsid w:val="00000030"/>
    <w:multiLevelType w:val="multilevel"/>
    <w:tmpl w:val="00000030"/>
    <w:name w:val="WW8Num48"/>
    <w:lvl w:ilvl="0">
      <w:start w:val="1"/>
      <w:numFmt w:val="lowerLetter"/>
      <w:lvlText w:val="%1)"/>
      <w:lvlJc w:val="left"/>
      <w:pPr>
        <w:tabs>
          <w:tab w:val="num" w:pos="0"/>
        </w:tabs>
        <w:ind w:left="1440" w:hanging="360"/>
      </w:pPr>
      <w:rPr>
        <w:rFonts w:cs="Cambria"/>
      </w:rPr>
    </w:lvl>
    <w:lvl w:ilvl="1">
      <w:start w:val="1"/>
      <w:numFmt w:val="lowerLetter"/>
      <w:lvlText w:val="%2."/>
      <w:lvlJc w:val="left"/>
      <w:pPr>
        <w:tabs>
          <w:tab w:val="num" w:pos="0"/>
        </w:tabs>
        <w:ind w:left="2160" w:hanging="360"/>
      </w:pPr>
      <w:rPr>
        <w:rFonts w:cs="Arial"/>
        <w:b/>
        <w:bCs w:val="0"/>
      </w:rPr>
    </w:lvl>
    <w:lvl w:ilvl="2">
      <w:start w:val="1"/>
      <w:numFmt w:val="lowerRoman"/>
      <w:lvlText w:val="%2.%3."/>
      <w:lvlJc w:val="right"/>
      <w:pPr>
        <w:tabs>
          <w:tab w:val="num" w:pos="0"/>
        </w:tabs>
        <w:ind w:left="2880" w:hanging="180"/>
      </w:pPr>
      <w:rPr>
        <w:rFonts w:cs="Arial"/>
      </w:r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7" w15:restartNumberingAfterBreak="0">
    <w:nsid w:val="00000032"/>
    <w:multiLevelType w:val="multilevel"/>
    <w:tmpl w:val="A6C2EF58"/>
    <w:name w:val="WW8Num50"/>
    <w:lvl w:ilvl="0">
      <w:start w:val="24"/>
      <w:numFmt w:val="decimal"/>
      <w:lvlText w:val="%1."/>
      <w:lvlJc w:val="left"/>
      <w:pPr>
        <w:tabs>
          <w:tab w:val="num" w:pos="0"/>
        </w:tabs>
        <w:ind w:left="500" w:hanging="500"/>
      </w:pPr>
      <w:rPr>
        <w:b w:val="0"/>
        <w:i/>
        <w:color w:val="000000"/>
        <w:sz w:val="24"/>
        <w:szCs w:val="24"/>
      </w:rPr>
    </w:lvl>
    <w:lvl w:ilvl="1">
      <w:start w:val="1"/>
      <w:numFmt w:val="decimal"/>
      <w:lvlText w:val="%1.%2."/>
      <w:lvlJc w:val="left"/>
      <w:pPr>
        <w:tabs>
          <w:tab w:val="num" w:pos="0"/>
        </w:tabs>
        <w:ind w:left="1429" w:hanging="720"/>
      </w:pPr>
      <w:rPr>
        <w:rFonts w:cs="Cambria"/>
        <w:b/>
        <w:sz w:val="24"/>
        <w:szCs w:val="24"/>
      </w:rPr>
    </w:lvl>
    <w:lvl w:ilvl="2">
      <w:start w:val="1"/>
      <w:numFmt w:val="decimal"/>
      <w:lvlText w:val="%1.%2.%3."/>
      <w:lvlJc w:val="left"/>
      <w:pPr>
        <w:tabs>
          <w:tab w:val="num" w:pos="0"/>
        </w:tabs>
        <w:ind w:left="2138" w:hanging="720"/>
      </w:pPr>
      <w:rPr>
        <w:b w:val="0"/>
        <w:i/>
        <w:color w:val="000000"/>
        <w:sz w:val="24"/>
        <w:szCs w:val="24"/>
      </w:rPr>
    </w:lvl>
    <w:lvl w:ilvl="3">
      <w:start w:val="1"/>
      <w:numFmt w:val="decimal"/>
      <w:lvlText w:val="%1.%2.%3.%4."/>
      <w:lvlJc w:val="left"/>
      <w:pPr>
        <w:tabs>
          <w:tab w:val="num" w:pos="0"/>
        </w:tabs>
        <w:ind w:left="3207" w:hanging="1080"/>
      </w:pPr>
      <w:rPr>
        <w:b w:val="0"/>
        <w:i/>
        <w:color w:val="000000"/>
        <w:sz w:val="24"/>
        <w:szCs w:val="24"/>
      </w:rPr>
    </w:lvl>
    <w:lvl w:ilvl="4">
      <w:start w:val="1"/>
      <w:numFmt w:val="decimal"/>
      <w:lvlText w:val="%1.%2.%3.%4.%5."/>
      <w:lvlJc w:val="left"/>
      <w:pPr>
        <w:tabs>
          <w:tab w:val="num" w:pos="0"/>
        </w:tabs>
        <w:ind w:left="3916" w:hanging="1080"/>
      </w:pPr>
      <w:rPr>
        <w:b w:val="0"/>
        <w:i/>
        <w:color w:val="000000"/>
        <w:sz w:val="24"/>
        <w:szCs w:val="24"/>
      </w:rPr>
    </w:lvl>
    <w:lvl w:ilvl="5">
      <w:start w:val="1"/>
      <w:numFmt w:val="decimal"/>
      <w:lvlText w:val="%1.%2.%3.%4.%5.%6."/>
      <w:lvlJc w:val="left"/>
      <w:pPr>
        <w:tabs>
          <w:tab w:val="num" w:pos="0"/>
        </w:tabs>
        <w:ind w:left="4985" w:hanging="1440"/>
      </w:pPr>
      <w:rPr>
        <w:b w:val="0"/>
        <w:i/>
        <w:color w:val="000000"/>
        <w:sz w:val="24"/>
        <w:szCs w:val="24"/>
      </w:rPr>
    </w:lvl>
    <w:lvl w:ilvl="6">
      <w:start w:val="1"/>
      <w:numFmt w:val="decimal"/>
      <w:lvlText w:val="%1.%2.%3.%4.%5.%6.%7."/>
      <w:lvlJc w:val="left"/>
      <w:pPr>
        <w:tabs>
          <w:tab w:val="num" w:pos="0"/>
        </w:tabs>
        <w:ind w:left="5694" w:hanging="1440"/>
      </w:pPr>
      <w:rPr>
        <w:b w:val="0"/>
        <w:i/>
        <w:color w:val="000000"/>
        <w:sz w:val="24"/>
        <w:szCs w:val="24"/>
      </w:rPr>
    </w:lvl>
    <w:lvl w:ilvl="7">
      <w:start w:val="1"/>
      <w:numFmt w:val="decimal"/>
      <w:lvlText w:val="%1.%2.%3.%4.%5.%6.%7.%8."/>
      <w:lvlJc w:val="left"/>
      <w:pPr>
        <w:tabs>
          <w:tab w:val="num" w:pos="0"/>
        </w:tabs>
        <w:ind w:left="6763" w:hanging="1800"/>
      </w:pPr>
      <w:rPr>
        <w:b w:val="0"/>
        <w:i/>
        <w:color w:val="000000"/>
        <w:sz w:val="24"/>
        <w:szCs w:val="24"/>
      </w:rPr>
    </w:lvl>
    <w:lvl w:ilvl="8">
      <w:start w:val="1"/>
      <w:numFmt w:val="decimal"/>
      <w:lvlText w:val="%1.%2.%3.%4.%5.%6.%7.%8.%9."/>
      <w:lvlJc w:val="left"/>
      <w:pPr>
        <w:tabs>
          <w:tab w:val="num" w:pos="0"/>
        </w:tabs>
        <w:ind w:left="7472" w:hanging="1800"/>
      </w:pPr>
      <w:rPr>
        <w:b w:val="0"/>
        <w:i/>
        <w:color w:val="000000"/>
        <w:sz w:val="24"/>
        <w:szCs w:val="24"/>
      </w:rPr>
    </w:lvl>
  </w:abstractNum>
  <w:abstractNum w:abstractNumId="38" w15:restartNumberingAfterBreak="0">
    <w:nsid w:val="00000034"/>
    <w:multiLevelType w:val="multilevel"/>
    <w:tmpl w:val="B78AA01E"/>
    <w:name w:val="WW8Num52"/>
    <w:lvl w:ilvl="0">
      <w:start w:val="6"/>
      <w:numFmt w:val="decimal"/>
      <w:lvlText w:val="%1"/>
      <w:lvlJc w:val="left"/>
      <w:pPr>
        <w:tabs>
          <w:tab w:val="num" w:pos="0"/>
        </w:tabs>
        <w:ind w:left="520" w:hanging="520"/>
      </w:pPr>
      <w:rPr>
        <w:rFonts w:cs="Arial"/>
        <w:b/>
        <w:bCs/>
        <w:sz w:val="24"/>
        <w:szCs w:val="24"/>
      </w:rPr>
    </w:lvl>
    <w:lvl w:ilvl="1">
      <w:start w:val="1"/>
      <w:numFmt w:val="decimal"/>
      <w:lvlText w:val="%1.%2"/>
      <w:lvlJc w:val="left"/>
      <w:pPr>
        <w:tabs>
          <w:tab w:val="num" w:pos="0"/>
        </w:tabs>
        <w:ind w:left="875" w:hanging="520"/>
      </w:pPr>
    </w:lvl>
    <w:lvl w:ilvl="2">
      <w:start w:val="4"/>
      <w:numFmt w:val="decimal"/>
      <w:lvlText w:val="%1.%2.%3"/>
      <w:lvlJc w:val="left"/>
      <w:pPr>
        <w:tabs>
          <w:tab w:val="num" w:pos="0"/>
        </w:tabs>
        <w:ind w:left="1430" w:hanging="720"/>
      </w:pPr>
      <w:rPr>
        <w:b/>
        <w:bCs w:val="0"/>
        <w:i w:val="0"/>
        <w:iCs/>
      </w:rPr>
    </w:lvl>
    <w:lvl w:ilvl="3">
      <w:start w:val="1"/>
      <w:numFmt w:val="decimal"/>
      <w:lvlText w:val="%1.%2.%3.%4"/>
      <w:lvlJc w:val="left"/>
      <w:pPr>
        <w:tabs>
          <w:tab w:val="num" w:pos="0"/>
        </w:tabs>
        <w:ind w:left="2145" w:hanging="108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3215" w:hanging="144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4285" w:hanging="1800"/>
      </w:pPr>
    </w:lvl>
    <w:lvl w:ilvl="8">
      <w:start w:val="1"/>
      <w:numFmt w:val="decimal"/>
      <w:lvlText w:val="%1.%2.%3.%4.%5.%6.%7.%8.%9"/>
      <w:lvlJc w:val="left"/>
      <w:pPr>
        <w:tabs>
          <w:tab w:val="num" w:pos="0"/>
        </w:tabs>
        <w:ind w:left="4640" w:hanging="1800"/>
      </w:pPr>
    </w:lvl>
  </w:abstractNum>
  <w:abstractNum w:abstractNumId="39" w15:restartNumberingAfterBreak="0">
    <w:nsid w:val="00000036"/>
    <w:multiLevelType w:val="multilevel"/>
    <w:tmpl w:val="7C1E28AC"/>
    <w:name w:val="WW8Num54"/>
    <w:lvl w:ilvl="0">
      <w:start w:val="13"/>
      <w:numFmt w:val="decimal"/>
      <w:lvlText w:val="%1."/>
      <w:lvlJc w:val="left"/>
      <w:pPr>
        <w:tabs>
          <w:tab w:val="num" w:pos="0"/>
        </w:tabs>
        <w:ind w:left="500" w:hanging="500"/>
      </w:pPr>
      <w:rPr>
        <w:rFonts w:ascii="Cambria" w:hAnsi="Cambria" w:cs="Cambria"/>
        <w:sz w:val="24"/>
        <w:szCs w:val="24"/>
      </w:rPr>
    </w:lvl>
    <w:lvl w:ilvl="1">
      <w:start w:val="1"/>
      <w:numFmt w:val="decimal"/>
      <w:lvlText w:val="%1.%2."/>
      <w:lvlJc w:val="left"/>
      <w:pPr>
        <w:tabs>
          <w:tab w:val="num" w:pos="0"/>
        </w:tabs>
        <w:ind w:left="720" w:hanging="720"/>
      </w:pPr>
      <w:rPr>
        <w:rFonts w:ascii="Cambria" w:hAnsi="Cambria" w:cs="Cambria"/>
        <w:b/>
        <w:bCs/>
        <w:i w:val="0"/>
        <w:i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rPr>
        <w:rFonts w:ascii="Cambria" w:hAnsi="Cambria" w:cs="Cambria"/>
        <w:sz w:val="24"/>
        <w:szCs w:val="24"/>
      </w:rPr>
    </w:lvl>
    <w:lvl w:ilvl="4">
      <w:start w:val="1"/>
      <w:numFmt w:val="decimal"/>
      <w:lvlText w:val="%1.%2.%3.%4.%5."/>
      <w:lvlJc w:val="left"/>
      <w:pPr>
        <w:tabs>
          <w:tab w:val="num" w:pos="0"/>
        </w:tabs>
        <w:ind w:left="1080" w:hanging="1080"/>
      </w:pPr>
      <w:rPr>
        <w:rFonts w:ascii="Cambria" w:hAnsi="Cambria" w:cs="Cambria"/>
        <w:sz w:val="24"/>
        <w:szCs w:val="24"/>
      </w:rPr>
    </w:lvl>
    <w:lvl w:ilvl="5">
      <w:start w:val="1"/>
      <w:numFmt w:val="decimal"/>
      <w:lvlText w:val="%1.%2.%3.%4.%5.%6."/>
      <w:lvlJc w:val="left"/>
      <w:pPr>
        <w:tabs>
          <w:tab w:val="num" w:pos="0"/>
        </w:tabs>
        <w:ind w:left="1440" w:hanging="1440"/>
      </w:pPr>
      <w:rPr>
        <w:rFonts w:ascii="Cambria" w:hAnsi="Cambria" w:cs="Cambria"/>
        <w:sz w:val="24"/>
        <w:szCs w:val="24"/>
      </w:rPr>
    </w:lvl>
    <w:lvl w:ilvl="6">
      <w:start w:val="1"/>
      <w:numFmt w:val="decimal"/>
      <w:lvlText w:val="%1.%2.%3.%4.%5.%6.%7."/>
      <w:lvlJc w:val="left"/>
      <w:pPr>
        <w:tabs>
          <w:tab w:val="num" w:pos="0"/>
        </w:tabs>
        <w:ind w:left="1440" w:hanging="1440"/>
      </w:pPr>
      <w:rPr>
        <w:rFonts w:ascii="Cambria" w:hAnsi="Cambria" w:cs="Cambria"/>
        <w:sz w:val="24"/>
        <w:szCs w:val="24"/>
      </w:rPr>
    </w:lvl>
    <w:lvl w:ilvl="7">
      <w:start w:val="1"/>
      <w:numFmt w:val="decimal"/>
      <w:lvlText w:val="%1.%2.%3.%4.%5.%6.%7.%8."/>
      <w:lvlJc w:val="left"/>
      <w:pPr>
        <w:tabs>
          <w:tab w:val="num" w:pos="0"/>
        </w:tabs>
        <w:ind w:left="1800" w:hanging="1800"/>
      </w:pPr>
      <w:rPr>
        <w:rFonts w:ascii="Cambria" w:hAnsi="Cambria" w:cs="Cambria"/>
        <w:sz w:val="24"/>
        <w:szCs w:val="24"/>
      </w:rPr>
    </w:lvl>
    <w:lvl w:ilvl="8">
      <w:start w:val="1"/>
      <w:numFmt w:val="decimal"/>
      <w:lvlText w:val="%1.%2.%3.%4.%5.%6.%7.%8.%9."/>
      <w:lvlJc w:val="left"/>
      <w:pPr>
        <w:tabs>
          <w:tab w:val="num" w:pos="0"/>
        </w:tabs>
        <w:ind w:left="1800" w:hanging="1800"/>
      </w:pPr>
      <w:rPr>
        <w:rFonts w:ascii="Cambria" w:hAnsi="Cambria" w:cs="Cambria"/>
        <w:sz w:val="24"/>
        <w:szCs w:val="24"/>
      </w:rPr>
    </w:lvl>
  </w:abstractNum>
  <w:abstractNum w:abstractNumId="40" w15:restartNumberingAfterBreak="0">
    <w:nsid w:val="0000003E"/>
    <w:multiLevelType w:val="multilevel"/>
    <w:tmpl w:val="62ACCA02"/>
    <w:name w:val="WW8Num62"/>
    <w:lvl w:ilvl="0">
      <w:start w:val="1"/>
      <w:numFmt w:val="decimal"/>
      <w:lvlText w:val="%1)"/>
      <w:lvlJc w:val="left"/>
      <w:pPr>
        <w:tabs>
          <w:tab w:val="num" w:pos="720"/>
        </w:tabs>
        <w:ind w:left="720" w:hanging="360"/>
      </w:pPr>
      <w:rPr>
        <w:rFonts w:eastAsia="Times New Roman" w:cs="Arial"/>
        <w:b w:val="0"/>
        <w:bCs/>
        <w:i/>
        <w:i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3F"/>
    <w:multiLevelType w:val="multilevel"/>
    <w:tmpl w:val="0000003F"/>
    <w:name w:val="WW8Num63"/>
    <w:lvl w:ilvl="0">
      <w:start w:val="2"/>
      <w:numFmt w:val="decimal"/>
      <w:lvlText w:val="%1)"/>
      <w:lvlJc w:val="left"/>
      <w:pPr>
        <w:tabs>
          <w:tab w:val="num" w:pos="720"/>
        </w:tabs>
        <w:ind w:left="720" w:hanging="360"/>
      </w:pPr>
      <w:rPr>
        <w:rFonts w:eastAsia="Times New Roman" w:cs="Arial"/>
        <w:b w:val="0"/>
        <w:bCs w:val="0"/>
      </w:rPr>
    </w:lvl>
    <w:lvl w:ilvl="1">
      <w:start w:val="2"/>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2"/>
      <w:numFmt w:val="decimal"/>
      <w:lvlText w:val="%6)"/>
      <w:lvlJc w:val="left"/>
      <w:pPr>
        <w:tabs>
          <w:tab w:val="num" w:pos="2520"/>
        </w:tabs>
        <w:ind w:left="2520" w:hanging="360"/>
      </w:pPr>
    </w:lvl>
    <w:lvl w:ilvl="6">
      <w:start w:val="2"/>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2"/>
      <w:numFmt w:val="decimal"/>
      <w:lvlText w:val="%9)"/>
      <w:lvlJc w:val="left"/>
      <w:pPr>
        <w:tabs>
          <w:tab w:val="num" w:pos="3600"/>
        </w:tabs>
        <w:ind w:left="3600" w:hanging="360"/>
      </w:pPr>
    </w:lvl>
  </w:abstractNum>
  <w:abstractNum w:abstractNumId="42" w15:restartNumberingAfterBreak="0">
    <w:nsid w:val="00000040"/>
    <w:multiLevelType w:val="multilevel"/>
    <w:tmpl w:val="00000040"/>
    <w:name w:val="WW8Num64"/>
    <w:lvl w:ilvl="0">
      <w:start w:val="1"/>
      <w:numFmt w:val="decimal"/>
      <w:lvlText w:val="%1)"/>
      <w:lvlJc w:val="left"/>
      <w:pPr>
        <w:tabs>
          <w:tab w:val="num" w:pos="720"/>
        </w:tabs>
        <w:ind w:left="720" w:hanging="360"/>
      </w:pPr>
      <w:rPr>
        <w:rFonts w:eastAsia="SimSun" w:cs="Helvetica"/>
        <w:bCs/>
        <w:color w:val="00000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41"/>
    <w:multiLevelType w:val="multilevel"/>
    <w:tmpl w:val="00000041"/>
    <w:name w:val="WW8Num6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Cambria" w:hAnsi="Cambria" w:cs="Cambria"/>
        <w:sz w:val="24"/>
        <w:szCs w:val="24"/>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4" w15:restartNumberingAfterBreak="0">
    <w:nsid w:val="00000043"/>
    <w:multiLevelType w:val="multilevel"/>
    <w:tmpl w:val="273EBD82"/>
    <w:name w:val="WW8Num67"/>
    <w:lvl w:ilvl="0">
      <w:start w:val="1"/>
      <w:numFmt w:val="decimal"/>
      <w:lvlText w:val="%1)"/>
      <w:lvlJc w:val="left"/>
      <w:pPr>
        <w:tabs>
          <w:tab w:val="num" w:pos="720"/>
        </w:tabs>
        <w:ind w:left="720" w:hanging="360"/>
      </w:pPr>
      <w:rPr>
        <w:rFonts w:ascii="Cambria" w:hAnsi="Cambria" w:cs="OpenSymbol"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46"/>
    <w:multiLevelType w:val="multilevel"/>
    <w:tmpl w:val="00000046"/>
    <w:name w:val="WW8Num7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6" w15:restartNumberingAfterBreak="0">
    <w:nsid w:val="00000056"/>
    <w:multiLevelType w:val="singleLevel"/>
    <w:tmpl w:val="00000056"/>
    <w:name w:val="WW8Num86"/>
    <w:lvl w:ilvl="0">
      <w:start w:val="1"/>
      <w:numFmt w:val="decimal"/>
      <w:lvlText w:val="%1)"/>
      <w:lvlJc w:val="left"/>
      <w:pPr>
        <w:tabs>
          <w:tab w:val="num" w:pos="-2410"/>
        </w:tabs>
        <w:ind w:left="786" w:hanging="360"/>
      </w:pPr>
      <w:rPr>
        <w:rFonts w:ascii="Cambria" w:hAnsi="Cambria" w:cs="Times New Roman"/>
        <w:b w:val="0"/>
        <w:sz w:val="24"/>
        <w:szCs w:val="24"/>
      </w:rPr>
    </w:lvl>
  </w:abstractNum>
  <w:abstractNum w:abstractNumId="47" w15:restartNumberingAfterBreak="0">
    <w:nsid w:val="004630A8"/>
    <w:multiLevelType w:val="hybridMultilevel"/>
    <w:tmpl w:val="8DF68694"/>
    <w:lvl w:ilvl="0" w:tplc="04150017">
      <w:start w:val="1"/>
      <w:numFmt w:val="lowerLetter"/>
      <w:lvlText w:val="%1)"/>
      <w:lvlJc w:val="left"/>
      <w:pPr>
        <w:ind w:left="2984" w:hanging="360"/>
      </w:pPr>
    </w:lvl>
    <w:lvl w:ilvl="1" w:tplc="04150019" w:tentative="1">
      <w:start w:val="1"/>
      <w:numFmt w:val="lowerLetter"/>
      <w:lvlText w:val="%2."/>
      <w:lvlJc w:val="left"/>
      <w:pPr>
        <w:ind w:left="3704" w:hanging="360"/>
      </w:pPr>
    </w:lvl>
    <w:lvl w:ilvl="2" w:tplc="0415001B" w:tentative="1">
      <w:start w:val="1"/>
      <w:numFmt w:val="lowerRoman"/>
      <w:lvlText w:val="%3."/>
      <w:lvlJc w:val="right"/>
      <w:pPr>
        <w:ind w:left="4424" w:hanging="180"/>
      </w:pPr>
    </w:lvl>
    <w:lvl w:ilvl="3" w:tplc="0415000F" w:tentative="1">
      <w:start w:val="1"/>
      <w:numFmt w:val="decimal"/>
      <w:lvlText w:val="%4."/>
      <w:lvlJc w:val="left"/>
      <w:pPr>
        <w:ind w:left="5144" w:hanging="360"/>
      </w:pPr>
    </w:lvl>
    <w:lvl w:ilvl="4" w:tplc="04150019" w:tentative="1">
      <w:start w:val="1"/>
      <w:numFmt w:val="lowerLetter"/>
      <w:lvlText w:val="%5."/>
      <w:lvlJc w:val="left"/>
      <w:pPr>
        <w:ind w:left="5864" w:hanging="360"/>
      </w:pPr>
    </w:lvl>
    <w:lvl w:ilvl="5" w:tplc="0415001B" w:tentative="1">
      <w:start w:val="1"/>
      <w:numFmt w:val="lowerRoman"/>
      <w:lvlText w:val="%6."/>
      <w:lvlJc w:val="right"/>
      <w:pPr>
        <w:ind w:left="6584" w:hanging="180"/>
      </w:pPr>
    </w:lvl>
    <w:lvl w:ilvl="6" w:tplc="0415000F" w:tentative="1">
      <w:start w:val="1"/>
      <w:numFmt w:val="decimal"/>
      <w:lvlText w:val="%7."/>
      <w:lvlJc w:val="left"/>
      <w:pPr>
        <w:ind w:left="7304" w:hanging="360"/>
      </w:pPr>
    </w:lvl>
    <w:lvl w:ilvl="7" w:tplc="04150019" w:tentative="1">
      <w:start w:val="1"/>
      <w:numFmt w:val="lowerLetter"/>
      <w:lvlText w:val="%8."/>
      <w:lvlJc w:val="left"/>
      <w:pPr>
        <w:ind w:left="8024" w:hanging="360"/>
      </w:pPr>
    </w:lvl>
    <w:lvl w:ilvl="8" w:tplc="0415001B" w:tentative="1">
      <w:start w:val="1"/>
      <w:numFmt w:val="lowerRoman"/>
      <w:lvlText w:val="%9."/>
      <w:lvlJc w:val="right"/>
      <w:pPr>
        <w:ind w:left="8744" w:hanging="180"/>
      </w:pPr>
    </w:lvl>
  </w:abstractNum>
  <w:abstractNum w:abstractNumId="48" w15:restartNumberingAfterBreak="0">
    <w:nsid w:val="019735EB"/>
    <w:multiLevelType w:val="hybridMultilevel"/>
    <w:tmpl w:val="77E861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02505309"/>
    <w:multiLevelType w:val="multilevel"/>
    <w:tmpl w:val="1F789402"/>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color w:val="auto"/>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1" w15:restartNumberingAfterBreak="0">
    <w:nsid w:val="07C2503E"/>
    <w:multiLevelType w:val="multilevel"/>
    <w:tmpl w:val="DEDACEF6"/>
    <w:lvl w:ilvl="0">
      <w:start w:val="12"/>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i w:val="0"/>
      </w:rPr>
    </w:lvl>
    <w:lvl w:ilvl="2">
      <w:start w:val="1"/>
      <w:numFmt w:val="decimal"/>
      <w:lvlText w:val="%1.%2.%3."/>
      <w:lvlJc w:val="left"/>
      <w:pPr>
        <w:tabs>
          <w:tab w:val="num" w:pos="0"/>
        </w:tabs>
        <w:ind w:left="1146" w:hanging="720"/>
      </w:pPr>
      <w:rPr>
        <w:rFonts w:cs="Times New Roman"/>
        <w:b w:val="0"/>
        <w:i w:val="0"/>
        <w:iCs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2" w15:restartNumberingAfterBreak="0">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5"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9A37AF0"/>
    <w:multiLevelType w:val="multilevel"/>
    <w:tmpl w:val="833E6A68"/>
    <w:styleLink w:val="WWNum19"/>
    <w:lvl w:ilvl="0">
      <w:start w:val="14"/>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7" w15:restartNumberingAfterBreak="0">
    <w:nsid w:val="2CE212C5"/>
    <w:multiLevelType w:val="multilevel"/>
    <w:tmpl w:val="10C81E6C"/>
    <w:lvl w:ilvl="0">
      <w:start w:val="1"/>
      <w:numFmt w:val="decimal"/>
      <w:suff w:val="space"/>
      <w:lvlText w:val="%1)"/>
      <w:lvlJc w:val="left"/>
      <w:pPr>
        <w:ind w:left="1211" w:hanging="360"/>
      </w:pPr>
      <w:rPr>
        <w:rFonts w:hint="default"/>
        <w:color w:val="auto"/>
      </w:rPr>
    </w:lvl>
    <w:lvl w:ilvl="1">
      <w:start w:val="1"/>
      <w:numFmt w:val="bullet"/>
      <w:lvlText w:val=""/>
      <w:lvlJc w:val="left"/>
      <w:pPr>
        <w:ind w:left="927" w:hanging="360"/>
      </w:pPr>
      <w:rPr>
        <w:rFonts w:ascii="Symbol" w:hAnsi="Symbol" w:cs="Symbol"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8" w15:restartNumberingAfterBreak="0">
    <w:nsid w:val="2E1634C8"/>
    <w:multiLevelType w:val="multilevel"/>
    <w:tmpl w:val="C75EF2BC"/>
    <w:lvl w:ilvl="0">
      <w:start w:val="8"/>
      <w:numFmt w:val="decimal"/>
      <w:lvlText w:val="%1)"/>
      <w:lvlJc w:val="left"/>
      <w:pPr>
        <w:tabs>
          <w:tab w:val="num" w:pos="0"/>
        </w:tabs>
        <w:ind w:left="2203" w:hanging="360"/>
      </w:pPr>
      <w:rPr>
        <w:rFonts w:cs="Times New Roman" w:hint="default"/>
      </w:rPr>
    </w:lvl>
    <w:lvl w:ilvl="1">
      <w:start w:val="1"/>
      <w:numFmt w:val="lowerLetter"/>
      <w:lvlText w:val="%2)"/>
      <w:lvlJc w:val="left"/>
      <w:pPr>
        <w:tabs>
          <w:tab w:val="num" w:pos="0"/>
        </w:tabs>
        <w:ind w:left="2149" w:hanging="360"/>
      </w:pPr>
      <w:rPr>
        <w:rFonts w:cs="Times New Roman" w:hint="default"/>
        <w:b/>
        <w:bCs/>
      </w:rPr>
    </w:lvl>
    <w:lvl w:ilvl="2">
      <w:start w:val="1"/>
      <w:numFmt w:val="lowerRoman"/>
      <w:lvlText w:val="%3."/>
      <w:lvlJc w:val="right"/>
      <w:pPr>
        <w:tabs>
          <w:tab w:val="num" w:pos="0"/>
        </w:tabs>
        <w:ind w:left="2869" w:hanging="180"/>
      </w:pPr>
      <w:rPr>
        <w:rFonts w:cs="Times New Roman" w:hint="default"/>
      </w:rPr>
    </w:lvl>
    <w:lvl w:ilvl="3">
      <w:start w:val="1"/>
      <w:numFmt w:val="decimal"/>
      <w:lvlText w:val="%4."/>
      <w:lvlJc w:val="left"/>
      <w:pPr>
        <w:tabs>
          <w:tab w:val="num" w:pos="0"/>
        </w:tabs>
        <w:ind w:left="3589" w:hanging="360"/>
      </w:pPr>
      <w:rPr>
        <w:rFonts w:hint="default"/>
        <w:b w:val="0"/>
        <w:i w:val="0"/>
        <w:color w:val="000000"/>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cs="Times New Roman" w:hint="default"/>
      </w:rPr>
    </w:lvl>
    <w:lvl w:ilvl="6">
      <w:start w:val="1"/>
      <w:numFmt w:val="decimal"/>
      <w:lvlText w:val="%7."/>
      <w:lvlJc w:val="left"/>
      <w:pPr>
        <w:tabs>
          <w:tab w:val="num" w:pos="0"/>
        </w:tabs>
        <w:ind w:left="5749" w:hanging="360"/>
      </w:pPr>
      <w:rPr>
        <w:rFonts w:cs="Times New Roman" w:hint="default"/>
      </w:rPr>
    </w:lvl>
    <w:lvl w:ilvl="7">
      <w:start w:val="1"/>
      <w:numFmt w:val="lowerLetter"/>
      <w:lvlText w:val="%8."/>
      <w:lvlJc w:val="left"/>
      <w:pPr>
        <w:tabs>
          <w:tab w:val="num" w:pos="0"/>
        </w:tabs>
        <w:ind w:left="6469" w:hanging="360"/>
      </w:pPr>
      <w:rPr>
        <w:rFonts w:cs="Times New Roman" w:hint="default"/>
      </w:rPr>
    </w:lvl>
    <w:lvl w:ilvl="8">
      <w:start w:val="1"/>
      <w:numFmt w:val="lowerRoman"/>
      <w:lvlText w:val="%9."/>
      <w:lvlJc w:val="right"/>
      <w:pPr>
        <w:tabs>
          <w:tab w:val="num" w:pos="0"/>
        </w:tabs>
        <w:ind w:left="7189" w:hanging="180"/>
      </w:pPr>
      <w:rPr>
        <w:rFonts w:cs="Times New Roman" w:hint="default"/>
      </w:rPr>
    </w:lvl>
  </w:abstractNum>
  <w:abstractNum w:abstractNumId="59" w15:restartNumberingAfterBreak="0">
    <w:nsid w:val="34293E6A"/>
    <w:multiLevelType w:val="multilevel"/>
    <w:tmpl w:val="56789E6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0" w15:restartNumberingAfterBreak="0">
    <w:nsid w:val="364F395A"/>
    <w:multiLevelType w:val="hybridMultilevel"/>
    <w:tmpl w:val="EF529D40"/>
    <w:lvl w:ilvl="0" w:tplc="0780388C">
      <w:start w:val="1"/>
      <w:numFmt w:val="decimal"/>
      <w:lvlText w:val="%1."/>
      <w:lvlJc w:val="left"/>
      <w:pPr>
        <w:ind w:left="1494" w:hanging="360"/>
      </w:pPr>
      <w:rPr>
        <w:rFonts w:cs="Times New Roman"/>
        <w:b/>
        <w:sz w:val="24"/>
        <w:szCs w:val="24"/>
      </w:rPr>
    </w:lvl>
    <w:lvl w:ilvl="1" w:tplc="22B6191C">
      <w:start w:val="1"/>
      <w:numFmt w:val="decimal"/>
      <w:lvlText w:val="%2)"/>
      <w:lvlJc w:val="left"/>
      <w:pPr>
        <w:ind w:left="1353" w:hanging="360"/>
      </w:pPr>
      <w:rPr>
        <w:strike w:val="0"/>
        <w:dstrike w:val="0"/>
        <w:sz w:val="22"/>
        <w:szCs w:val="24"/>
        <w:u w:val="none"/>
        <w:effect w:val="none"/>
      </w:rPr>
    </w:lvl>
    <w:lvl w:ilvl="2" w:tplc="0415001B">
      <w:start w:val="1"/>
      <w:numFmt w:val="lowerRoman"/>
      <w:lvlText w:val="%3."/>
      <w:lvlJc w:val="right"/>
      <w:pPr>
        <w:ind w:left="2804" w:hanging="180"/>
      </w:pPr>
    </w:lvl>
    <w:lvl w:ilvl="3" w:tplc="A52E4234">
      <w:start w:val="1"/>
      <w:numFmt w:val="lowerLetter"/>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61" w15:restartNumberingAfterBreak="0">
    <w:nsid w:val="370878E7"/>
    <w:multiLevelType w:val="hybridMultilevel"/>
    <w:tmpl w:val="1CC63316"/>
    <w:lvl w:ilvl="0" w:tplc="6322951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2" w15:restartNumberingAfterBreak="0">
    <w:nsid w:val="3B612E02"/>
    <w:multiLevelType w:val="multilevel"/>
    <w:tmpl w:val="5448A2FE"/>
    <w:lvl w:ilvl="0">
      <w:start w:val="1"/>
      <w:numFmt w:val="lowerLetter"/>
      <w:lvlText w:val="%1)"/>
      <w:lvlJc w:val="left"/>
      <w:pPr>
        <w:ind w:left="720" w:hanging="360"/>
      </w:pPr>
      <w:rPr>
        <w:rFonts w:ascii="Cambria" w:hAnsi="Cambria" w:cs="Cambria" w:hint="default"/>
        <w:b/>
        <w:bCs/>
        <w:color w:val="000000"/>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3" w15:restartNumberingAfterBreak="0">
    <w:nsid w:val="3D7D1B4C"/>
    <w:multiLevelType w:val="hybridMultilevel"/>
    <w:tmpl w:val="D7DA7560"/>
    <w:lvl w:ilvl="0" w:tplc="54F0D5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4" w15:restartNumberingAfterBreak="0">
    <w:nsid w:val="3DDB2C3F"/>
    <w:multiLevelType w:val="hybridMultilevel"/>
    <w:tmpl w:val="3B5CB104"/>
    <w:lvl w:ilvl="0" w:tplc="FFFFFFFF">
      <w:start w:val="1"/>
      <w:numFmt w:val="decimal"/>
      <w:lvlText w:val="%1."/>
      <w:lvlJc w:val="left"/>
      <w:pPr>
        <w:ind w:left="1494" w:hanging="360"/>
      </w:pPr>
      <w:rPr>
        <w:rFonts w:cs="Times New Roman"/>
        <w:b/>
        <w:sz w:val="24"/>
        <w:szCs w:val="24"/>
      </w:rPr>
    </w:lvl>
    <w:lvl w:ilvl="1" w:tplc="FFFFFFFF">
      <w:start w:val="1"/>
      <w:numFmt w:val="decimal"/>
      <w:lvlText w:val="%2)"/>
      <w:lvlJc w:val="left"/>
      <w:pPr>
        <w:ind w:left="2084" w:hanging="360"/>
      </w:pPr>
      <w:rPr>
        <w:strike w:val="0"/>
        <w:dstrike w:val="0"/>
        <w:sz w:val="24"/>
        <w:szCs w:val="24"/>
        <w:u w:val="none"/>
        <w:effect w:val="none"/>
      </w:rPr>
    </w:lvl>
    <w:lvl w:ilvl="2" w:tplc="04150017">
      <w:start w:val="1"/>
      <w:numFmt w:val="lowerLetter"/>
      <w:lvlText w:val="%3)"/>
      <w:lvlJc w:val="left"/>
      <w:pPr>
        <w:ind w:left="2984" w:hanging="360"/>
      </w:pPr>
    </w:lvl>
    <w:lvl w:ilvl="3" w:tplc="FFFFFFFF">
      <w:start w:val="1"/>
      <w:numFmt w:val="lowerLetter"/>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65" w15:restartNumberingAfterBreak="0">
    <w:nsid w:val="3F362988"/>
    <w:multiLevelType w:val="hybridMultilevel"/>
    <w:tmpl w:val="FCF4B254"/>
    <w:lvl w:ilvl="0" w:tplc="A7366D32">
      <w:start w:val="3"/>
      <w:numFmt w:val="lowerLetter"/>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464FFF"/>
    <w:multiLevelType w:val="multilevel"/>
    <w:tmpl w:val="18F84578"/>
    <w:lvl w:ilvl="0">
      <w:start w:val="1"/>
      <w:numFmt w:val="lowerLetter"/>
      <w:lvlText w:val="%1)"/>
      <w:lvlJc w:val="left"/>
      <w:pPr>
        <w:ind w:left="720" w:hanging="360"/>
      </w:pPr>
      <w:rPr>
        <w:b/>
        <w:bCs/>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7" w15:restartNumberingAfterBreak="0">
    <w:nsid w:val="454C3A9E"/>
    <w:multiLevelType w:val="hybridMultilevel"/>
    <w:tmpl w:val="E4C863D0"/>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7E56D69"/>
    <w:multiLevelType w:val="hybridMultilevel"/>
    <w:tmpl w:val="0E74F94E"/>
    <w:lvl w:ilvl="0" w:tplc="D90A019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BE52DD"/>
    <w:multiLevelType w:val="multilevel"/>
    <w:tmpl w:val="9F642E70"/>
    <w:lvl w:ilvl="0">
      <w:start w:val="1"/>
      <w:numFmt w:val="lowerLetter"/>
      <w:lvlText w:val="%1)"/>
      <w:lvlJc w:val="left"/>
      <w:pPr>
        <w:tabs>
          <w:tab w:val="num" w:pos="720"/>
        </w:tabs>
        <w:ind w:left="720" w:hanging="360"/>
      </w:pPr>
      <w:rPr>
        <w:rFonts w:hint="default"/>
      </w:rPr>
    </w:lvl>
    <w:lvl w:ilvl="1">
      <w:start w:val="2"/>
      <w:numFmt w:val="lowerLetter"/>
      <w:lvlText w:val="%2)"/>
      <w:lvlJc w:val="left"/>
      <w:pPr>
        <w:tabs>
          <w:tab w:val="num" w:pos="1080"/>
        </w:tabs>
        <w:ind w:left="1080" w:hanging="360"/>
      </w:pPr>
      <w:rPr>
        <w:rFonts w:hint="default"/>
        <w:sz w:val="24"/>
        <w:szCs w:val="24"/>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70" w15:restartNumberingAfterBreak="0">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4864E5E"/>
    <w:multiLevelType w:val="hybridMultilevel"/>
    <w:tmpl w:val="7ECE44D6"/>
    <w:name w:val="WW8Num462"/>
    <w:lvl w:ilvl="0" w:tplc="33C8C802">
      <w:start w:val="1"/>
      <w:numFmt w:val="decimal"/>
      <w:lvlText w:val="%1)"/>
      <w:lvlJc w:val="left"/>
      <w:pPr>
        <w:ind w:left="1069" w:hanging="360"/>
      </w:pPr>
      <w:rPr>
        <w:b/>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15:restartNumberingAfterBreak="0">
    <w:nsid w:val="59001DC8"/>
    <w:multiLevelType w:val="hybridMultilevel"/>
    <w:tmpl w:val="88EEA5F2"/>
    <w:lvl w:ilvl="0" w:tplc="3516DB30">
      <w:start w:val="1"/>
      <w:numFmt w:val="lowerLetter"/>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3" w15:restartNumberingAfterBreak="0">
    <w:nsid w:val="5AC74B5C"/>
    <w:multiLevelType w:val="hybridMultilevel"/>
    <w:tmpl w:val="8DF68694"/>
    <w:lvl w:ilvl="0" w:tplc="04150017">
      <w:start w:val="1"/>
      <w:numFmt w:val="lowerLetter"/>
      <w:lvlText w:val="%1)"/>
      <w:lvlJc w:val="left"/>
      <w:pPr>
        <w:ind w:left="2984" w:hanging="360"/>
      </w:pPr>
    </w:lvl>
    <w:lvl w:ilvl="1" w:tplc="04150019" w:tentative="1">
      <w:start w:val="1"/>
      <w:numFmt w:val="lowerLetter"/>
      <w:lvlText w:val="%2."/>
      <w:lvlJc w:val="left"/>
      <w:pPr>
        <w:ind w:left="3704" w:hanging="360"/>
      </w:pPr>
    </w:lvl>
    <w:lvl w:ilvl="2" w:tplc="0415001B" w:tentative="1">
      <w:start w:val="1"/>
      <w:numFmt w:val="lowerRoman"/>
      <w:lvlText w:val="%3."/>
      <w:lvlJc w:val="right"/>
      <w:pPr>
        <w:ind w:left="4424" w:hanging="180"/>
      </w:pPr>
    </w:lvl>
    <w:lvl w:ilvl="3" w:tplc="0415000F" w:tentative="1">
      <w:start w:val="1"/>
      <w:numFmt w:val="decimal"/>
      <w:lvlText w:val="%4."/>
      <w:lvlJc w:val="left"/>
      <w:pPr>
        <w:ind w:left="5144" w:hanging="360"/>
      </w:pPr>
    </w:lvl>
    <w:lvl w:ilvl="4" w:tplc="04150019" w:tentative="1">
      <w:start w:val="1"/>
      <w:numFmt w:val="lowerLetter"/>
      <w:lvlText w:val="%5."/>
      <w:lvlJc w:val="left"/>
      <w:pPr>
        <w:ind w:left="5864" w:hanging="360"/>
      </w:pPr>
    </w:lvl>
    <w:lvl w:ilvl="5" w:tplc="0415001B" w:tentative="1">
      <w:start w:val="1"/>
      <w:numFmt w:val="lowerRoman"/>
      <w:lvlText w:val="%6."/>
      <w:lvlJc w:val="right"/>
      <w:pPr>
        <w:ind w:left="6584" w:hanging="180"/>
      </w:pPr>
    </w:lvl>
    <w:lvl w:ilvl="6" w:tplc="0415000F" w:tentative="1">
      <w:start w:val="1"/>
      <w:numFmt w:val="decimal"/>
      <w:lvlText w:val="%7."/>
      <w:lvlJc w:val="left"/>
      <w:pPr>
        <w:ind w:left="7304" w:hanging="360"/>
      </w:pPr>
    </w:lvl>
    <w:lvl w:ilvl="7" w:tplc="04150019" w:tentative="1">
      <w:start w:val="1"/>
      <w:numFmt w:val="lowerLetter"/>
      <w:lvlText w:val="%8."/>
      <w:lvlJc w:val="left"/>
      <w:pPr>
        <w:ind w:left="8024" w:hanging="360"/>
      </w:pPr>
    </w:lvl>
    <w:lvl w:ilvl="8" w:tplc="0415001B" w:tentative="1">
      <w:start w:val="1"/>
      <w:numFmt w:val="lowerRoman"/>
      <w:lvlText w:val="%9."/>
      <w:lvlJc w:val="right"/>
      <w:pPr>
        <w:ind w:left="8744" w:hanging="180"/>
      </w:pPr>
    </w:lvl>
  </w:abstractNum>
  <w:abstractNum w:abstractNumId="74" w15:restartNumberingAfterBreak="0">
    <w:nsid w:val="5E3730AB"/>
    <w:multiLevelType w:val="multilevel"/>
    <w:tmpl w:val="FC505338"/>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75"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0EC172A"/>
    <w:multiLevelType w:val="hybridMultilevel"/>
    <w:tmpl w:val="70584CD0"/>
    <w:lvl w:ilvl="0" w:tplc="76F61DE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7" w15:restartNumberingAfterBreak="0">
    <w:nsid w:val="6AD363D3"/>
    <w:multiLevelType w:val="hybridMultilevel"/>
    <w:tmpl w:val="1B6A3918"/>
    <w:lvl w:ilvl="0" w:tplc="A5123848">
      <w:start w:val="1"/>
      <w:numFmt w:val="decimal"/>
      <w:lvlText w:val="%1)"/>
      <w:lvlJc w:val="left"/>
      <w:pPr>
        <w:ind w:left="1353" w:hanging="360"/>
      </w:pPr>
      <w:rPr>
        <w:strike w:val="0"/>
        <w:dstrike w:val="0"/>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9" w15:restartNumberingAfterBreak="0">
    <w:nsid w:val="70885FB0"/>
    <w:multiLevelType w:val="hybridMultilevel"/>
    <w:tmpl w:val="227670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2BA135F"/>
    <w:multiLevelType w:val="hybridMultilevel"/>
    <w:tmpl w:val="1B6A3918"/>
    <w:lvl w:ilvl="0" w:tplc="A5123848">
      <w:start w:val="1"/>
      <w:numFmt w:val="decimal"/>
      <w:lvlText w:val="%1)"/>
      <w:lvlJc w:val="left"/>
      <w:pPr>
        <w:ind w:left="1353" w:hanging="360"/>
      </w:pPr>
      <w:rPr>
        <w:strike w:val="0"/>
        <w:dstrike w:val="0"/>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2EC0624"/>
    <w:multiLevelType w:val="multilevel"/>
    <w:tmpl w:val="AC104E4E"/>
    <w:lvl w:ilvl="0">
      <w:start w:val="13"/>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3" w15:restartNumberingAfterBreak="0">
    <w:nsid w:val="76D06C83"/>
    <w:multiLevelType w:val="multilevel"/>
    <w:tmpl w:val="67326C1A"/>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4" w15:restartNumberingAfterBreak="0">
    <w:nsid w:val="79767246"/>
    <w:multiLevelType w:val="hybridMultilevel"/>
    <w:tmpl w:val="855CA22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15:restartNumberingAfterBreak="0">
    <w:nsid w:val="7B2B621B"/>
    <w:multiLevelType w:val="multilevel"/>
    <w:tmpl w:val="01FC8944"/>
    <w:lvl w:ilvl="0">
      <w:start w:val="7"/>
      <w:numFmt w:val="decimal"/>
      <w:lvlText w:val="%1"/>
      <w:lvlJc w:val="left"/>
      <w:pPr>
        <w:ind w:left="492" w:hanging="492"/>
      </w:pPr>
      <w:rPr>
        <w:rFonts w:hint="default"/>
        <w:b/>
      </w:rPr>
    </w:lvl>
    <w:lvl w:ilvl="1">
      <w:start w:val="11"/>
      <w:numFmt w:val="decimal"/>
      <w:lvlText w:val="%1.%2"/>
      <w:lvlJc w:val="left"/>
      <w:pPr>
        <w:ind w:left="1056" w:hanging="492"/>
      </w:pPr>
      <w:rPr>
        <w:rFonts w:hint="default"/>
        <w:b/>
      </w:rPr>
    </w:lvl>
    <w:lvl w:ilvl="2">
      <w:start w:val="1"/>
      <w:numFmt w:val="decimal"/>
      <w:lvlText w:val="%1.%2.%3"/>
      <w:lvlJc w:val="left"/>
      <w:pPr>
        <w:ind w:left="1848" w:hanging="720"/>
      </w:pPr>
      <w:rPr>
        <w:rFonts w:hint="default"/>
        <w:b/>
      </w:rPr>
    </w:lvl>
    <w:lvl w:ilvl="3">
      <w:start w:val="1"/>
      <w:numFmt w:val="decimal"/>
      <w:lvlText w:val="%1.%2.%3.%4"/>
      <w:lvlJc w:val="left"/>
      <w:pPr>
        <w:ind w:left="2772" w:hanging="1080"/>
      </w:pPr>
      <w:rPr>
        <w:rFonts w:hint="default"/>
        <w:b/>
      </w:rPr>
    </w:lvl>
    <w:lvl w:ilvl="4">
      <w:start w:val="1"/>
      <w:numFmt w:val="decimal"/>
      <w:lvlText w:val="%1.%2.%3.%4.%5"/>
      <w:lvlJc w:val="left"/>
      <w:pPr>
        <w:ind w:left="3336" w:hanging="1080"/>
      </w:pPr>
      <w:rPr>
        <w:rFonts w:hint="default"/>
        <w:b/>
      </w:rPr>
    </w:lvl>
    <w:lvl w:ilvl="5">
      <w:start w:val="1"/>
      <w:numFmt w:val="decimal"/>
      <w:lvlText w:val="%1.%2.%3.%4.%5.%6"/>
      <w:lvlJc w:val="left"/>
      <w:pPr>
        <w:ind w:left="4260" w:hanging="1440"/>
      </w:pPr>
      <w:rPr>
        <w:rFonts w:hint="default"/>
        <w:b/>
      </w:rPr>
    </w:lvl>
    <w:lvl w:ilvl="6">
      <w:start w:val="1"/>
      <w:numFmt w:val="decimal"/>
      <w:lvlText w:val="%1.%2.%3.%4.%5.%6.%7"/>
      <w:lvlJc w:val="left"/>
      <w:pPr>
        <w:ind w:left="4824" w:hanging="1440"/>
      </w:pPr>
      <w:rPr>
        <w:rFonts w:hint="default"/>
        <w:b/>
      </w:rPr>
    </w:lvl>
    <w:lvl w:ilvl="7">
      <w:start w:val="1"/>
      <w:numFmt w:val="decimal"/>
      <w:lvlText w:val="%1.%2.%3.%4.%5.%6.%7.%8"/>
      <w:lvlJc w:val="left"/>
      <w:pPr>
        <w:ind w:left="5748" w:hanging="1800"/>
      </w:pPr>
      <w:rPr>
        <w:rFonts w:hint="default"/>
        <w:b/>
      </w:rPr>
    </w:lvl>
    <w:lvl w:ilvl="8">
      <w:start w:val="1"/>
      <w:numFmt w:val="decimal"/>
      <w:lvlText w:val="%1.%2.%3.%4.%5.%6.%7.%8.%9"/>
      <w:lvlJc w:val="left"/>
      <w:pPr>
        <w:ind w:left="6312" w:hanging="1800"/>
      </w:pPr>
      <w:rPr>
        <w:rFonts w:hint="default"/>
        <w:b/>
      </w:rPr>
    </w:lvl>
  </w:abstractNum>
  <w:abstractNum w:abstractNumId="86" w15:restartNumberingAfterBreak="0">
    <w:nsid w:val="7C785D3A"/>
    <w:multiLevelType w:val="multilevel"/>
    <w:tmpl w:val="AA54F490"/>
    <w:lvl w:ilvl="0">
      <w:start w:val="3"/>
      <w:numFmt w:val="decimal"/>
      <w:lvlText w:val="%1."/>
      <w:lvlJc w:val="left"/>
      <w:pPr>
        <w:ind w:left="380" w:hanging="380"/>
      </w:pPr>
      <w:rPr>
        <w:rFonts w:hint="default"/>
      </w:rPr>
    </w:lvl>
    <w:lvl w:ilvl="1">
      <w:start w:val="1"/>
      <w:numFmt w:val="decimal"/>
      <w:lvlText w:val="%1.%2."/>
      <w:lvlJc w:val="left"/>
      <w:pPr>
        <w:ind w:left="1429" w:hanging="720"/>
      </w:pPr>
      <w:rPr>
        <w:rFonts w:hint="default"/>
        <w:b/>
        <w:bCs/>
      </w:rPr>
    </w:lvl>
    <w:lvl w:ilvl="2">
      <w:start w:val="1"/>
      <w:numFmt w:val="decimal"/>
      <w:lvlText w:val="%3)"/>
      <w:lvlJc w:val="left"/>
      <w:pPr>
        <w:ind w:left="2907" w:hanging="360"/>
      </w:p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7" w15:restartNumberingAfterBreak="0">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6"/>
  </w:num>
  <w:num w:numId="17">
    <w:abstractNumId w:val="17"/>
  </w:num>
  <w:num w:numId="18">
    <w:abstractNumId w:val="18"/>
  </w:num>
  <w:num w:numId="19">
    <w:abstractNumId w:val="19"/>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3"/>
  </w:num>
  <w:num w:numId="32">
    <w:abstractNumId w:val="34"/>
  </w:num>
  <w:num w:numId="33">
    <w:abstractNumId w:val="35"/>
  </w:num>
  <w:num w:numId="34">
    <w:abstractNumId w:val="37"/>
  </w:num>
  <w:num w:numId="35">
    <w:abstractNumId w:val="38"/>
  </w:num>
  <w:num w:numId="36">
    <w:abstractNumId w:val="42"/>
  </w:num>
  <w:num w:numId="37">
    <w:abstractNumId w:val="43"/>
  </w:num>
  <w:num w:numId="38">
    <w:abstractNumId w:val="44"/>
  </w:num>
  <w:num w:numId="39">
    <w:abstractNumId w:val="45"/>
  </w:num>
  <w:num w:numId="40">
    <w:abstractNumId w:val="66"/>
  </w:num>
  <w:num w:numId="41">
    <w:abstractNumId w:val="62"/>
  </w:num>
  <w:num w:numId="42">
    <w:abstractNumId w:val="67"/>
  </w:num>
  <w:num w:numId="43">
    <w:abstractNumId w:val="57"/>
  </w:num>
  <w:num w:numId="44">
    <w:abstractNumId w:val="55"/>
  </w:num>
  <w:num w:numId="45">
    <w:abstractNumId w:val="63"/>
  </w:num>
  <w:num w:numId="46">
    <w:abstractNumId w:val="75"/>
  </w:num>
  <w:num w:numId="47">
    <w:abstractNumId w:val="80"/>
  </w:num>
  <w:num w:numId="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num>
  <w:num w:numId="50">
    <w:abstractNumId w:val="79"/>
  </w:num>
  <w:num w:numId="51">
    <w:abstractNumId w:val="51"/>
  </w:num>
  <w:num w:numId="5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num>
  <w:num w:numId="54">
    <w:abstractNumId w:val="56"/>
  </w:num>
  <w:num w:numId="55">
    <w:abstractNumId w:val="85"/>
  </w:num>
  <w:num w:numId="56">
    <w:abstractNumId w:val="52"/>
  </w:num>
  <w:num w:numId="57">
    <w:abstractNumId w:val="88"/>
  </w:num>
  <w:num w:numId="58">
    <w:abstractNumId w:val="50"/>
  </w:num>
  <w:num w:numId="59">
    <w:abstractNumId w:val="70"/>
  </w:num>
  <w:num w:numId="60">
    <w:abstractNumId w:val="87"/>
  </w:num>
  <w:num w:numId="61">
    <w:abstractNumId w:val="83"/>
  </w:num>
  <w:num w:numId="62">
    <w:abstractNumId w:val="82"/>
  </w:num>
  <w:num w:numId="63">
    <w:abstractNumId w:val="49"/>
  </w:num>
  <w:num w:numId="64">
    <w:abstractNumId w:val="53"/>
  </w:num>
  <w:num w:numId="65">
    <w:abstractNumId w:val="86"/>
  </w:num>
  <w:num w:numId="66">
    <w:abstractNumId w:val="48"/>
  </w:num>
  <w:num w:numId="67">
    <w:abstractNumId w:val="59"/>
  </w:num>
  <w:num w:numId="68">
    <w:abstractNumId w:val="72"/>
  </w:num>
  <w:num w:numId="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1"/>
  </w:num>
  <w:num w:numId="71">
    <w:abstractNumId w:val="76"/>
  </w:num>
  <w:num w:numId="72">
    <w:abstractNumId w:val="74"/>
  </w:num>
  <w:num w:numId="73">
    <w:abstractNumId w:val="69"/>
  </w:num>
  <w:num w:numId="74">
    <w:abstractNumId w:val="84"/>
  </w:num>
  <w:num w:numId="75">
    <w:abstractNumId w:val="68"/>
  </w:num>
  <w:num w:numId="76">
    <w:abstractNumId w:val="65"/>
  </w:num>
  <w:num w:numId="77">
    <w:abstractNumId w:val="81"/>
  </w:num>
  <w:num w:numId="78">
    <w:abstractNumId w:val="47"/>
  </w:num>
  <w:num w:numId="79">
    <w:abstractNumId w:val="77"/>
  </w:num>
  <w:num w:numId="80">
    <w:abstractNumId w:val="7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051"/>
    <w:rsid w:val="000002F8"/>
    <w:rsid w:val="000102EE"/>
    <w:rsid w:val="00010BCF"/>
    <w:rsid w:val="00011C1D"/>
    <w:rsid w:val="0001208D"/>
    <w:rsid w:val="00012116"/>
    <w:rsid w:val="00022091"/>
    <w:rsid w:val="000248F2"/>
    <w:rsid w:val="00024D99"/>
    <w:rsid w:val="00036335"/>
    <w:rsid w:val="00037183"/>
    <w:rsid w:val="00042C06"/>
    <w:rsid w:val="00043268"/>
    <w:rsid w:val="00051B83"/>
    <w:rsid w:val="000547AF"/>
    <w:rsid w:val="00067B7C"/>
    <w:rsid w:val="0007473C"/>
    <w:rsid w:val="00074D6D"/>
    <w:rsid w:val="000751D3"/>
    <w:rsid w:val="0008128A"/>
    <w:rsid w:val="0009134D"/>
    <w:rsid w:val="000A20CC"/>
    <w:rsid w:val="000A31C5"/>
    <w:rsid w:val="000A4363"/>
    <w:rsid w:val="000A4AC0"/>
    <w:rsid w:val="000B61B0"/>
    <w:rsid w:val="000C167B"/>
    <w:rsid w:val="000C2733"/>
    <w:rsid w:val="000C2E5A"/>
    <w:rsid w:val="000C7BC6"/>
    <w:rsid w:val="000D3C20"/>
    <w:rsid w:val="000D6D65"/>
    <w:rsid w:val="000E1ABD"/>
    <w:rsid w:val="000E3B9F"/>
    <w:rsid w:val="000F1BBD"/>
    <w:rsid w:val="000F421E"/>
    <w:rsid w:val="00116352"/>
    <w:rsid w:val="00116CAE"/>
    <w:rsid w:val="0011752A"/>
    <w:rsid w:val="0012162E"/>
    <w:rsid w:val="001269CA"/>
    <w:rsid w:val="00134D5F"/>
    <w:rsid w:val="0013753F"/>
    <w:rsid w:val="0014716C"/>
    <w:rsid w:val="00150B8E"/>
    <w:rsid w:val="00150DAA"/>
    <w:rsid w:val="00154439"/>
    <w:rsid w:val="00154CCA"/>
    <w:rsid w:val="00155B86"/>
    <w:rsid w:val="00164D17"/>
    <w:rsid w:val="0017106F"/>
    <w:rsid w:val="00174966"/>
    <w:rsid w:val="00177564"/>
    <w:rsid w:val="00181B4A"/>
    <w:rsid w:val="001835D3"/>
    <w:rsid w:val="00185F62"/>
    <w:rsid w:val="00197CBC"/>
    <w:rsid w:val="001A6559"/>
    <w:rsid w:val="001B3A10"/>
    <w:rsid w:val="001C115B"/>
    <w:rsid w:val="001C42E9"/>
    <w:rsid w:val="001C6C88"/>
    <w:rsid w:val="001D0A28"/>
    <w:rsid w:val="001D2783"/>
    <w:rsid w:val="001D4AAE"/>
    <w:rsid w:val="001F3093"/>
    <w:rsid w:val="00204A33"/>
    <w:rsid w:val="00222689"/>
    <w:rsid w:val="002240D5"/>
    <w:rsid w:val="00227BA2"/>
    <w:rsid w:val="00231CEC"/>
    <w:rsid w:val="00240694"/>
    <w:rsid w:val="00257B2D"/>
    <w:rsid w:val="00262DEB"/>
    <w:rsid w:val="00263C22"/>
    <w:rsid w:val="002946F8"/>
    <w:rsid w:val="002A1C46"/>
    <w:rsid w:val="002A62D1"/>
    <w:rsid w:val="002B0C8B"/>
    <w:rsid w:val="002B4306"/>
    <w:rsid w:val="002C5CF0"/>
    <w:rsid w:val="002D233C"/>
    <w:rsid w:val="002E6230"/>
    <w:rsid w:val="002F06E1"/>
    <w:rsid w:val="00310FF1"/>
    <w:rsid w:val="003130F8"/>
    <w:rsid w:val="00317780"/>
    <w:rsid w:val="00320BC1"/>
    <w:rsid w:val="00320E6E"/>
    <w:rsid w:val="00334D30"/>
    <w:rsid w:val="00336C7C"/>
    <w:rsid w:val="00347FD7"/>
    <w:rsid w:val="00352119"/>
    <w:rsid w:val="003545DE"/>
    <w:rsid w:val="00354C61"/>
    <w:rsid w:val="003555A9"/>
    <w:rsid w:val="00357D88"/>
    <w:rsid w:val="00361FCC"/>
    <w:rsid w:val="00371A22"/>
    <w:rsid w:val="00377197"/>
    <w:rsid w:val="00393E42"/>
    <w:rsid w:val="003949D3"/>
    <w:rsid w:val="0039615C"/>
    <w:rsid w:val="003978A3"/>
    <w:rsid w:val="00397B58"/>
    <w:rsid w:val="003A3D90"/>
    <w:rsid w:val="003A7655"/>
    <w:rsid w:val="003B2942"/>
    <w:rsid w:val="003B2CA8"/>
    <w:rsid w:val="003B5EF4"/>
    <w:rsid w:val="003C26C3"/>
    <w:rsid w:val="003D0F3F"/>
    <w:rsid w:val="003D5792"/>
    <w:rsid w:val="003D624C"/>
    <w:rsid w:val="003F4E10"/>
    <w:rsid w:val="00413203"/>
    <w:rsid w:val="00421DB8"/>
    <w:rsid w:val="004274C3"/>
    <w:rsid w:val="00430A99"/>
    <w:rsid w:val="00432D66"/>
    <w:rsid w:val="00433E3A"/>
    <w:rsid w:val="0044176F"/>
    <w:rsid w:val="00445472"/>
    <w:rsid w:val="004535EC"/>
    <w:rsid w:val="004556AC"/>
    <w:rsid w:val="00457224"/>
    <w:rsid w:val="00461FBB"/>
    <w:rsid w:val="00462266"/>
    <w:rsid w:val="0046227B"/>
    <w:rsid w:val="00472923"/>
    <w:rsid w:val="00474B3A"/>
    <w:rsid w:val="00487B9C"/>
    <w:rsid w:val="004931AA"/>
    <w:rsid w:val="00495CCE"/>
    <w:rsid w:val="004A124C"/>
    <w:rsid w:val="004A5C1F"/>
    <w:rsid w:val="004A7CC7"/>
    <w:rsid w:val="004B664F"/>
    <w:rsid w:val="004C4EFE"/>
    <w:rsid w:val="004D7293"/>
    <w:rsid w:val="004F08F4"/>
    <w:rsid w:val="004F3882"/>
    <w:rsid w:val="00504AC8"/>
    <w:rsid w:val="0051371B"/>
    <w:rsid w:val="00514130"/>
    <w:rsid w:val="0051771C"/>
    <w:rsid w:val="005234D0"/>
    <w:rsid w:val="00525C13"/>
    <w:rsid w:val="00526DF8"/>
    <w:rsid w:val="005329D5"/>
    <w:rsid w:val="00540D8D"/>
    <w:rsid w:val="005418D5"/>
    <w:rsid w:val="00541CCF"/>
    <w:rsid w:val="00545805"/>
    <w:rsid w:val="005469D9"/>
    <w:rsid w:val="00564F3F"/>
    <w:rsid w:val="005728AF"/>
    <w:rsid w:val="00572970"/>
    <w:rsid w:val="00573AB6"/>
    <w:rsid w:val="005902E3"/>
    <w:rsid w:val="00591663"/>
    <w:rsid w:val="005935A9"/>
    <w:rsid w:val="005A1712"/>
    <w:rsid w:val="005A1E39"/>
    <w:rsid w:val="005B5C68"/>
    <w:rsid w:val="005C39A3"/>
    <w:rsid w:val="005C7D1C"/>
    <w:rsid w:val="005D7A24"/>
    <w:rsid w:val="005E261C"/>
    <w:rsid w:val="005E4188"/>
    <w:rsid w:val="005E7F40"/>
    <w:rsid w:val="005F414F"/>
    <w:rsid w:val="005F5424"/>
    <w:rsid w:val="005F6486"/>
    <w:rsid w:val="005F66F1"/>
    <w:rsid w:val="005F79C6"/>
    <w:rsid w:val="006004A5"/>
    <w:rsid w:val="00603836"/>
    <w:rsid w:val="0061472C"/>
    <w:rsid w:val="00622371"/>
    <w:rsid w:val="00623D92"/>
    <w:rsid w:val="00626F12"/>
    <w:rsid w:val="00636419"/>
    <w:rsid w:val="006501C4"/>
    <w:rsid w:val="00651777"/>
    <w:rsid w:val="00652F06"/>
    <w:rsid w:val="00654B96"/>
    <w:rsid w:val="00675D6D"/>
    <w:rsid w:val="00681EF0"/>
    <w:rsid w:val="00682082"/>
    <w:rsid w:val="006832C1"/>
    <w:rsid w:val="006832FB"/>
    <w:rsid w:val="006956DF"/>
    <w:rsid w:val="00697726"/>
    <w:rsid w:val="006A4F1F"/>
    <w:rsid w:val="006B40F1"/>
    <w:rsid w:val="006C2DBF"/>
    <w:rsid w:val="006C4C68"/>
    <w:rsid w:val="006C61D0"/>
    <w:rsid w:val="006D12D0"/>
    <w:rsid w:val="006E00D4"/>
    <w:rsid w:val="006F4217"/>
    <w:rsid w:val="006F5594"/>
    <w:rsid w:val="007033A9"/>
    <w:rsid w:val="0071029E"/>
    <w:rsid w:val="00710C78"/>
    <w:rsid w:val="00711C1F"/>
    <w:rsid w:val="00711D44"/>
    <w:rsid w:val="00721966"/>
    <w:rsid w:val="00727A51"/>
    <w:rsid w:val="0073423E"/>
    <w:rsid w:val="00734808"/>
    <w:rsid w:val="0074391A"/>
    <w:rsid w:val="00743ADB"/>
    <w:rsid w:val="007462F3"/>
    <w:rsid w:val="00747173"/>
    <w:rsid w:val="00752CDC"/>
    <w:rsid w:val="00752FA9"/>
    <w:rsid w:val="0075619A"/>
    <w:rsid w:val="007628E8"/>
    <w:rsid w:val="00764B21"/>
    <w:rsid w:val="007711EE"/>
    <w:rsid w:val="0077160F"/>
    <w:rsid w:val="00771C1D"/>
    <w:rsid w:val="0077220E"/>
    <w:rsid w:val="00775858"/>
    <w:rsid w:val="00776907"/>
    <w:rsid w:val="00783650"/>
    <w:rsid w:val="007854A8"/>
    <w:rsid w:val="00785DFD"/>
    <w:rsid w:val="0078602C"/>
    <w:rsid w:val="007906C3"/>
    <w:rsid w:val="00793ADC"/>
    <w:rsid w:val="00796E83"/>
    <w:rsid w:val="0079717C"/>
    <w:rsid w:val="007A47D1"/>
    <w:rsid w:val="007A55B3"/>
    <w:rsid w:val="007A5C20"/>
    <w:rsid w:val="007B59A2"/>
    <w:rsid w:val="007C031C"/>
    <w:rsid w:val="007C68A1"/>
    <w:rsid w:val="007D212B"/>
    <w:rsid w:val="007D265B"/>
    <w:rsid w:val="007E3988"/>
    <w:rsid w:val="007E6F45"/>
    <w:rsid w:val="007F7327"/>
    <w:rsid w:val="00805DA9"/>
    <w:rsid w:val="008151E2"/>
    <w:rsid w:val="00820051"/>
    <w:rsid w:val="00824692"/>
    <w:rsid w:val="0082543F"/>
    <w:rsid w:val="008322EA"/>
    <w:rsid w:val="00836155"/>
    <w:rsid w:val="008379CB"/>
    <w:rsid w:val="008544F3"/>
    <w:rsid w:val="00855097"/>
    <w:rsid w:val="0085613A"/>
    <w:rsid w:val="00863314"/>
    <w:rsid w:val="0086597B"/>
    <w:rsid w:val="00870B47"/>
    <w:rsid w:val="008753A3"/>
    <w:rsid w:val="00882D42"/>
    <w:rsid w:val="0088466B"/>
    <w:rsid w:val="00891222"/>
    <w:rsid w:val="00891783"/>
    <w:rsid w:val="00896AAE"/>
    <w:rsid w:val="008A20C5"/>
    <w:rsid w:val="008A79B8"/>
    <w:rsid w:val="008A7A2F"/>
    <w:rsid w:val="008B48A6"/>
    <w:rsid w:val="008C5174"/>
    <w:rsid w:val="008C6F39"/>
    <w:rsid w:val="008D425C"/>
    <w:rsid w:val="008E082B"/>
    <w:rsid w:val="008F4529"/>
    <w:rsid w:val="008F4B35"/>
    <w:rsid w:val="008F56D3"/>
    <w:rsid w:val="008F6A78"/>
    <w:rsid w:val="009003C8"/>
    <w:rsid w:val="00904250"/>
    <w:rsid w:val="00910808"/>
    <w:rsid w:val="00912DA5"/>
    <w:rsid w:val="00915DC1"/>
    <w:rsid w:val="00924E88"/>
    <w:rsid w:val="0094066F"/>
    <w:rsid w:val="00944A2D"/>
    <w:rsid w:val="009521E6"/>
    <w:rsid w:val="009525B8"/>
    <w:rsid w:val="009661D5"/>
    <w:rsid w:val="00971C5F"/>
    <w:rsid w:val="00977CBA"/>
    <w:rsid w:val="00986FB6"/>
    <w:rsid w:val="00993B28"/>
    <w:rsid w:val="009A1D2E"/>
    <w:rsid w:val="009A72F8"/>
    <w:rsid w:val="009B02B8"/>
    <w:rsid w:val="009B3ED5"/>
    <w:rsid w:val="009B48A6"/>
    <w:rsid w:val="009B5F7B"/>
    <w:rsid w:val="009C0E10"/>
    <w:rsid w:val="009C12C1"/>
    <w:rsid w:val="009D67BE"/>
    <w:rsid w:val="009E22C0"/>
    <w:rsid w:val="009F6943"/>
    <w:rsid w:val="009F69DF"/>
    <w:rsid w:val="00A060B7"/>
    <w:rsid w:val="00A13727"/>
    <w:rsid w:val="00A21470"/>
    <w:rsid w:val="00A2168A"/>
    <w:rsid w:val="00A40508"/>
    <w:rsid w:val="00A4569A"/>
    <w:rsid w:val="00A51303"/>
    <w:rsid w:val="00A57E43"/>
    <w:rsid w:val="00A65727"/>
    <w:rsid w:val="00A65F2A"/>
    <w:rsid w:val="00A677DD"/>
    <w:rsid w:val="00A74434"/>
    <w:rsid w:val="00A813D8"/>
    <w:rsid w:val="00A87102"/>
    <w:rsid w:val="00A9414E"/>
    <w:rsid w:val="00A97639"/>
    <w:rsid w:val="00AA3DF9"/>
    <w:rsid w:val="00AB0ED0"/>
    <w:rsid w:val="00AC07BC"/>
    <w:rsid w:val="00AE0490"/>
    <w:rsid w:val="00AE58A5"/>
    <w:rsid w:val="00AE75D0"/>
    <w:rsid w:val="00AF2626"/>
    <w:rsid w:val="00AF2901"/>
    <w:rsid w:val="00B00EC8"/>
    <w:rsid w:val="00B02167"/>
    <w:rsid w:val="00B12A42"/>
    <w:rsid w:val="00B16C0C"/>
    <w:rsid w:val="00B31D0E"/>
    <w:rsid w:val="00B34866"/>
    <w:rsid w:val="00B4010E"/>
    <w:rsid w:val="00B40D9D"/>
    <w:rsid w:val="00B4130A"/>
    <w:rsid w:val="00B41634"/>
    <w:rsid w:val="00B4573B"/>
    <w:rsid w:val="00B60085"/>
    <w:rsid w:val="00B714C5"/>
    <w:rsid w:val="00B720C7"/>
    <w:rsid w:val="00B742AB"/>
    <w:rsid w:val="00B7472A"/>
    <w:rsid w:val="00BB6A6A"/>
    <w:rsid w:val="00BC3FA5"/>
    <w:rsid w:val="00BC7D6A"/>
    <w:rsid w:val="00BD37D2"/>
    <w:rsid w:val="00BE01AA"/>
    <w:rsid w:val="00BE1230"/>
    <w:rsid w:val="00BE2612"/>
    <w:rsid w:val="00BF10E7"/>
    <w:rsid w:val="00C018DD"/>
    <w:rsid w:val="00C06DA0"/>
    <w:rsid w:val="00C07538"/>
    <w:rsid w:val="00C1128D"/>
    <w:rsid w:val="00C1400C"/>
    <w:rsid w:val="00C14A3A"/>
    <w:rsid w:val="00C15BE6"/>
    <w:rsid w:val="00C17676"/>
    <w:rsid w:val="00C22789"/>
    <w:rsid w:val="00C227C3"/>
    <w:rsid w:val="00C22D53"/>
    <w:rsid w:val="00C25467"/>
    <w:rsid w:val="00C266C8"/>
    <w:rsid w:val="00C27CC1"/>
    <w:rsid w:val="00C378AF"/>
    <w:rsid w:val="00C407C6"/>
    <w:rsid w:val="00C454BF"/>
    <w:rsid w:val="00C54525"/>
    <w:rsid w:val="00C60C17"/>
    <w:rsid w:val="00C65574"/>
    <w:rsid w:val="00C66681"/>
    <w:rsid w:val="00C70085"/>
    <w:rsid w:val="00C706DC"/>
    <w:rsid w:val="00C76C43"/>
    <w:rsid w:val="00C77947"/>
    <w:rsid w:val="00C80707"/>
    <w:rsid w:val="00C8368E"/>
    <w:rsid w:val="00C96219"/>
    <w:rsid w:val="00CA362E"/>
    <w:rsid w:val="00CA67D4"/>
    <w:rsid w:val="00CB11EF"/>
    <w:rsid w:val="00CB19AB"/>
    <w:rsid w:val="00CB278A"/>
    <w:rsid w:val="00CD2635"/>
    <w:rsid w:val="00CD2F78"/>
    <w:rsid w:val="00CD36A9"/>
    <w:rsid w:val="00CF3D97"/>
    <w:rsid w:val="00CF58F4"/>
    <w:rsid w:val="00D063C2"/>
    <w:rsid w:val="00D12537"/>
    <w:rsid w:val="00D26329"/>
    <w:rsid w:val="00D35797"/>
    <w:rsid w:val="00D4004F"/>
    <w:rsid w:val="00D40F51"/>
    <w:rsid w:val="00D45DAB"/>
    <w:rsid w:val="00D5246B"/>
    <w:rsid w:val="00D53349"/>
    <w:rsid w:val="00D601B6"/>
    <w:rsid w:val="00D76BAA"/>
    <w:rsid w:val="00D837C8"/>
    <w:rsid w:val="00D92D96"/>
    <w:rsid w:val="00D931DE"/>
    <w:rsid w:val="00D94AF8"/>
    <w:rsid w:val="00D94B9B"/>
    <w:rsid w:val="00D95014"/>
    <w:rsid w:val="00D95F76"/>
    <w:rsid w:val="00D96FFA"/>
    <w:rsid w:val="00DA4651"/>
    <w:rsid w:val="00DB115A"/>
    <w:rsid w:val="00DB2F62"/>
    <w:rsid w:val="00DB35F2"/>
    <w:rsid w:val="00DC0EBD"/>
    <w:rsid w:val="00DC2E9D"/>
    <w:rsid w:val="00DC3FBF"/>
    <w:rsid w:val="00DC4FD0"/>
    <w:rsid w:val="00DD03A1"/>
    <w:rsid w:val="00DD0FF4"/>
    <w:rsid w:val="00DD5126"/>
    <w:rsid w:val="00DE04D0"/>
    <w:rsid w:val="00DE385C"/>
    <w:rsid w:val="00DE7653"/>
    <w:rsid w:val="00DE7950"/>
    <w:rsid w:val="00DF595D"/>
    <w:rsid w:val="00DF666B"/>
    <w:rsid w:val="00E12571"/>
    <w:rsid w:val="00E137DF"/>
    <w:rsid w:val="00E14B68"/>
    <w:rsid w:val="00E30992"/>
    <w:rsid w:val="00E3353D"/>
    <w:rsid w:val="00E36A7C"/>
    <w:rsid w:val="00E417B9"/>
    <w:rsid w:val="00E46C16"/>
    <w:rsid w:val="00E46EA8"/>
    <w:rsid w:val="00E47D40"/>
    <w:rsid w:val="00E54D2D"/>
    <w:rsid w:val="00E556F0"/>
    <w:rsid w:val="00E57379"/>
    <w:rsid w:val="00E60075"/>
    <w:rsid w:val="00E65E8D"/>
    <w:rsid w:val="00E66135"/>
    <w:rsid w:val="00E71493"/>
    <w:rsid w:val="00E800CC"/>
    <w:rsid w:val="00E84B9E"/>
    <w:rsid w:val="00E95662"/>
    <w:rsid w:val="00E9590D"/>
    <w:rsid w:val="00E963F7"/>
    <w:rsid w:val="00EA1BE3"/>
    <w:rsid w:val="00EA3111"/>
    <w:rsid w:val="00EA7AFE"/>
    <w:rsid w:val="00EB21FC"/>
    <w:rsid w:val="00EB7F32"/>
    <w:rsid w:val="00ED511F"/>
    <w:rsid w:val="00ED7C09"/>
    <w:rsid w:val="00EE0336"/>
    <w:rsid w:val="00EE073E"/>
    <w:rsid w:val="00EF1389"/>
    <w:rsid w:val="00EF6815"/>
    <w:rsid w:val="00F01DC3"/>
    <w:rsid w:val="00F0464E"/>
    <w:rsid w:val="00F10854"/>
    <w:rsid w:val="00F14EB6"/>
    <w:rsid w:val="00F20F39"/>
    <w:rsid w:val="00F33B8F"/>
    <w:rsid w:val="00F34412"/>
    <w:rsid w:val="00F55B83"/>
    <w:rsid w:val="00F569FC"/>
    <w:rsid w:val="00F65C2F"/>
    <w:rsid w:val="00F669DF"/>
    <w:rsid w:val="00F73816"/>
    <w:rsid w:val="00F75CE9"/>
    <w:rsid w:val="00FB5DEE"/>
    <w:rsid w:val="00FB7CEE"/>
    <w:rsid w:val="00FC2685"/>
    <w:rsid w:val="00FC59B0"/>
    <w:rsid w:val="00FD4332"/>
    <w:rsid w:val="00FE0418"/>
    <w:rsid w:val="00FE4628"/>
    <w:rsid w:val="00FF39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4123D"/>
  <w15:docId w15:val="{B410E9FB-5779-4A38-860A-211A2A6A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1C1D"/>
    <w:pPr>
      <w:widowControl w:val="0"/>
      <w:suppressAutoHyphens/>
      <w:spacing w:after="0" w:line="240" w:lineRule="auto"/>
    </w:pPr>
    <w:rPr>
      <w:rFonts w:ascii="Times New Roman" w:eastAsia="Times New Roman" w:hAnsi="Times New Roman" w:cs="Tahoma"/>
      <w:kern w:val="1"/>
      <w:sz w:val="24"/>
      <w:szCs w:val="24"/>
      <w:lang w:val="en-US" w:eastAsia="ar-SA"/>
    </w:rPr>
  </w:style>
  <w:style w:type="paragraph" w:styleId="Nagwek1">
    <w:name w:val="heading 1"/>
    <w:basedOn w:val="Normalny"/>
    <w:next w:val="Tekstpodstawowy"/>
    <w:link w:val="Nagwek1Znak"/>
    <w:qFormat/>
    <w:rsid w:val="00820051"/>
    <w:pPr>
      <w:keepNext/>
      <w:numPr>
        <w:numId w:val="1"/>
      </w:numPr>
      <w:spacing w:before="240" w:after="60"/>
      <w:outlineLvl w:val="0"/>
    </w:pPr>
    <w:rPr>
      <w:rFonts w:ascii="Arial" w:eastAsia="Calibri" w:hAnsi="Arial" w:cs="Arial"/>
      <w:b/>
      <w:sz w:val="32"/>
      <w:szCs w:val="20"/>
    </w:rPr>
  </w:style>
  <w:style w:type="paragraph" w:styleId="Nagwek3">
    <w:name w:val="heading 3"/>
    <w:basedOn w:val="Normalny"/>
    <w:next w:val="Tekstpodstawowy"/>
    <w:link w:val="Nagwek3Znak"/>
    <w:qFormat/>
    <w:rsid w:val="00820051"/>
    <w:pPr>
      <w:keepNext/>
      <w:keepLines/>
      <w:numPr>
        <w:ilvl w:val="2"/>
        <w:numId w:val="1"/>
      </w:numPr>
      <w:spacing w:before="40"/>
      <w:outlineLvl w:val="2"/>
    </w:pPr>
    <w:rPr>
      <w:rFonts w:ascii="Cambria" w:hAnsi="Cambria" w:cs="font888"/>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20051"/>
    <w:rPr>
      <w:rFonts w:ascii="Arial" w:eastAsia="Calibri" w:hAnsi="Arial" w:cs="Arial"/>
      <w:b/>
      <w:kern w:val="1"/>
      <w:sz w:val="32"/>
      <w:szCs w:val="20"/>
      <w:lang w:val="en-US" w:eastAsia="ar-SA"/>
    </w:rPr>
  </w:style>
  <w:style w:type="character" w:customStyle="1" w:styleId="Nagwek3Znak">
    <w:name w:val="Nagłówek 3 Znak"/>
    <w:basedOn w:val="Domylnaczcionkaakapitu"/>
    <w:link w:val="Nagwek3"/>
    <w:rsid w:val="00820051"/>
    <w:rPr>
      <w:rFonts w:ascii="Cambria" w:eastAsia="Times New Roman" w:hAnsi="Cambria" w:cs="font888"/>
      <w:color w:val="243F60"/>
      <w:kern w:val="1"/>
      <w:sz w:val="24"/>
      <w:szCs w:val="24"/>
      <w:lang w:val="en-US" w:eastAsia="ar-SA"/>
    </w:rPr>
  </w:style>
  <w:style w:type="character" w:customStyle="1" w:styleId="WW8Num1z0">
    <w:name w:val="WW8Num1z0"/>
    <w:rsid w:val="00820051"/>
    <w:rPr>
      <w:rFonts w:cs="Times New Roman"/>
      <w:b/>
    </w:rPr>
  </w:style>
  <w:style w:type="character" w:customStyle="1" w:styleId="WW8Num1z1">
    <w:name w:val="WW8Num1z1"/>
    <w:rsid w:val="00820051"/>
  </w:style>
  <w:style w:type="character" w:customStyle="1" w:styleId="WW8Num1z2">
    <w:name w:val="WW8Num1z2"/>
    <w:rsid w:val="00820051"/>
  </w:style>
  <w:style w:type="character" w:customStyle="1" w:styleId="WW8Num1z3">
    <w:name w:val="WW8Num1z3"/>
    <w:rsid w:val="00820051"/>
  </w:style>
  <w:style w:type="character" w:customStyle="1" w:styleId="WW8Num1z4">
    <w:name w:val="WW8Num1z4"/>
    <w:rsid w:val="00820051"/>
    <w:rPr>
      <w:rFonts w:cs="Times New Roman"/>
    </w:rPr>
  </w:style>
  <w:style w:type="character" w:customStyle="1" w:styleId="WW8Num1z5">
    <w:name w:val="WW8Num1z5"/>
    <w:rsid w:val="00820051"/>
  </w:style>
  <w:style w:type="character" w:customStyle="1" w:styleId="WW8Num1z6">
    <w:name w:val="WW8Num1z6"/>
    <w:rsid w:val="00820051"/>
  </w:style>
  <w:style w:type="character" w:customStyle="1" w:styleId="WW8Num1z7">
    <w:name w:val="WW8Num1z7"/>
    <w:rsid w:val="00820051"/>
  </w:style>
  <w:style w:type="character" w:customStyle="1" w:styleId="WW8Num1z8">
    <w:name w:val="WW8Num1z8"/>
    <w:rsid w:val="00820051"/>
  </w:style>
  <w:style w:type="character" w:customStyle="1" w:styleId="WW8Num2z0">
    <w:name w:val="WW8Num2z0"/>
    <w:rsid w:val="00820051"/>
    <w:rPr>
      <w:rFonts w:cs="Times New Roman"/>
      <w:b/>
    </w:rPr>
  </w:style>
  <w:style w:type="character" w:customStyle="1" w:styleId="WW8Num2z2">
    <w:name w:val="WW8Num2z2"/>
    <w:rsid w:val="00820051"/>
    <w:rPr>
      <w:rFonts w:cs="Arial"/>
      <w:b w:val="0"/>
      <w:bCs/>
      <w:sz w:val="24"/>
      <w:szCs w:val="24"/>
    </w:rPr>
  </w:style>
  <w:style w:type="character" w:customStyle="1" w:styleId="WW8Num2z3">
    <w:name w:val="WW8Num2z3"/>
    <w:rsid w:val="00820051"/>
    <w:rPr>
      <w:rFonts w:cs="Times New Roman"/>
      <w:b w:val="0"/>
    </w:rPr>
  </w:style>
  <w:style w:type="character" w:customStyle="1" w:styleId="WW8Num2z4">
    <w:name w:val="WW8Num2z4"/>
    <w:rsid w:val="00820051"/>
    <w:rPr>
      <w:rFonts w:cs="Times New Roman"/>
    </w:rPr>
  </w:style>
  <w:style w:type="character" w:customStyle="1" w:styleId="WW8Num2z5">
    <w:name w:val="WW8Num2z5"/>
    <w:rsid w:val="00820051"/>
  </w:style>
  <w:style w:type="character" w:customStyle="1" w:styleId="WW8Num2z6">
    <w:name w:val="WW8Num2z6"/>
    <w:rsid w:val="00820051"/>
  </w:style>
  <w:style w:type="character" w:customStyle="1" w:styleId="WW8Num2z7">
    <w:name w:val="WW8Num2z7"/>
    <w:rsid w:val="00820051"/>
  </w:style>
  <w:style w:type="character" w:customStyle="1" w:styleId="WW8Num2z8">
    <w:name w:val="WW8Num2z8"/>
    <w:rsid w:val="00820051"/>
  </w:style>
  <w:style w:type="character" w:customStyle="1" w:styleId="WW8Num3z0">
    <w:name w:val="WW8Num3z0"/>
    <w:rsid w:val="00820051"/>
    <w:rPr>
      <w:rFonts w:cs="Times New Roman"/>
      <w:b/>
    </w:rPr>
  </w:style>
  <w:style w:type="character" w:customStyle="1" w:styleId="WW8Num3z1">
    <w:name w:val="WW8Num3z1"/>
    <w:rsid w:val="00820051"/>
    <w:rPr>
      <w:rFonts w:cs="Times New Roman"/>
      <w:b/>
      <w:color w:val="00000A"/>
    </w:rPr>
  </w:style>
  <w:style w:type="character" w:customStyle="1" w:styleId="WW8Num3z2">
    <w:name w:val="WW8Num3z2"/>
    <w:rsid w:val="00820051"/>
    <w:rPr>
      <w:rFonts w:cs="Times New Roman"/>
      <w:b w:val="0"/>
    </w:rPr>
  </w:style>
  <w:style w:type="character" w:customStyle="1" w:styleId="WW8Num4z0">
    <w:name w:val="WW8Num4z0"/>
    <w:rsid w:val="00820051"/>
    <w:rPr>
      <w:rFonts w:ascii="Cambria" w:eastAsia="MS Mincho" w:hAnsi="Cambria" w:cs="Times New Roman"/>
      <w:bCs/>
      <w:sz w:val="24"/>
      <w:szCs w:val="24"/>
    </w:rPr>
  </w:style>
  <w:style w:type="character" w:customStyle="1" w:styleId="WW8Num4z1">
    <w:name w:val="WW8Num4z1"/>
    <w:rsid w:val="00820051"/>
    <w:rPr>
      <w:rFonts w:cs="Times New Roman"/>
      <w:b w:val="0"/>
    </w:rPr>
  </w:style>
  <w:style w:type="character" w:customStyle="1" w:styleId="WW8Num4z3">
    <w:name w:val="WW8Num4z3"/>
    <w:rsid w:val="00820051"/>
    <w:rPr>
      <w:b w:val="0"/>
      <w:i w:val="0"/>
      <w:color w:val="000000"/>
    </w:rPr>
  </w:style>
  <w:style w:type="character" w:customStyle="1" w:styleId="WW8Num4z4">
    <w:name w:val="WW8Num4z4"/>
    <w:rsid w:val="00820051"/>
  </w:style>
  <w:style w:type="character" w:customStyle="1" w:styleId="WW8Num5z0">
    <w:name w:val="WW8Num5z0"/>
    <w:rsid w:val="00820051"/>
    <w:rPr>
      <w:rFonts w:cs="Times New Roman"/>
    </w:rPr>
  </w:style>
  <w:style w:type="character" w:customStyle="1" w:styleId="WW8Num6z0">
    <w:name w:val="WW8Num6z0"/>
    <w:rsid w:val="00820051"/>
    <w:rPr>
      <w:rFonts w:cs="Times New Roman"/>
    </w:rPr>
  </w:style>
  <w:style w:type="character" w:customStyle="1" w:styleId="WW8Num7z0">
    <w:name w:val="WW8Num7z0"/>
    <w:rsid w:val="00820051"/>
    <w:rPr>
      <w:rFonts w:cs="Times New Roman"/>
    </w:rPr>
  </w:style>
  <w:style w:type="character" w:customStyle="1" w:styleId="WW8Num7z1">
    <w:name w:val="WW8Num7z1"/>
    <w:rsid w:val="00820051"/>
    <w:rPr>
      <w:rFonts w:ascii="Cambria" w:hAnsi="Cambria" w:cs="Times New Roman"/>
      <w:b/>
      <w:bCs/>
      <w:i w:val="0"/>
      <w:iCs/>
      <w:color w:val="000000"/>
      <w:sz w:val="24"/>
      <w:szCs w:val="24"/>
    </w:rPr>
  </w:style>
  <w:style w:type="character" w:customStyle="1" w:styleId="WW8Num8z0">
    <w:name w:val="WW8Num8z0"/>
    <w:rsid w:val="00820051"/>
    <w:rPr>
      <w:rFonts w:ascii="Cambria" w:hAnsi="Cambria" w:cs="Times New Roman"/>
      <w:b/>
      <w:bCs/>
      <w:color w:val="000000"/>
      <w:sz w:val="24"/>
      <w:szCs w:val="24"/>
    </w:rPr>
  </w:style>
  <w:style w:type="character" w:customStyle="1" w:styleId="WW8Num8z2">
    <w:name w:val="WW8Num8z2"/>
    <w:rsid w:val="00820051"/>
    <w:rPr>
      <w:rFonts w:cs="Times New Roman"/>
      <w:b w:val="0"/>
    </w:rPr>
  </w:style>
  <w:style w:type="character" w:customStyle="1" w:styleId="WW8Num9z0">
    <w:name w:val="WW8Num9z0"/>
    <w:rsid w:val="00820051"/>
    <w:rPr>
      <w:rFonts w:cs="Times New Roman"/>
    </w:rPr>
  </w:style>
  <w:style w:type="character" w:customStyle="1" w:styleId="WW8Num9z1">
    <w:name w:val="WW8Num9z1"/>
    <w:rsid w:val="00820051"/>
    <w:rPr>
      <w:rFonts w:ascii="Cambria" w:hAnsi="Cambria" w:cs="Times New Roman"/>
      <w:b/>
      <w:bCs/>
      <w:color w:val="000000"/>
      <w:sz w:val="24"/>
      <w:szCs w:val="24"/>
    </w:rPr>
  </w:style>
  <w:style w:type="character" w:customStyle="1" w:styleId="WW8Num10z0">
    <w:name w:val="WW8Num10z0"/>
    <w:rsid w:val="00820051"/>
    <w:rPr>
      <w:rFonts w:cs="Times New Roman"/>
    </w:rPr>
  </w:style>
  <w:style w:type="character" w:customStyle="1" w:styleId="WW8Num10z1">
    <w:name w:val="WW8Num10z1"/>
    <w:rsid w:val="00820051"/>
    <w:rPr>
      <w:rFonts w:cs="Times New Roman"/>
      <w:b/>
      <w:i w:val="0"/>
    </w:rPr>
  </w:style>
  <w:style w:type="character" w:customStyle="1" w:styleId="WW8Num11z0">
    <w:name w:val="WW8Num11z0"/>
    <w:rsid w:val="00820051"/>
    <w:rPr>
      <w:rFonts w:cs="Times New Roman"/>
    </w:rPr>
  </w:style>
  <w:style w:type="character" w:customStyle="1" w:styleId="WW8Num11z1">
    <w:name w:val="WW8Num11z1"/>
    <w:rsid w:val="00820051"/>
    <w:rPr>
      <w:rFonts w:cs="Times New Roman"/>
      <w:b/>
      <w:sz w:val="24"/>
      <w:szCs w:val="24"/>
    </w:rPr>
  </w:style>
  <w:style w:type="character" w:customStyle="1" w:styleId="WW8Num11z2">
    <w:name w:val="WW8Num11z2"/>
    <w:rsid w:val="00820051"/>
    <w:rPr>
      <w:rFonts w:cs="Times New Roman"/>
      <w:b w:val="0"/>
    </w:rPr>
  </w:style>
  <w:style w:type="character" w:customStyle="1" w:styleId="WW8Num12z0">
    <w:name w:val="WW8Num12z0"/>
    <w:rsid w:val="00820051"/>
  </w:style>
  <w:style w:type="character" w:customStyle="1" w:styleId="WW8Num12z1">
    <w:name w:val="WW8Num12z1"/>
    <w:rsid w:val="00820051"/>
    <w:rPr>
      <w:rFonts w:cs="Arial"/>
      <w:b/>
    </w:rPr>
  </w:style>
  <w:style w:type="character" w:customStyle="1" w:styleId="WW8Num12z2">
    <w:name w:val="WW8Num12z2"/>
    <w:rsid w:val="00820051"/>
  </w:style>
  <w:style w:type="character" w:customStyle="1" w:styleId="WW8Num12z3">
    <w:name w:val="WW8Num12z3"/>
    <w:rsid w:val="00820051"/>
  </w:style>
  <w:style w:type="character" w:customStyle="1" w:styleId="WW8Num12z4">
    <w:name w:val="WW8Num12z4"/>
    <w:rsid w:val="00820051"/>
  </w:style>
  <w:style w:type="character" w:customStyle="1" w:styleId="WW8Num12z5">
    <w:name w:val="WW8Num12z5"/>
    <w:rsid w:val="00820051"/>
  </w:style>
  <w:style w:type="character" w:customStyle="1" w:styleId="WW8Num12z6">
    <w:name w:val="WW8Num12z6"/>
    <w:rsid w:val="00820051"/>
  </w:style>
  <w:style w:type="character" w:customStyle="1" w:styleId="WW8Num12z7">
    <w:name w:val="WW8Num12z7"/>
    <w:rsid w:val="00820051"/>
  </w:style>
  <w:style w:type="character" w:customStyle="1" w:styleId="WW8Num12z8">
    <w:name w:val="WW8Num12z8"/>
    <w:rsid w:val="00820051"/>
  </w:style>
  <w:style w:type="character" w:customStyle="1" w:styleId="WW8Num13z0">
    <w:name w:val="WW8Num13z0"/>
    <w:rsid w:val="00820051"/>
  </w:style>
  <w:style w:type="character" w:customStyle="1" w:styleId="WW8Num13z1">
    <w:name w:val="WW8Num13z1"/>
    <w:rsid w:val="00820051"/>
    <w:rPr>
      <w:rFonts w:cs="Arial"/>
      <w:b/>
      <w:sz w:val="24"/>
      <w:szCs w:val="24"/>
    </w:rPr>
  </w:style>
  <w:style w:type="character" w:customStyle="1" w:styleId="WW8Num13z2">
    <w:name w:val="WW8Num13z2"/>
    <w:rsid w:val="00820051"/>
  </w:style>
  <w:style w:type="character" w:customStyle="1" w:styleId="WW8Num13z3">
    <w:name w:val="WW8Num13z3"/>
    <w:rsid w:val="00820051"/>
  </w:style>
  <w:style w:type="character" w:customStyle="1" w:styleId="WW8Num13z4">
    <w:name w:val="WW8Num13z4"/>
    <w:rsid w:val="00820051"/>
  </w:style>
  <w:style w:type="character" w:customStyle="1" w:styleId="WW8Num13z5">
    <w:name w:val="WW8Num13z5"/>
    <w:rsid w:val="00820051"/>
  </w:style>
  <w:style w:type="character" w:customStyle="1" w:styleId="WW8Num13z6">
    <w:name w:val="WW8Num13z6"/>
    <w:rsid w:val="00820051"/>
  </w:style>
  <w:style w:type="character" w:customStyle="1" w:styleId="WW8Num13z7">
    <w:name w:val="WW8Num13z7"/>
    <w:rsid w:val="00820051"/>
  </w:style>
  <w:style w:type="character" w:customStyle="1" w:styleId="WW8Num13z8">
    <w:name w:val="WW8Num13z8"/>
    <w:rsid w:val="00820051"/>
  </w:style>
  <w:style w:type="character" w:customStyle="1" w:styleId="WW8Num14z0">
    <w:name w:val="WW8Num14z0"/>
    <w:rsid w:val="00820051"/>
  </w:style>
  <w:style w:type="character" w:customStyle="1" w:styleId="WW8Num14z1">
    <w:name w:val="WW8Num14z1"/>
    <w:rsid w:val="00820051"/>
    <w:rPr>
      <w:rFonts w:ascii="Cambria" w:hAnsi="Cambria" w:cs="Cambria"/>
      <w:b/>
      <w:bCs/>
      <w:color w:val="000000"/>
      <w:sz w:val="24"/>
      <w:szCs w:val="24"/>
    </w:rPr>
  </w:style>
  <w:style w:type="character" w:customStyle="1" w:styleId="WW8Num14z2">
    <w:name w:val="WW8Num14z2"/>
    <w:rsid w:val="00820051"/>
  </w:style>
  <w:style w:type="character" w:customStyle="1" w:styleId="WW8Num14z3">
    <w:name w:val="WW8Num14z3"/>
    <w:rsid w:val="00820051"/>
  </w:style>
  <w:style w:type="character" w:customStyle="1" w:styleId="WW8Num14z4">
    <w:name w:val="WW8Num14z4"/>
    <w:rsid w:val="00820051"/>
  </w:style>
  <w:style w:type="character" w:customStyle="1" w:styleId="WW8Num14z5">
    <w:name w:val="WW8Num14z5"/>
    <w:rsid w:val="00820051"/>
  </w:style>
  <w:style w:type="character" w:customStyle="1" w:styleId="WW8Num14z6">
    <w:name w:val="WW8Num14z6"/>
    <w:rsid w:val="00820051"/>
  </w:style>
  <w:style w:type="character" w:customStyle="1" w:styleId="WW8Num14z7">
    <w:name w:val="WW8Num14z7"/>
    <w:rsid w:val="00820051"/>
  </w:style>
  <w:style w:type="character" w:customStyle="1" w:styleId="WW8Num14z8">
    <w:name w:val="WW8Num14z8"/>
    <w:rsid w:val="00820051"/>
  </w:style>
  <w:style w:type="character" w:customStyle="1" w:styleId="WW8Num15z0">
    <w:name w:val="WW8Num15z0"/>
    <w:rsid w:val="00820051"/>
  </w:style>
  <w:style w:type="character" w:customStyle="1" w:styleId="WW8Num15z1">
    <w:name w:val="WW8Num15z1"/>
    <w:rsid w:val="00820051"/>
    <w:rPr>
      <w:rFonts w:cs="Arial"/>
      <w:b/>
      <w:sz w:val="24"/>
      <w:szCs w:val="24"/>
    </w:rPr>
  </w:style>
  <w:style w:type="character" w:customStyle="1" w:styleId="WW8Num15z2">
    <w:name w:val="WW8Num15z2"/>
    <w:rsid w:val="00820051"/>
    <w:rPr>
      <w:rFonts w:cs="Arial"/>
    </w:rPr>
  </w:style>
  <w:style w:type="character" w:customStyle="1" w:styleId="WW8Num15z3">
    <w:name w:val="WW8Num15z3"/>
    <w:rsid w:val="00820051"/>
  </w:style>
  <w:style w:type="character" w:customStyle="1" w:styleId="WW8Num15z4">
    <w:name w:val="WW8Num15z4"/>
    <w:rsid w:val="00820051"/>
  </w:style>
  <w:style w:type="character" w:customStyle="1" w:styleId="WW8Num15z5">
    <w:name w:val="WW8Num15z5"/>
    <w:rsid w:val="00820051"/>
  </w:style>
  <w:style w:type="character" w:customStyle="1" w:styleId="WW8Num15z6">
    <w:name w:val="WW8Num15z6"/>
    <w:rsid w:val="00820051"/>
  </w:style>
  <w:style w:type="character" w:customStyle="1" w:styleId="WW8Num15z7">
    <w:name w:val="WW8Num15z7"/>
    <w:rsid w:val="00820051"/>
  </w:style>
  <w:style w:type="character" w:customStyle="1" w:styleId="WW8Num15z8">
    <w:name w:val="WW8Num15z8"/>
    <w:rsid w:val="00820051"/>
  </w:style>
  <w:style w:type="character" w:customStyle="1" w:styleId="WW8Num16z0">
    <w:name w:val="WW8Num16z0"/>
    <w:rsid w:val="00820051"/>
    <w:rPr>
      <w:rFonts w:ascii="Times New Roman" w:hAnsi="Times New Roman" w:cs="Times New Roman"/>
      <w:color w:val="00000A"/>
    </w:rPr>
  </w:style>
  <w:style w:type="character" w:customStyle="1" w:styleId="WW8Num16z1">
    <w:name w:val="WW8Num16z1"/>
    <w:rsid w:val="00820051"/>
    <w:rPr>
      <w:rFonts w:ascii="Courier New" w:hAnsi="Courier New" w:cs="Courier New"/>
    </w:rPr>
  </w:style>
  <w:style w:type="character" w:customStyle="1" w:styleId="WW8Num16z2">
    <w:name w:val="WW8Num16z2"/>
    <w:rsid w:val="00820051"/>
    <w:rPr>
      <w:rFonts w:ascii="Wingdings" w:hAnsi="Wingdings" w:cs="Wingdings"/>
    </w:rPr>
  </w:style>
  <w:style w:type="character" w:customStyle="1" w:styleId="WW8Num16z3">
    <w:name w:val="WW8Num16z3"/>
    <w:rsid w:val="00820051"/>
    <w:rPr>
      <w:rFonts w:ascii="Symbol" w:hAnsi="Symbol" w:cs="Symbol"/>
    </w:rPr>
  </w:style>
  <w:style w:type="character" w:customStyle="1" w:styleId="WW8Num17z0">
    <w:name w:val="WW8Num17z0"/>
    <w:rsid w:val="00820051"/>
    <w:rPr>
      <w:rFonts w:ascii="Times New Roman" w:hAnsi="Times New Roman" w:cs="Times New Roman"/>
      <w:color w:val="00000A"/>
    </w:rPr>
  </w:style>
  <w:style w:type="character" w:customStyle="1" w:styleId="WW8Num17z1">
    <w:name w:val="WW8Num17z1"/>
    <w:rsid w:val="00820051"/>
    <w:rPr>
      <w:rFonts w:ascii="Courier New" w:hAnsi="Courier New" w:cs="Courier New"/>
    </w:rPr>
  </w:style>
  <w:style w:type="character" w:customStyle="1" w:styleId="WW8Num17z2">
    <w:name w:val="WW8Num17z2"/>
    <w:rsid w:val="00820051"/>
    <w:rPr>
      <w:rFonts w:ascii="Wingdings" w:hAnsi="Wingdings" w:cs="Wingdings"/>
    </w:rPr>
  </w:style>
  <w:style w:type="character" w:customStyle="1" w:styleId="WW8Num17z3">
    <w:name w:val="WW8Num17z3"/>
    <w:rsid w:val="00820051"/>
    <w:rPr>
      <w:rFonts w:ascii="Symbol" w:hAnsi="Symbol" w:cs="Symbol"/>
    </w:rPr>
  </w:style>
  <w:style w:type="character" w:customStyle="1" w:styleId="WW8Num18z0">
    <w:name w:val="WW8Num18z0"/>
    <w:rsid w:val="00820051"/>
    <w:rPr>
      <w:rFonts w:cs="Arial"/>
      <w:b w:val="0"/>
      <w:i w:val="0"/>
      <w:color w:val="00000A"/>
    </w:rPr>
  </w:style>
  <w:style w:type="character" w:customStyle="1" w:styleId="WW8Num18z1">
    <w:name w:val="WW8Num18z1"/>
    <w:rsid w:val="00820051"/>
  </w:style>
  <w:style w:type="character" w:customStyle="1" w:styleId="WW8Num18z2">
    <w:name w:val="WW8Num18z2"/>
    <w:rsid w:val="00820051"/>
  </w:style>
  <w:style w:type="character" w:customStyle="1" w:styleId="WW8Num18z3">
    <w:name w:val="WW8Num18z3"/>
    <w:rsid w:val="00820051"/>
  </w:style>
  <w:style w:type="character" w:customStyle="1" w:styleId="WW8Num18z4">
    <w:name w:val="WW8Num18z4"/>
    <w:rsid w:val="00820051"/>
  </w:style>
  <w:style w:type="character" w:customStyle="1" w:styleId="WW8Num18z5">
    <w:name w:val="WW8Num18z5"/>
    <w:rsid w:val="00820051"/>
  </w:style>
  <w:style w:type="character" w:customStyle="1" w:styleId="WW8Num18z6">
    <w:name w:val="WW8Num18z6"/>
    <w:rsid w:val="00820051"/>
  </w:style>
  <w:style w:type="character" w:customStyle="1" w:styleId="WW8Num18z7">
    <w:name w:val="WW8Num18z7"/>
    <w:rsid w:val="00820051"/>
  </w:style>
  <w:style w:type="character" w:customStyle="1" w:styleId="WW8Num18z8">
    <w:name w:val="WW8Num18z8"/>
    <w:rsid w:val="00820051"/>
  </w:style>
  <w:style w:type="character" w:customStyle="1" w:styleId="WW8Num19z0">
    <w:name w:val="WW8Num19z0"/>
    <w:rsid w:val="00820051"/>
    <w:rPr>
      <w:rFonts w:cs="Calibri"/>
    </w:rPr>
  </w:style>
  <w:style w:type="character" w:customStyle="1" w:styleId="WW8Num19z1">
    <w:name w:val="WW8Num19z1"/>
    <w:rsid w:val="00820051"/>
  </w:style>
  <w:style w:type="character" w:customStyle="1" w:styleId="WW8Num19z2">
    <w:name w:val="WW8Num19z2"/>
    <w:rsid w:val="00820051"/>
  </w:style>
  <w:style w:type="character" w:customStyle="1" w:styleId="WW8Num19z3">
    <w:name w:val="WW8Num19z3"/>
    <w:rsid w:val="00820051"/>
  </w:style>
  <w:style w:type="character" w:customStyle="1" w:styleId="WW8Num19z4">
    <w:name w:val="WW8Num19z4"/>
    <w:rsid w:val="00820051"/>
  </w:style>
  <w:style w:type="character" w:customStyle="1" w:styleId="WW8Num19z5">
    <w:name w:val="WW8Num19z5"/>
    <w:rsid w:val="00820051"/>
  </w:style>
  <w:style w:type="character" w:customStyle="1" w:styleId="WW8Num19z6">
    <w:name w:val="WW8Num19z6"/>
    <w:rsid w:val="00820051"/>
  </w:style>
  <w:style w:type="character" w:customStyle="1" w:styleId="WW8Num19z7">
    <w:name w:val="WW8Num19z7"/>
    <w:rsid w:val="00820051"/>
  </w:style>
  <w:style w:type="character" w:customStyle="1" w:styleId="WW8Num19z8">
    <w:name w:val="WW8Num19z8"/>
    <w:rsid w:val="00820051"/>
  </w:style>
  <w:style w:type="character" w:customStyle="1" w:styleId="WW8Num20z0">
    <w:name w:val="WW8Num20z0"/>
    <w:rsid w:val="00820051"/>
    <w:rPr>
      <w:rFonts w:cs="Times New Roman"/>
    </w:rPr>
  </w:style>
  <w:style w:type="character" w:customStyle="1" w:styleId="WW8Num20z1">
    <w:name w:val="WW8Num20z1"/>
    <w:rsid w:val="00820051"/>
    <w:rPr>
      <w:rFonts w:cs="Times New Roman"/>
      <w:b/>
      <w:i w:val="0"/>
    </w:rPr>
  </w:style>
  <w:style w:type="character" w:customStyle="1" w:styleId="WW8Num21z0">
    <w:name w:val="WW8Num21z0"/>
    <w:rsid w:val="00820051"/>
    <w:rPr>
      <w:rFonts w:cs="Times New Roman"/>
    </w:rPr>
  </w:style>
  <w:style w:type="character" w:customStyle="1" w:styleId="WW8Num22z0">
    <w:name w:val="WW8Num22z0"/>
    <w:rsid w:val="00820051"/>
    <w:rPr>
      <w:rFonts w:cs="Times New Roman"/>
    </w:rPr>
  </w:style>
  <w:style w:type="character" w:customStyle="1" w:styleId="WW8Num22z1">
    <w:name w:val="WW8Num22z1"/>
    <w:rsid w:val="00820051"/>
    <w:rPr>
      <w:rFonts w:ascii="Cambria" w:hAnsi="Cambria" w:cs="Times New Roman"/>
      <w:b/>
      <w:bCs/>
      <w:iCs/>
      <w:color w:val="000000"/>
      <w:sz w:val="24"/>
      <w:szCs w:val="24"/>
    </w:rPr>
  </w:style>
  <w:style w:type="character" w:customStyle="1" w:styleId="WW8Num23z0">
    <w:name w:val="WW8Num23z0"/>
    <w:rsid w:val="00820051"/>
    <w:rPr>
      <w:rFonts w:cs="Times New Roman"/>
      <w:b/>
    </w:rPr>
  </w:style>
  <w:style w:type="character" w:customStyle="1" w:styleId="WW8Num23z2">
    <w:name w:val="WW8Num23z2"/>
    <w:rsid w:val="00820051"/>
    <w:rPr>
      <w:rFonts w:ascii="Cambria" w:hAnsi="Cambria" w:cs="Times New Roman"/>
      <w:b w:val="0"/>
      <w:bCs/>
      <w:color w:val="000000"/>
      <w:sz w:val="24"/>
      <w:szCs w:val="24"/>
    </w:rPr>
  </w:style>
  <w:style w:type="character" w:customStyle="1" w:styleId="WW8Num24z0">
    <w:name w:val="WW8Num24z0"/>
    <w:rsid w:val="00820051"/>
    <w:rPr>
      <w:rFonts w:eastAsia="Times New Roman" w:cs="Arial"/>
    </w:rPr>
  </w:style>
  <w:style w:type="character" w:customStyle="1" w:styleId="WW8Num24z1">
    <w:name w:val="WW8Num24z1"/>
    <w:rsid w:val="00820051"/>
    <w:rPr>
      <w:rFonts w:cs="Times New Roman"/>
    </w:rPr>
  </w:style>
  <w:style w:type="character" w:customStyle="1" w:styleId="WW8Num24z2">
    <w:name w:val="WW8Num24z2"/>
    <w:rsid w:val="00820051"/>
    <w:rPr>
      <w:rFonts w:ascii="Cambria" w:eastAsia="Lucida Sans Unicode" w:hAnsi="Cambria" w:cs="Times New Roman"/>
      <w:b w:val="0"/>
      <w:bCs/>
      <w:color w:val="000000"/>
      <w:sz w:val="24"/>
      <w:szCs w:val="24"/>
    </w:rPr>
  </w:style>
  <w:style w:type="character" w:customStyle="1" w:styleId="WW8Num25z0">
    <w:name w:val="WW8Num25z0"/>
    <w:rsid w:val="00820051"/>
  </w:style>
  <w:style w:type="character" w:customStyle="1" w:styleId="WW8Num25z1">
    <w:name w:val="WW8Num25z1"/>
    <w:rsid w:val="00820051"/>
    <w:rPr>
      <w:rFonts w:ascii="Cambria" w:eastAsia="Times New Roman" w:hAnsi="Cambria" w:cs="Cambria"/>
      <w:b/>
      <w:bCs/>
      <w:i/>
      <w:iCs/>
      <w:color w:val="000000"/>
      <w:sz w:val="24"/>
      <w:szCs w:val="24"/>
      <w:shd w:val="clear" w:color="auto" w:fill="FFFF00"/>
    </w:rPr>
  </w:style>
  <w:style w:type="character" w:customStyle="1" w:styleId="WW8Num25z2">
    <w:name w:val="WW8Num25z2"/>
    <w:rsid w:val="00820051"/>
  </w:style>
  <w:style w:type="character" w:customStyle="1" w:styleId="WW8Num25z3">
    <w:name w:val="WW8Num25z3"/>
    <w:rsid w:val="00820051"/>
  </w:style>
  <w:style w:type="character" w:customStyle="1" w:styleId="WW8Num25z5">
    <w:name w:val="WW8Num25z5"/>
    <w:rsid w:val="00820051"/>
  </w:style>
  <w:style w:type="character" w:customStyle="1" w:styleId="WW8Num26z0">
    <w:name w:val="WW8Num26z0"/>
    <w:rsid w:val="00820051"/>
    <w:rPr>
      <w:rFonts w:ascii="Symbol" w:hAnsi="Symbol" w:cs="Symbol"/>
    </w:rPr>
  </w:style>
  <w:style w:type="character" w:customStyle="1" w:styleId="WW8Num26z1">
    <w:name w:val="WW8Num26z1"/>
    <w:rsid w:val="00820051"/>
    <w:rPr>
      <w:rFonts w:ascii="Courier New" w:hAnsi="Courier New" w:cs="Courier New"/>
    </w:rPr>
  </w:style>
  <w:style w:type="character" w:customStyle="1" w:styleId="WW8Num27z0">
    <w:name w:val="WW8Num27z0"/>
    <w:rsid w:val="00820051"/>
    <w:rPr>
      <w:rFonts w:ascii="Symbol" w:hAnsi="Symbol" w:cs="Symbol"/>
    </w:rPr>
  </w:style>
  <w:style w:type="character" w:customStyle="1" w:styleId="WW8Num27z1">
    <w:name w:val="WW8Num27z1"/>
    <w:rsid w:val="00820051"/>
    <w:rPr>
      <w:rFonts w:ascii="Courier New" w:hAnsi="Courier New" w:cs="Courier New"/>
    </w:rPr>
  </w:style>
  <w:style w:type="character" w:customStyle="1" w:styleId="WW8Num27z2">
    <w:name w:val="WW8Num27z2"/>
    <w:rsid w:val="00820051"/>
    <w:rPr>
      <w:rFonts w:ascii="Wingdings" w:hAnsi="Wingdings" w:cs="Wingdings"/>
    </w:rPr>
  </w:style>
  <w:style w:type="character" w:customStyle="1" w:styleId="WW8Num27z3">
    <w:name w:val="WW8Num27z3"/>
    <w:rsid w:val="00820051"/>
  </w:style>
  <w:style w:type="character" w:customStyle="1" w:styleId="WW8Num27z4">
    <w:name w:val="WW8Num27z4"/>
    <w:rsid w:val="00820051"/>
  </w:style>
  <w:style w:type="character" w:customStyle="1" w:styleId="WW8Num27z5">
    <w:name w:val="WW8Num27z5"/>
    <w:rsid w:val="00820051"/>
  </w:style>
  <w:style w:type="character" w:customStyle="1" w:styleId="WW8Num27z6">
    <w:name w:val="WW8Num27z6"/>
    <w:rsid w:val="00820051"/>
  </w:style>
  <w:style w:type="character" w:customStyle="1" w:styleId="WW8Num27z7">
    <w:name w:val="WW8Num27z7"/>
    <w:rsid w:val="00820051"/>
  </w:style>
  <w:style w:type="character" w:customStyle="1" w:styleId="WW8Num27z8">
    <w:name w:val="WW8Num27z8"/>
    <w:rsid w:val="00820051"/>
  </w:style>
  <w:style w:type="character" w:customStyle="1" w:styleId="WW8Num28z0">
    <w:name w:val="WW8Num28z0"/>
    <w:rsid w:val="00820051"/>
    <w:rPr>
      <w:rFonts w:cs="Times New Roman"/>
    </w:rPr>
  </w:style>
  <w:style w:type="character" w:customStyle="1" w:styleId="WW8Num28z1">
    <w:name w:val="WW8Num28z1"/>
    <w:rsid w:val="00820051"/>
    <w:rPr>
      <w:rFonts w:ascii="Cambria" w:hAnsi="Cambria" w:cs="Times New Roman"/>
      <w:b/>
      <w:bCs/>
      <w:i w:val="0"/>
      <w:color w:val="000000"/>
      <w:sz w:val="24"/>
      <w:szCs w:val="24"/>
    </w:rPr>
  </w:style>
  <w:style w:type="character" w:customStyle="1" w:styleId="WW8Num28z2">
    <w:name w:val="WW8Num28z2"/>
    <w:rsid w:val="00820051"/>
    <w:rPr>
      <w:rFonts w:ascii="Cambria" w:eastAsia="Lucida Sans Unicode" w:hAnsi="Cambria" w:cs="Times New Roman"/>
      <w:b w:val="0"/>
      <w:bCs/>
      <w:color w:val="000000"/>
      <w:sz w:val="24"/>
      <w:szCs w:val="24"/>
    </w:rPr>
  </w:style>
  <w:style w:type="character" w:customStyle="1" w:styleId="WW8Num28z3">
    <w:name w:val="WW8Num28z3"/>
    <w:rsid w:val="00820051"/>
  </w:style>
  <w:style w:type="character" w:customStyle="1" w:styleId="WW8Num28z4">
    <w:name w:val="WW8Num28z4"/>
    <w:rsid w:val="00820051"/>
  </w:style>
  <w:style w:type="character" w:customStyle="1" w:styleId="WW8Num28z5">
    <w:name w:val="WW8Num28z5"/>
    <w:rsid w:val="00820051"/>
  </w:style>
  <w:style w:type="character" w:customStyle="1" w:styleId="WW8Num28z6">
    <w:name w:val="WW8Num28z6"/>
    <w:rsid w:val="00820051"/>
  </w:style>
  <w:style w:type="character" w:customStyle="1" w:styleId="WW8Num28z7">
    <w:name w:val="WW8Num28z7"/>
    <w:rsid w:val="00820051"/>
  </w:style>
  <w:style w:type="character" w:customStyle="1" w:styleId="WW8Num28z8">
    <w:name w:val="WW8Num28z8"/>
    <w:rsid w:val="00820051"/>
  </w:style>
  <w:style w:type="character" w:customStyle="1" w:styleId="WW8Num29z0">
    <w:name w:val="WW8Num29z0"/>
    <w:rsid w:val="00820051"/>
    <w:rPr>
      <w:rFonts w:eastAsia="SimSun" w:cs="Helvetica"/>
      <w:bCs/>
      <w:color w:val="000000"/>
    </w:rPr>
  </w:style>
  <w:style w:type="character" w:customStyle="1" w:styleId="WW8Num29z1">
    <w:name w:val="WW8Num29z1"/>
    <w:rsid w:val="00820051"/>
    <w:rPr>
      <w:rFonts w:ascii="Courier New" w:hAnsi="Courier New" w:cs="Courier New"/>
    </w:rPr>
  </w:style>
  <w:style w:type="character" w:customStyle="1" w:styleId="WW8Num30z0">
    <w:name w:val="WW8Num30z0"/>
    <w:rsid w:val="00820051"/>
    <w:rPr>
      <w:rFonts w:eastAsia="Cambria" w:cs="Cambria"/>
      <w:i/>
      <w:color w:val="00000A"/>
    </w:rPr>
  </w:style>
  <w:style w:type="character" w:customStyle="1" w:styleId="WW8Num30z1">
    <w:name w:val="WW8Num30z1"/>
    <w:rsid w:val="00820051"/>
    <w:rPr>
      <w:rFonts w:eastAsia="Cambria" w:cs="Cambria"/>
      <w:b/>
      <w:color w:val="00000A"/>
    </w:rPr>
  </w:style>
  <w:style w:type="character" w:customStyle="1" w:styleId="WW8Num30z2">
    <w:name w:val="WW8Num30z2"/>
    <w:rsid w:val="00820051"/>
  </w:style>
  <w:style w:type="character" w:customStyle="1" w:styleId="WW8Num30z3">
    <w:name w:val="WW8Num30z3"/>
    <w:rsid w:val="00820051"/>
  </w:style>
  <w:style w:type="character" w:customStyle="1" w:styleId="WW8Num30z4">
    <w:name w:val="WW8Num30z4"/>
    <w:rsid w:val="00820051"/>
  </w:style>
  <w:style w:type="character" w:customStyle="1" w:styleId="WW8Num30z5">
    <w:name w:val="WW8Num30z5"/>
    <w:rsid w:val="00820051"/>
  </w:style>
  <w:style w:type="character" w:customStyle="1" w:styleId="WW8Num30z6">
    <w:name w:val="WW8Num30z6"/>
    <w:rsid w:val="00820051"/>
  </w:style>
  <w:style w:type="character" w:customStyle="1" w:styleId="WW8Num30z7">
    <w:name w:val="WW8Num30z7"/>
    <w:rsid w:val="00820051"/>
  </w:style>
  <w:style w:type="character" w:customStyle="1" w:styleId="WW8Num30z8">
    <w:name w:val="WW8Num30z8"/>
    <w:rsid w:val="00820051"/>
  </w:style>
  <w:style w:type="character" w:customStyle="1" w:styleId="WW8Num31z0">
    <w:name w:val="WW8Num31z0"/>
    <w:rsid w:val="00820051"/>
    <w:rPr>
      <w:rFonts w:ascii="Cambria" w:hAnsi="Cambria" w:cs="Cambria"/>
      <w:b/>
      <w:bCs/>
      <w:i/>
      <w:iCs/>
      <w:color w:val="000000"/>
      <w:sz w:val="24"/>
      <w:szCs w:val="24"/>
    </w:rPr>
  </w:style>
  <w:style w:type="character" w:customStyle="1" w:styleId="WW8Num31z1">
    <w:name w:val="WW8Num31z1"/>
    <w:rsid w:val="00820051"/>
    <w:rPr>
      <w:rFonts w:cs="Cambria"/>
    </w:rPr>
  </w:style>
  <w:style w:type="character" w:customStyle="1" w:styleId="WW8Num31z2">
    <w:name w:val="WW8Num31z2"/>
    <w:rsid w:val="00820051"/>
  </w:style>
  <w:style w:type="character" w:customStyle="1" w:styleId="WW8Num31z3">
    <w:name w:val="WW8Num31z3"/>
    <w:rsid w:val="00820051"/>
  </w:style>
  <w:style w:type="character" w:customStyle="1" w:styleId="WW8Num31z4">
    <w:name w:val="WW8Num31z4"/>
    <w:rsid w:val="00820051"/>
  </w:style>
  <w:style w:type="character" w:customStyle="1" w:styleId="WW8Num31z5">
    <w:name w:val="WW8Num31z5"/>
    <w:rsid w:val="00820051"/>
  </w:style>
  <w:style w:type="character" w:customStyle="1" w:styleId="WW8Num31z6">
    <w:name w:val="WW8Num31z6"/>
    <w:rsid w:val="00820051"/>
  </w:style>
  <w:style w:type="character" w:customStyle="1" w:styleId="WW8Num31z7">
    <w:name w:val="WW8Num31z7"/>
    <w:rsid w:val="00820051"/>
  </w:style>
  <w:style w:type="character" w:customStyle="1" w:styleId="WW8Num31z8">
    <w:name w:val="WW8Num31z8"/>
    <w:rsid w:val="00820051"/>
  </w:style>
  <w:style w:type="character" w:customStyle="1" w:styleId="WW8Num32z0">
    <w:name w:val="WW8Num32z0"/>
    <w:rsid w:val="00820051"/>
    <w:rPr>
      <w:b w:val="0"/>
    </w:rPr>
  </w:style>
  <w:style w:type="character" w:customStyle="1" w:styleId="WW8Num32z1">
    <w:name w:val="WW8Num32z1"/>
    <w:rsid w:val="00820051"/>
    <w:rPr>
      <w:rFonts w:cs="Cambria"/>
    </w:rPr>
  </w:style>
  <w:style w:type="character" w:customStyle="1" w:styleId="WW8Num32z2">
    <w:name w:val="WW8Num32z2"/>
    <w:rsid w:val="00820051"/>
  </w:style>
  <w:style w:type="character" w:customStyle="1" w:styleId="WW8Num32z3">
    <w:name w:val="WW8Num32z3"/>
    <w:rsid w:val="00820051"/>
  </w:style>
  <w:style w:type="character" w:customStyle="1" w:styleId="WW8Num32z4">
    <w:name w:val="WW8Num32z4"/>
    <w:rsid w:val="00820051"/>
  </w:style>
  <w:style w:type="character" w:customStyle="1" w:styleId="WW8Num32z5">
    <w:name w:val="WW8Num32z5"/>
    <w:rsid w:val="00820051"/>
  </w:style>
  <w:style w:type="character" w:customStyle="1" w:styleId="WW8Num32z6">
    <w:name w:val="WW8Num32z6"/>
    <w:rsid w:val="00820051"/>
  </w:style>
  <w:style w:type="character" w:customStyle="1" w:styleId="WW8Num32z7">
    <w:name w:val="WW8Num32z7"/>
    <w:rsid w:val="00820051"/>
  </w:style>
  <w:style w:type="character" w:customStyle="1" w:styleId="WW8Num32z8">
    <w:name w:val="WW8Num32z8"/>
    <w:rsid w:val="00820051"/>
  </w:style>
  <w:style w:type="character" w:customStyle="1" w:styleId="WW8Num33z0">
    <w:name w:val="WW8Num33z0"/>
    <w:rsid w:val="00820051"/>
    <w:rPr>
      <w:rFonts w:cs="Times New Roman"/>
    </w:rPr>
  </w:style>
  <w:style w:type="character" w:customStyle="1" w:styleId="WW8Num33z1">
    <w:name w:val="WW8Num33z1"/>
    <w:rsid w:val="00820051"/>
    <w:rPr>
      <w:rFonts w:cs="Cambria"/>
    </w:rPr>
  </w:style>
  <w:style w:type="character" w:customStyle="1" w:styleId="WW8Num33z2">
    <w:name w:val="WW8Num33z2"/>
    <w:rsid w:val="00820051"/>
  </w:style>
  <w:style w:type="character" w:customStyle="1" w:styleId="WW8Num33z3">
    <w:name w:val="WW8Num33z3"/>
    <w:rsid w:val="00820051"/>
  </w:style>
  <w:style w:type="character" w:customStyle="1" w:styleId="WW8Num33z4">
    <w:name w:val="WW8Num33z4"/>
    <w:rsid w:val="00820051"/>
  </w:style>
  <w:style w:type="character" w:customStyle="1" w:styleId="WW8Num33z5">
    <w:name w:val="WW8Num33z5"/>
    <w:rsid w:val="00820051"/>
  </w:style>
  <w:style w:type="character" w:customStyle="1" w:styleId="WW8Num33z6">
    <w:name w:val="WW8Num33z6"/>
    <w:rsid w:val="00820051"/>
  </w:style>
  <w:style w:type="character" w:customStyle="1" w:styleId="WW8Num33z7">
    <w:name w:val="WW8Num33z7"/>
    <w:rsid w:val="00820051"/>
  </w:style>
  <w:style w:type="character" w:customStyle="1" w:styleId="WW8Num33z8">
    <w:name w:val="WW8Num33z8"/>
    <w:rsid w:val="00820051"/>
  </w:style>
  <w:style w:type="character" w:customStyle="1" w:styleId="WW8Num34z0">
    <w:name w:val="WW8Num34z0"/>
    <w:rsid w:val="00820051"/>
  </w:style>
  <w:style w:type="character" w:customStyle="1" w:styleId="WW8Num34z1">
    <w:name w:val="WW8Num34z1"/>
    <w:rsid w:val="00820051"/>
    <w:rPr>
      <w:rFonts w:cs="Cambria"/>
      <w:b/>
      <w:bCs/>
      <w:szCs w:val="10"/>
    </w:rPr>
  </w:style>
  <w:style w:type="character" w:customStyle="1" w:styleId="WW8Num34z2">
    <w:name w:val="WW8Num34z2"/>
    <w:rsid w:val="00820051"/>
  </w:style>
  <w:style w:type="character" w:customStyle="1" w:styleId="WW8Num34z3">
    <w:name w:val="WW8Num34z3"/>
    <w:rsid w:val="00820051"/>
  </w:style>
  <w:style w:type="character" w:customStyle="1" w:styleId="WW8Num34z4">
    <w:name w:val="WW8Num34z4"/>
    <w:rsid w:val="00820051"/>
  </w:style>
  <w:style w:type="character" w:customStyle="1" w:styleId="WW8Num34z5">
    <w:name w:val="WW8Num34z5"/>
    <w:rsid w:val="00820051"/>
  </w:style>
  <w:style w:type="character" w:customStyle="1" w:styleId="WW8Num34z6">
    <w:name w:val="WW8Num34z6"/>
    <w:rsid w:val="00820051"/>
  </w:style>
  <w:style w:type="character" w:customStyle="1" w:styleId="WW8Num34z7">
    <w:name w:val="WW8Num34z7"/>
    <w:rsid w:val="00820051"/>
  </w:style>
  <w:style w:type="character" w:customStyle="1" w:styleId="WW8Num34z8">
    <w:name w:val="WW8Num34z8"/>
    <w:rsid w:val="00820051"/>
  </w:style>
  <w:style w:type="character" w:customStyle="1" w:styleId="WW8Num35z0">
    <w:name w:val="WW8Num35z0"/>
    <w:rsid w:val="00820051"/>
  </w:style>
  <w:style w:type="character" w:customStyle="1" w:styleId="WW8Num35z1">
    <w:name w:val="WW8Num35z1"/>
    <w:rsid w:val="00820051"/>
    <w:rPr>
      <w:rFonts w:ascii="Cambria" w:hAnsi="Cambria" w:cs="Cambria"/>
      <w:b/>
      <w:bCs/>
      <w:sz w:val="24"/>
      <w:szCs w:val="24"/>
    </w:rPr>
  </w:style>
  <w:style w:type="character" w:customStyle="1" w:styleId="WW8Num35z2">
    <w:name w:val="WW8Num35z2"/>
    <w:rsid w:val="00820051"/>
  </w:style>
  <w:style w:type="character" w:customStyle="1" w:styleId="WW8Num35z3">
    <w:name w:val="WW8Num35z3"/>
    <w:rsid w:val="00820051"/>
  </w:style>
  <w:style w:type="character" w:customStyle="1" w:styleId="WW8Num35z4">
    <w:name w:val="WW8Num35z4"/>
    <w:rsid w:val="00820051"/>
  </w:style>
  <w:style w:type="character" w:customStyle="1" w:styleId="WW8Num35z5">
    <w:name w:val="WW8Num35z5"/>
    <w:rsid w:val="00820051"/>
  </w:style>
  <w:style w:type="character" w:customStyle="1" w:styleId="WW8Num35z6">
    <w:name w:val="WW8Num35z6"/>
    <w:rsid w:val="00820051"/>
  </w:style>
  <w:style w:type="character" w:customStyle="1" w:styleId="WW8Num35z7">
    <w:name w:val="WW8Num35z7"/>
    <w:rsid w:val="00820051"/>
  </w:style>
  <w:style w:type="character" w:customStyle="1" w:styleId="WW8Num35z8">
    <w:name w:val="WW8Num35z8"/>
    <w:rsid w:val="00820051"/>
  </w:style>
  <w:style w:type="character" w:customStyle="1" w:styleId="WW8Num36z0">
    <w:name w:val="WW8Num36z0"/>
    <w:rsid w:val="00820051"/>
  </w:style>
  <w:style w:type="character" w:customStyle="1" w:styleId="WW8Num36z1">
    <w:name w:val="WW8Num36z1"/>
    <w:rsid w:val="00820051"/>
    <w:rPr>
      <w:rFonts w:cs="Helvetica"/>
      <w:b/>
      <w:bCs w:val="0"/>
    </w:rPr>
  </w:style>
  <w:style w:type="character" w:customStyle="1" w:styleId="WW8Num36z2">
    <w:name w:val="WW8Num36z2"/>
    <w:rsid w:val="00820051"/>
  </w:style>
  <w:style w:type="character" w:customStyle="1" w:styleId="WW8Num36z3">
    <w:name w:val="WW8Num36z3"/>
    <w:rsid w:val="00820051"/>
  </w:style>
  <w:style w:type="character" w:customStyle="1" w:styleId="WW8Num36z4">
    <w:name w:val="WW8Num36z4"/>
    <w:rsid w:val="00820051"/>
  </w:style>
  <w:style w:type="character" w:customStyle="1" w:styleId="WW8Num36z5">
    <w:name w:val="WW8Num36z5"/>
    <w:rsid w:val="00820051"/>
  </w:style>
  <w:style w:type="character" w:customStyle="1" w:styleId="WW8Num36z6">
    <w:name w:val="WW8Num36z6"/>
    <w:rsid w:val="00820051"/>
  </w:style>
  <w:style w:type="character" w:customStyle="1" w:styleId="WW8Num36z7">
    <w:name w:val="WW8Num36z7"/>
    <w:rsid w:val="00820051"/>
  </w:style>
  <w:style w:type="character" w:customStyle="1" w:styleId="WW8Num36z8">
    <w:name w:val="WW8Num36z8"/>
    <w:rsid w:val="00820051"/>
  </w:style>
  <w:style w:type="character" w:customStyle="1" w:styleId="WW8Num37z0">
    <w:name w:val="WW8Num37z0"/>
    <w:rsid w:val="00820051"/>
  </w:style>
  <w:style w:type="character" w:customStyle="1" w:styleId="WW8Num37z1">
    <w:name w:val="WW8Num37z1"/>
    <w:rsid w:val="00820051"/>
    <w:rPr>
      <w:rFonts w:ascii="Cambria" w:hAnsi="Cambria" w:cs="Cambria"/>
      <w:b/>
      <w:sz w:val="24"/>
      <w:szCs w:val="24"/>
    </w:rPr>
  </w:style>
  <w:style w:type="character" w:customStyle="1" w:styleId="WW8Num37z2">
    <w:name w:val="WW8Num37z2"/>
    <w:rsid w:val="00820051"/>
  </w:style>
  <w:style w:type="character" w:customStyle="1" w:styleId="WW8Num37z3">
    <w:name w:val="WW8Num37z3"/>
    <w:rsid w:val="00820051"/>
  </w:style>
  <w:style w:type="character" w:customStyle="1" w:styleId="WW8Num37z4">
    <w:name w:val="WW8Num37z4"/>
    <w:rsid w:val="00820051"/>
  </w:style>
  <w:style w:type="character" w:customStyle="1" w:styleId="WW8Num37z5">
    <w:name w:val="WW8Num37z5"/>
    <w:rsid w:val="00820051"/>
  </w:style>
  <w:style w:type="character" w:customStyle="1" w:styleId="WW8Num37z6">
    <w:name w:val="WW8Num37z6"/>
    <w:rsid w:val="00820051"/>
  </w:style>
  <w:style w:type="character" w:customStyle="1" w:styleId="WW8Num37z7">
    <w:name w:val="WW8Num37z7"/>
    <w:rsid w:val="00820051"/>
  </w:style>
  <w:style w:type="character" w:customStyle="1" w:styleId="WW8Num37z8">
    <w:name w:val="WW8Num37z8"/>
    <w:rsid w:val="00820051"/>
  </w:style>
  <w:style w:type="character" w:customStyle="1" w:styleId="WW8Num38z0">
    <w:name w:val="WW8Num38z0"/>
    <w:rsid w:val="00820051"/>
  </w:style>
  <w:style w:type="character" w:customStyle="1" w:styleId="WW8Num38z1">
    <w:name w:val="WW8Num38z1"/>
    <w:rsid w:val="00820051"/>
    <w:rPr>
      <w:rFonts w:ascii="Cambria" w:hAnsi="Cambria" w:cs="Cambria"/>
      <w:b/>
      <w:bCs/>
      <w:color w:val="000000"/>
      <w:sz w:val="24"/>
      <w:szCs w:val="24"/>
    </w:rPr>
  </w:style>
  <w:style w:type="character" w:customStyle="1" w:styleId="WW8Num38z2">
    <w:name w:val="WW8Num38z2"/>
    <w:rsid w:val="00820051"/>
  </w:style>
  <w:style w:type="character" w:customStyle="1" w:styleId="WW8Num39z0">
    <w:name w:val="WW8Num39z0"/>
    <w:rsid w:val="00820051"/>
  </w:style>
  <w:style w:type="character" w:customStyle="1" w:styleId="WW8Num39z1">
    <w:name w:val="WW8Num39z1"/>
    <w:rsid w:val="00820051"/>
    <w:rPr>
      <w:rFonts w:cs="Cambria"/>
    </w:rPr>
  </w:style>
  <w:style w:type="character" w:customStyle="1" w:styleId="WW8Num39z2">
    <w:name w:val="WW8Num39z2"/>
    <w:rsid w:val="00820051"/>
  </w:style>
  <w:style w:type="character" w:customStyle="1" w:styleId="WW8Num39z3">
    <w:name w:val="WW8Num39z3"/>
    <w:rsid w:val="00820051"/>
  </w:style>
  <w:style w:type="character" w:customStyle="1" w:styleId="WW8Num39z4">
    <w:name w:val="WW8Num39z4"/>
    <w:rsid w:val="00820051"/>
  </w:style>
  <w:style w:type="character" w:customStyle="1" w:styleId="WW8Num39z5">
    <w:name w:val="WW8Num39z5"/>
    <w:rsid w:val="00820051"/>
  </w:style>
  <w:style w:type="character" w:customStyle="1" w:styleId="WW8Num39z6">
    <w:name w:val="WW8Num39z6"/>
    <w:rsid w:val="00820051"/>
  </w:style>
  <w:style w:type="character" w:customStyle="1" w:styleId="WW8Num39z7">
    <w:name w:val="WW8Num39z7"/>
    <w:rsid w:val="00820051"/>
  </w:style>
  <w:style w:type="character" w:customStyle="1" w:styleId="WW8Num39z8">
    <w:name w:val="WW8Num39z8"/>
    <w:rsid w:val="00820051"/>
  </w:style>
  <w:style w:type="character" w:customStyle="1" w:styleId="WW8Num40z0">
    <w:name w:val="WW8Num40z0"/>
    <w:rsid w:val="00820051"/>
  </w:style>
  <w:style w:type="character" w:customStyle="1" w:styleId="WW8Num40z1">
    <w:name w:val="WW8Num40z1"/>
    <w:rsid w:val="00820051"/>
    <w:rPr>
      <w:rFonts w:cs="Cambria"/>
    </w:rPr>
  </w:style>
  <w:style w:type="character" w:customStyle="1" w:styleId="WW8Num40z2">
    <w:name w:val="WW8Num40z2"/>
    <w:rsid w:val="00820051"/>
  </w:style>
  <w:style w:type="character" w:customStyle="1" w:styleId="WW8Num40z3">
    <w:name w:val="WW8Num40z3"/>
    <w:rsid w:val="00820051"/>
  </w:style>
  <w:style w:type="character" w:customStyle="1" w:styleId="WW8Num40z4">
    <w:name w:val="WW8Num40z4"/>
    <w:rsid w:val="00820051"/>
  </w:style>
  <w:style w:type="character" w:customStyle="1" w:styleId="WW8Num40z5">
    <w:name w:val="WW8Num40z5"/>
    <w:rsid w:val="00820051"/>
  </w:style>
  <w:style w:type="character" w:customStyle="1" w:styleId="WW8Num40z6">
    <w:name w:val="WW8Num40z6"/>
    <w:rsid w:val="00820051"/>
  </w:style>
  <w:style w:type="character" w:customStyle="1" w:styleId="WW8Num40z7">
    <w:name w:val="WW8Num40z7"/>
    <w:rsid w:val="00820051"/>
  </w:style>
  <w:style w:type="character" w:customStyle="1" w:styleId="WW8Num40z8">
    <w:name w:val="WW8Num40z8"/>
    <w:rsid w:val="00820051"/>
  </w:style>
  <w:style w:type="character" w:customStyle="1" w:styleId="WW8Num41z0">
    <w:name w:val="WW8Num41z0"/>
    <w:rsid w:val="00820051"/>
  </w:style>
  <w:style w:type="character" w:customStyle="1" w:styleId="WW8Num41z1">
    <w:name w:val="WW8Num41z1"/>
    <w:rsid w:val="00820051"/>
    <w:rPr>
      <w:rFonts w:cs="Cambria"/>
    </w:rPr>
  </w:style>
  <w:style w:type="character" w:customStyle="1" w:styleId="WW8Num41z3">
    <w:name w:val="WW8Num41z3"/>
    <w:rsid w:val="00820051"/>
  </w:style>
  <w:style w:type="character" w:customStyle="1" w:styleId="WW8Num41z4">
    <w:name w:val="WW8Num41z4"/>
    <w:rsid w:val="00820051"/>
  </w:style>
  <w:style w:type="character" w:customStyle="1" w:styleId="WW8Num41z5">
    <w:name w:val="WW8Num41z5"/>
    <w:rsid w:val="00820051"/>
  </w:style>
  <w:style w:type="character" w:customStyle="1" w:styleId="WW8Num41z6">
    <w:name w:val="WW8Num41z6"/>
    <w:rsid w:val="00820051"/>
  </w:style>
  <w:style w:type="character" w:customStyle="1" w:styleId="WW8Num41z7">
    <w:name w:val="WW8Num41z7"/>
    <w:rsid w:val="00820051"/>
  </w:style>
  <w:style w:type="character" w:customStyle="1" w:styleId="WW8Num41z8">
    <w:name w:val="WW8Num41z8"/>
    <w:rsid w:val="00820051"/>
  </w:style>
  <w:style w:type="character" w:customStyle="1" w:styleId="WW8Num42z0">
    <w:name w:val="WW8Num42z0"/>
    <w:rsid w:val="00820051"/>
    <w:rPr>
      <w:rFonts w:cs="Cambria"/>
    </w:rPr>
  </w:style>
  <w:style w:type="character" w:customStyle="1" w:styleId="WW8Num42z1">
    <w:name w:val="WW8Num42z1"/>
    <w:rsid w:val="00820051"/>
  </w:style>
  <w:style w:type="character" w:customStyle="1" w:styleId="WW8Num42z2">
    <w:name w:val="WW8Num42z2"/>
    <w:rsid w:val="00820051"/>
  </w:style>
  <w:style w:type="character" w:customStyle="1" w:styleId="WW8Num42z3">
    <w:name w:val="WW8Num42z3"/>
    <w:rsid w:val="00820051"/>
  </w:style>
  <w:style w:type="character" w:customStyle="1" w:styleId="WW8Num42z4">
    <w:name w:val="WW8Num42z4"/>
    <w:rsid w:val="00820051"/>
  </w:style>
  <w:style w:type="character" w:customStyle="1" w:styleId="WW8Num42z5">
    <w:name w:val="WW8Num42z5"/>
    <w:rsid w:val="00820051"/>
  </w:style>
  <w:style w:type="character" w:customStyle="1" w:styleId="WW8Num42z6">
    <w:name w:val="WW8Num42z6"/>
    <w:rsid w:val="00820051"/>
  </w:style>
  <w:style w:type="character" w:customStyle="1" w:styleId="WW8Num42z7">
    <w:name w:val="WW8Num42z7"/>
    <w:rsid w:val="00820051"/>
  </w:style>
  <w:style w:type="character" w:customStyle="1" w:styleId="WW8Num42z8">
    <w:name w:val="WW8Num42z8"/>
    <w:rsid w:val="00820051"/>
  </w:style>
  <w:style w:type="character" w:customStyle="1" w:styleId="WW8Num43z0">
    <w:name w:val="WW8Num43z0"/>
    <w:rsid w:val="00820051"/>
  </w:style>
  <w:style w:type="character" w:customStyle="1" w:styleId="WW8Num43z1">
    <w:name w:val="WW8Num43z1"/>
    <w:rsid w:val="00820051"/>
  </w:style>
  <w:style w:type="character" w:customStyle="1" w:styleId="WW8Num43z2">
    <w:name w:val="WW8Num43z2"/>
    <w:rsid w:val="00820051"/>
  </w:style>
  <w:style w:type="character" w:customStyle="1" w:styleId="WW8Num43z3">
    <w:name w:val="WW8Num43z3"/>
    <w:rsid w:val="00820051"/>
  </w:style>
  <w:style w:type="character" w:customStyle="1" w:styleId="WW8Num43z4">
    <w:name w:val="WW8Num43z4"/>
    <w:rsid w:val="00820051"/>
  </w:style>
  <w:style w:type="character" w:customStyle="1" w:styleId="WW8Num43z5">
    <w:name w:val="WW8Num43z5"/>
    <w:rsid w:val="00820051"/>
  </w:style>
  <w:style w:type="character" w:customStyle="1" w:styleId="WW8Num43z6">
    <w:name w:val="WW8Num43z6"/>
    <w:rsid w:val="00820051"/>
  </w:style>
  <w:style w:type="character" w:customStyle="1" w:styleId="WW8Num43z7">
    <w:name w:val="WW8Num43z7"/>
    <w:rsid w:val="00820051"/>
  </w:style>
  <w:style w:type="character" w:customStyle="1" w:styleId="WW8Num43z8">
    <w:name w:val="WW8Num43z8"/>
    <w:rsid w:val="00820051"/>
  </w:style>
  <w:style w:type="character" w:customStyle="1" w:styleId="WW8Num44z0">
    <w:name w:val="WW8Num44z0"/>
    <w:rsid w:val="00820051"/>
    <w:rPr>
      <w:rFonts w:eastAsia="SimSun" w:cs="Times New Roman"/>
    </w:rPr>
  </w:style>
  <w:style w:type="character" w:customStyle="1" w:styleId="WW8Num44z1">
    <w:name w:val="WW8Num44z1"/>
    <w:rsid w:val="00820051"/>
  </w:style>
  <w:style w:type="character" w:customStyle="1" w:styleId="WW8Num44z2">
    <w:name w:val="WW8Num44z2"/>
    <w:rsid w:val="00820051"/>
  </w:style>
  <w:style w:type="character" w:customStyle="1" w:styleId="WW8Num44z3">
    <w:name w:val="WW8Num44z3"/>
    <w:rsid w:val="00820051"/>
  </w:style>
  <w:style w:type="character" w:customStyle="1" w:styleId="WW8Num44z4">
    <w:name w:val="WW8Num44z4"/>
    <w:rsid w:val="00820051"/>
  </w:style>
  <w:style w:type="character" w:customStyle="1" w:styleId="WW8Num44z5">
    <w:name w:val="WW8Num44z5"/>
    <w:rsid w:val="00820051"/>
  </w:style>
  <w:style w:type="character" w:customStyle="1" w:styleId="WW8Num44z6">
    <w:name w:val="WW8Num44z6"/>
    <w:rsid w:val="00820051"/>
  </w:style>
  <w:style w:type="character" w:customStyle="1" w:styleId="WW8Num44z7">
    <w:name w:val="WW8Num44z7"/>
    <w:rsid w:val="00820051"/>
  </w:style>
  <w:style w:type="character" w:customStyle="1" w:styleId="WW8Num44z8">
    <w:name w:val="WW8Num44z8"/>
    <w:rsid w:val="00820051"/>
  </w:style>
  <w:style w:type="character" w:customStyle="1" w:styleId="WW8Num45z0">
    <w:name w:val="WW8Num45z0"/>
    <w:rsid w:val="00820051"/>
    <w:rPr>
      <w:rFonts w:ascii="Symbol" w:hAnsi="Symbol" w:cs="Symbol"/>
    </w:rPr>
  </w:style>
  <w:style w:type="character" w:customStyle="1" w:styleId="WW8Num45z1">
    <w:name w:val="WW8Num45z1"/>
    <w:rsid w:val="00820051"/>
    <w:rPr>
      <w:rFonts w:ascii="Courier New" w:hAnsi="Courier New" w:cs="Courier New"/>
    </w:rPr>
  </w:style>
  <w:style w:type="character" w:customStyle="1" w:styleId="WW8Num45z2">
    <w:name w:val="WW8Num45z2"/>
    <w:rsid w:val="00820051"/>
    <w:rPr>
      <w:rFonts w:ascii="Wingdings" w:hAnsi="Wingdings" w:cs="Wingdings"/>
    </w:rPr>
  </w:style>
  <w:style w:type="character" w:customStyle="1" w:styleId="WW8Num45z3">
    <w:name w:val="WW8Num45z3"/>
    <w:rsid w:val="00820051"/>
  </w:style>
  <w:style w:type="character" w:customStyle="1" w:styleId="WW8Num45z4">
    <w:name w:val="WW8Num45z4"/>
    <w:rsid w:val="00820051"/>
  </w:style>
  <w:style w:type="character" w:customStyle="1" w:styleId="WW8Num45z5">
    <w:name w:val="WW8Num45z5"/>
    <w:rsid w:val="00820051"/>
  </w:style>
  <w:style w:type="character" w:customStyle="1" w:styleId="WW8Num45z6">
    <w:name w:val="WW8Num45z6"/>
    <w:rsid w:val="00820051"/>
  </w:style>
  <w:style w:type="character" w:customStyle="1" w:styleId="WW8Num45z7">
    <w:name w:val="WW8Num45z7"/>
    <w:rsid w:val="00820051"/>
  </w:style>
  <w:style w:type="character" w:customStyle="1" w:styleId="WW8Num45z8">
    <w:name w:val="WW8Num45z8"/>
    <w:rsid w:val="00820051"/>
  </w:style>
  <w:style w:type="character" w:customStyle="1" w:styleId="WW8Num46z0">
    <w:name w:val="WW8Num46z0"/>
    <w:rsid w:val="00820051"/>
  </w:style>
  <w:style w:type="character" w:customStyle="1" w:styleId="WW8Num46z1">
    <w:name w:val="WW8Num46z1"/>
    <w:rsid w:val="00820051"/>
    <w:rPr>
      <w:rFonts w:cs="Cambria"/>
      <w:b/>
    </w:rPr>
  </w:style>
  <w:style w:type="character" w:customStyle="1" w:styleId="WW8Num46z2">
    <w:name w:val="WW8Num46z2"/>
    <w:rsid w:val="00820051"/>
  </w:style>
  <w:style w:type="character" w:customStyle="1" w:styleId="WW8Num46z3">
    <w:name w:val="WW8Num46z3"/>
    <w:rsid w:val="00820051"/>
  </w:style>
  <w:style w:type="character" w:customStyle="1" w:styleId="WW8Num46z4">
    <w:name w:val="WW8Num46z4"/>
    <w:rsid w:val="00820051"/>
  </w:style>
  <w:style w:type="character" w:customStyle="1" w:styleId="WW8Num46z5">
    <w:name w:val="WW8Num46z5"/>
    <w:rsid w:val="00820051"/>
  </w:style>
  <w:style w:type="character" w:customStyle="1" w:styleId="WW8Num46z6">
    <w:name w:val="WW8Num46z6"/>
    <w:rsid w:val="00820051"/>
  </w:style>
  <w:style w:type="character" w:customStyle="1" w:styleId="WW8Num46z7">
    <w:name w:val="WW8Num46z7"/>
    <w:rsid w:val="00820051"/>
  </w:style>
  <w:style w:type="character" w:customStyle="1" w:styleId="WW8Num46z8">
    <w:name w:val="WW8Num46z8"/>
    <w:rsid w:val="00820051"/>
  </w:style>
  <w:style w:type="character" w:customStyle="1" w:styleId="WW8Num47z0">
    <w:name w:val="WW8Num47z0"/>
    <w:rsid w:val="00820051"/>
  </w:style>
  <w:style w:type="character" w:customStyle="1" w:styleId="WW8Num47z1">
    <w:name w:val="WW8Num47z1"/>
    <w:rsid w:val="00820051"/>
    <w:rPr>
      <w:rFonts w:cs="Cambria"/>
      <w:b/>
      <w:sz w:val="24"/>
      <w:szCs w:val="24"/>
    </w:rPr>
  </w:style>
  <w:style w:type="character" w:customStyle="1" w:styleId="WW8Num47z2">
    <w:name w:val="WW8Num47z2"/>
    <w:rsid w:val="00820051"/>
  </w:style>
  <w:style w:type="character" w:customStyle="1" w:styleId="WW8Num47z3">
    <w:name w:val="WW8Num47z3"/>
    <w:rsid w:val="00820051"/>
  </w:style>
  <w:style w:type="character" w:customStyle="1" w:styleId="WW8Num47z4">
    <w:name w:val="WW8Num47z4"/>
    <w:rsid w:val="00820051"/>
  </w:style>
  <w:style w:type="character" w:customStyle="1" w:styleId="WW8Num47z5">
    <w:name w:val="WW8Num47z5"/>
    <w:rsid w:val="00820051"/>
  </w:style>
  <w:style w:type="character" w:customStyle="1" w:styleId="WW8Num47z6">
    <w:name w:val="WW8Num47z6"/>
    <w:rsid w:val="00820051"/>
  </w:style>
  <w:style w:type="character" w:customStyle="1" w:styleId="WW8Num47z7">
    <w:name w:val="WW8Num47z7"/>
    <w:rsid w:val="00820051"/>
  </w:style>
  <w:style w:type="character" w:customStyle="1" w:styleId="WW8Num47z8">
    <w:name w:val="WW8Num47z8"/>
    <w:rsid w:val="00820051"/>
  </w:style>
  <w:style w:type="character" w:customStyle="1" w:styleId="WW8Num48z0">
    <w:name w:val="WW8Num48z0"/>
    <w:rsid w:val="00820051"/>
    <w:rPr>
      <w:rFonts w:cs="Cambria"/>
    </w:rPr>
  </w:style>
  <w:style w:type="character" w:customStyle="1" w:styleId="WW8Num48z1">
    <w:name w:val="WW8Num48z1"/>
    <w:rsid w:val="00820051"/>
    <w:rPr>
      <w:rFonts w:cs="Arial"/>
      <w:b/>
      <w:bCs w:val="0"/>
    </w:rPr>
  </w:style>
  <w:style w:type="character" w:customStyle="1" w:styleId="WW8Num48z2">
    <w:name w:val="WW8Num48z2"/>
    <w:rsid w:val="00820051"/>
    <w:rPr>
      <w:rFonts w:cs="Arial"/>
    </w:rPr>
  </w:style>
  <w:style w:type="character" w:customStyle="1" w:styleId="WW8Num48z3">
    <w:name w:val="WW8Num48z3"/>
    <w:rsid w:val="00820051"/>
  </w:style>
  <w:style w:type="character" w:customStyle="1" w:styleId="WW8Num48z4">
    <w:name w:val="WW8Num48z4"/>
    <w:rsid w:val="00820051"/>
  </w:style>
  <w:style w:type="character" w:customStyle="1" w:styleId="WW8Num48z5">
    <w:name w:val="WW8Num48z5"/>
    <w:rsid w:val="00820051"/>
  </w:style>
  <w:style w:type="character" w:customStyle="1" w:styleId="WW8Num48z6">
    <w:name w:val="WW8Num48z6"/>
    <w:rsid w:val="00820051"/>
  </w:style>
  <w:style w:type="character" w:customStyle="1" w:styleId="WW8Num48z7">
    <w:name w:val="WW8Num48z7"/>
    <w:rsid w:val="00820051"/>
  </w:style>
  <w:style w:type="character" w:customStyle="1" w:styleId="WW8Num48z8">
    <w:name w:val="WW8Num48z8"/>
    <w:rsid w:val="00820051"/>
  </w:style>
  <w:style w:type="character" w:customStyle="1" w:styleId="WW8Num49z0">
    <w:name w:val="WW8Num49z0"/>
    <w:rsid w:val="00820051"/>
    <w:rPr>
      <w:rFonts w:ascii="Cambria" w:hAnsi="Cambria" w:cs="Cambria"/>
      <w:b/>
      <w:i w:val="0"/>
      <w:sz w:val="24"/>
      <w:szCs w:val="24"/>
    </w:rPr>
  </w:style>
  <w:style w:type="character" w:customStyle="1" w:styleId="WW8Num49z1">
    <w:name w:val="WW8Num49z1"/>
    <w:rsid w:val="00820051"/>
    <w:rPr>
      <w:rFonts w:cs="Cambria"/>
    </w:rPr>
  </w:style>
  <w:style w:type="character" w:customStyle="1" w:styleId="WW8Num49z2">
    <w:name w:val="WW8Num49z2"/>
    <w:rsid w:val="00820051"/>
  </w:style>
  <w:style w:type="character" w:customStyle="1" w:styleId="WW8Num49z3">
    <w:name w:val="WW8Num49z3"/>
    <w:rsid w:val="00820051"/>
  </w:style>
  <w:style w:type="character" w:customStyle="1" w:styleId="WW8Num49z4">
    <w:name w:val="WW8Num49z4"/>
    <w:rsid w:val="00820051"/>
  </w:style>
  <w:style w:type="character" w:customStyle="1" w:styleId="WW8Num49z5">
    <w:name w:val="WW8Num49z5"/>
    <w:rsid w:val="00820051"/>
  </w:style>
  <w:style w:type="character" w:customStyle="1" w:styleId="WW8Num49z6">
    <w:name w:val="WW8Num49z6"/>
    <w:rsid w:val="00820051"/>
  </w:style>
  <w:style w:type="character" w:customStyle="1" w:styleId="WW8Num49z7">
    <w:name w:val="WW8Num49z7"/>
    <w:rsid w:val="00820051"/>
  </w:style>
  <w:style w:type="character" w:customStyle="1" w:styleId="WW8Num49z8">
    <w:name w:val="WW8Num49z8"/>
    <w:rsid w:val="00820051"/>
  </w:style>
  <w:style w:type="character" w:customStyle="1" w:styleId="WW8Num50z0">
    <w:name w:val="WW8Num50z0"/>
    <w:rsid w:val="00820051"/>
    <w:rPr>
      <w:b w:val="0"/>
      <w:i/>
      <w:color w:val="000000"/>
      <w:sz w:val="24"/>
      <w:szCs w:val="24"/>
    </w:rPr>
  </w:style>
  <w:style w:type="character" w:customStyle="1" w:styleId="WW8Num50z1">
    <w:name w:val="WW8Num50z1"/>
    <w:rsid w:val="00820051"/>
    <w:rPr>
      <w:rFonts w:cs="Cambria"/>
    </w:rPr>
  </w:style>
  <w:style w:type="character" w:customStyle="1" w:styleId="WW8Num51z0">
    <w:name w:val="WW8Num51z0"/>
    <w:rsid w:val="00820051"/>
    <w:rPr>
      <w:b/>
      <w:bCs/>
    </w:rPr>
  </w:style>
  <w:style w:type="character" w:customStyle="1" w:styleId="WW8Num51z1">
    <w:name w:val="WW8Num51z1"/>
    <w:rsid w:val="00820051"/>
    <w:rPr>
      <w:rFonts w:cs="Cambria"/>
    </w:rPr>
  </w:style>
  <w:style w:type="character" w:customStyle="1" w:styleId="WW8Num52z0">
    <w:name w:val="WW8Num52z0"/>
    <w:rsid w:val="00820051"/>
    <w:rPr>
      <w:rFonts w:cs="Arial"/>
      <w:b/>
      <w:bCs/>
      <w:sz w:val="24"/>
      <w:szCs w:val="24"/>
    </w:rPr>
  </w:style>
  <w:style w:type="character" w:customStyle="1" w:styleId="WW8Num52z1">
    <w:name w:val="WW8Num52z1"/>
    <w:rsid w:val="00820051"/>
  </w:style>
  <w:style w:type="character" w:customStyle="1" w:styleId="WW8Num52z2">
    <w:name w:val="WW8Num52z2"/>
    <w:rsid w:val="00820051"/>
  </w:style>
  <w:style w:type="character" w:customStyle="1" w:styleId="WW8Num52z3">
    <w:name w:val="WW8Num52z3"/>
    <w:rsid w:val="00820051"/>
  </w:style>
  <w:style w:type="character" w:customStyle="1" w:styleId="WW8Num52z4">
    <w:name w:val="WW8Num52z4"/>
    <w:rsid w:val="00820051"/>
  </w:style>
  <w:style w:type="character" w:customStyle="1" w:styleId="WW8Num52z5">
    <w:name w:val="WW8Num52z5"/>
    <w:rsid w:val="00820051"/>
  </w:style>
  <w:style w:type="character" w:customStyle="1" w:styleId="WW8Num52z6">
    <w:name w:val="WW8Num52z6"/>
    <w:rsid w:val="00820051"/>
  </w:style>
  <w:style w:type="character" w:customStyle="1" w:styleId="WW8Num52z7">
    <w:name w:val="WW8Num52z7"/>
    <w:rsid w:val="00820051"/>
  </w:style>
  <w:style w:type="character" w:customStyle="1" w:styleId="WW8Num52z8">
    <w:name w:val="WW8Num52z8"/>
    <w:rsid w:val="00820051"/>
  </w:style>
  <w:style w:type="character" w:customStyle="1" w:styleId="WW8Num53z0">
    <w:name w:val="WW8Num53z0"/>
    <w:rsid w:val="00820051"/>
    <w:rPr>
      <w:rFonts w:cs="Cambria"/>
    </w:rPr>
  </w:style>
  <w:style w:type="character" w:customStyle="1" w:styleId="WW8Num53z1">
    <w:name w:val="WW8Num53z1"/>
    <w:rsid w:val="00820051"/>
    <w:rPr>
      <w:rFonts w:ascii="Cambria" w:hAnsi="Cambria" w:cs="Cambria"/>
      <w:b/>
      <w:bCs/>
      <w:color w:val="000000"/>
      <w:sz w:val="24"/>
      <w:szCs w:val="24"/>
    </w:rPr>
  </w:style>
  <w:style w:type="character" w:customStyle="1" w:styleId="WW8Num53z2">
    <w:name w:val="WW8Num53z2"/>
    <w:rsid w:val="00820051"/>
  </w:style>
  <w:style w:type="character" w:customStyle="1" w:styleId="WW8Num53z3">
    <w:name w:val="WW8Num53z3"/>
    <w:rsid w:val="00820051"/>
  </w:style>
  <w:style w:type="character" w:customStyle="1" w:styleId="WW8Num54z0">
    <w:name w:val="WW8Num54z0"/>
    <w:rsid w:val="00820051"/>
    <w:rPr>
      <w:rFonts w:ascii="Cambria" w:hAnsi="Cambria" w:cs="Cambria"/>
      <w:sz w:val="24"/>
      <w:szCs w:val="24"/>
    </w:rPr>
  </w:style>
  <w:style w:type="character" w:customStyle="1" w:styleId="WW8Num54z1">
    <w:name w:val="WW8Num54z1"/>
    <w:rsid w:val="00820051"/>
    <w:rPr>
      <w:rFonts w:ascii="Cambria" w:hAnsi="Cambria" w:cs="Cambria"/>
      <w:i/>
      <w:iCs/>
      <w:color w:val="0070C0"/>
      <w:sz w:val="24"/>
      <w:szCs w:val="24"/>
    </w:rPr>
  </w:style>
  <w:style w:type="character" w:customStyle="1" w:styleId="WW8Num54z2">
    <w:name w:val="WW8Num54z2"/>
    <w:rsid w:val="00820051"/>
  </w:style>
  <w:style w:type="character" w:customStyle="1" w:styleId="WW8Num55z0">
    <w:name w:val="WW8Num55z0"/>
    <w:rsid w:val="00820051"/>
    <w:rPr>
      <w:rFonts w:ascii="Cambria" w:hAnsi="Cambria" w:cs="Cambria"/>
      <w:sz w:val="24"/>
      <w:szCs w:val="24"/>
    </w:rPr>
  </w:style>
  <w:style w:type="character" w:customStyle="1" w:styleId="WW8Num55z1">
    <w:name w:val="WW8Num55z1"/>
    <w:rsid w:val="00820051"/>
  </w:style>
  <w:style w:type="character" w:customStyle="1" w:styleId="WW8Num55z2">
    <w:name w:val="WW8Num55z2"/>
    <w:rsid w:val="00820051"/>
  </w:style>
  <w:style w:type="character" w:customStyle="1" w:styleId="WW8Num55z3">
    <w:name w:val="WW8Num55z3"/>
    <w:rsid w:val="00820051"/>
  </w:style>
  <w:style w:type="character" w:customStyle="1" w:styleId="WW8Num55z4">
    <w:name w:val="WW8Num55z4"/>
    <w:rsid w:val="00820051"/>
  </w:style>
  <w:style w:type="character" w:customStyle="1" w:styleId="WW8Num55z5">
    <w:name w:val="WW8Num55z5"/>
    <w:rsid w:val="00820051"/>
  </w:style>
  <w:style w:type="character" w:customStyle="1" w:styleId="WW8Num55z6">
    <w:name w:val="WW8Num55z6"/>
    <w:rsid w:val="00820051"/>
  </w:style>
  <w:style w:type="character" w:customStyle="1" w:styleId="WW8Num55z7">
    <w:name w:val="WW8Num55z7"/>
    <w:rsid w:val="00820051"/>
  </w:style>
  <w:style w:type="character" w:customStyle="1" w:styleId="WW8Num55z8">
    <w:name w:val="WW8Num55z8"/>
    <w:rsid w:val="00820051"/>
  </w:style>
  <w:style w:type="character" w:customStyle="1" w:styleId="WW8Num56z0">
    <w:name w:val="WW8Num56z0"/>
    <w:rsid w:val="00820051"/>
    <w:rPr>
      <w:rFonts w:cs="Cambria"/>
    </w:rPr>
  </w:style>
  <w:style w:type="character" w:customStyle="1" w:styleId="WW8Num56z1">
    <w:name w:val="WW8Num56z1"/>
    <w:rsid w:val="00820051"/>
    <w:rPr>
      <w:rFonts w:cs="Cambria"/>
    </w:rPr>
  </w:style>
  <w:style w:type="character" w:customStyle="1" w:styleId="WW8Num56z2">
    <w:name w:val="WW8Num56z2"/>
    <w:rsid w:val="00820051"/>
  </w:style>
  <w:style w:type="character" w:customStyle="1" w:styleId="WW8Num56z3">
    <w:name w:val="WW8Num56z3"/>
    <w:rsid w:val="00820051"/>
  </w:style>
  <w:style w:type="character" w:customStyle="1" w:styleId="WW8Num56z4">
    <w:name w:val="WW8Num56z4"/>
    <w:rsid w:val="00820051"/>
  </w:style>
  <w:style w:type="character" w:customStyle="1" w:styleId="WW8Num56z5">
    <w:name w:val="WW8Num56z5"/>
    <w:rsid w:val="00820051"/>
  </w:style>
  <w:style w:type="character" w:customStyle="1" w:styleId="WW8Num56z6">
    <w:name w:val="WW8Num56z6"/>
    <w:rsid w:val="00820051"/>
  </w:style>
  <w:style w:type="character" w:customStyle="1" w:styleId="WW8Num56z7">
    <w:name w:val="WW8Num56z7"/>
    <w:rsid w:val="00820051"/>
  </w:style>
  <w:style w:type="character" w:customStyle="1" w:styleId="WW8Num56z8">
    <w:name w:val="WW8Num56z8"/>
    <w:rsid w:val="00820051"/>
  </w:style>
  <w:style w:type="character" w:customStyle="1" w:styleId="WW8Num57z0">
    <w:name w:val="WW8Num57z0"/>
    <w:rsid w:val="00820051"/>
    <w:rPr>
      <w:color w:val="00000A"/>
    </w:rPr>
  </w:style>
  <w:style w:type="character" w:customStyle="1" w:styleId="WW8Num57z1">
    <w:name w:val="WW8Num57z1"/>
    <w:rsid w:val="00820051"/>
    <w:rPr>
      <w:rFonts w:ascii="Cambria" w:hAnsi="Cambria" w:cs="Cambria"/>
      <w:b/>
      <w:bCs/>
      <w:i/>
      <w:color w:val="00000A"/>
      <w:sz w:val="24"/>
      <w:szCs w:val="24"/>
    </w:rPr>
  </w:style>
  <w:style w:type="character" w:customStyle="1" w:styleId="WW8Num57z2">
    <w:name w:val="WW8Num57z2"/>
    <w:rsid w:val="00820051"/>
  </w:style>
  <w:style w:type="character" w:customStyle="1" w:styleId="WW8Num57z3">
    <w:name w:val="WW8Num57z3"/>
    <w:rsid w:val="00820051"/>
    <w:rPr>
      <w:rFonts w:ascii="Symbol" w:hAnsi="Symbol" w:cs="Symbol"/>
    </w:rPr>
  </w:style>
  <w:style w:type="character" w:customStyle="1" w:styleId="WW8Num57z5">
    <w:name w:val="WW8Num57z5"/>
    <w:rsid w:val="00820051"/>
    <w:rPr>
      <w:rFonts w:ascii="Wingdings" w:hAnsi="Wingdings" w:cs="Wingdings"/>
    </w:rPr>
  </w:style>
  <w:style w:type="character" w:customStyle="1" w:styleId="WW8Num58z0">
    <w:name w:val="WW8Num58z0"/>
    <w:rsid w:val="00820051"/>
    <w:rPr>
      <w:color w:val="00000A"/>
    </w:rPr>
  </w:style>
  <w:style w:type="character" w:customStyle="1" w:styleId="WW8Num58z1">
    <w:name w:val="WW8Num58z1"/>
    <w:rsid w:val="00820051"/>
    <w:rPr>
      <w:rFonts w:ascii="Cambria" w:hAnsi="Cambria" w:cs="Cambria"/>
      <w:b/>
      <w:bCs/>
      <w:color w:val="00000A"/>
      <w:sz w:val="24"/>
      <w:szCs w:val="24"/>
    </w:rPr>
  </w:style>
  <w:style w:type="character" w:customStyle="1" w:styleId="WW8Num58z2">
    <w:name w:val="WW8Num58z2"/>
    <w:rsid w:val="00820051"/>
  </w:style>
  <w:style w:type="character" w:customStyle="1" w:styleId="WW8Num58z3">
    <w:name w:val="WW8Num58z3"/>
    <w:rsid w:val="00820051"/>
  </w:style>
  <w:style w:type="character" w:customStyle="1" w:styleId="WW8Num58z4">
    <w:name w:val="WW8Num58z4"/>
    <w:rsid w:val="00820051"/>
  </w:style>
  <w:style w:type="character" w:customStyle="1" w:styleId="WW8Num58z5">
    <w:name w:val="WW8Num58z5"/>
    <w:rsid w:val="00820051"/>
  </w:style>
  <w:style w:type="character" w:customStyle="1" w:styleId="WW8Num58z6">
    <w:name w:val="WW8Num58z6"/>
    <w:rsid w:val="00820051"/>
  </w:style>
  <w:style w:type="character" w:customStyle="1" w:styleId="WW8Num58z7">
    <w:name w:val="WW8Num58z7"/>
    <w:rsid w:val="00820051"/>
  </w:style>
  <w:style w:type="character" w:customStyle="1" w:styleId="WW8Num58z8">
    <w:name w:val="WW8Num58z8"/>
    <w:rsid w:val="00820051"/>
  </w:style>
  <w:style w:type="character" w:customStyle="1" w:styleId="WW8Num59z0">
    <w:name w:val="WW8Num59z0"/>
    <w:rsid w:val="00820051"/>
    <w:rPr>
      <w:rFonts w:cs="Cambria"/>
    </w:rPr>
  </w:style>
  <w:style w:type="character" w:customStyle="1" w:styleId="WW8Num59z1">
    <w:name w:val="WW8Num59z1"/>
    <w:rsid w:val="00820051"/>
  </w:style>
  <w:style w:type="character" w:customStyle="1" w:styleId="WW8Num59z2">
    <w:name w:val="WW8Num59z2"/>
    <w:rsid w:val="00820051"/>
    <w:rPr>
      <w:bCs/>
      <w:i/>
      <w:color w:val="000000"/>
    </w:rPr>
  </w:style>
  <w:style w:type="character" w:customStyle="1" w:styleId="WW8Num59z3">
    <w:name w:val="WW8Num59z3"/>
    <w:rsid w:val="00820051"/>
  </w:style>
  <w:style w:type="character" w:customStyle="1" w:styleId="WW8Num59z4">
    <w:name w:val="WW8Num59z4"/>
    <w:rsid w:val="00820051"/>
  </w:style>
  <w:style w:type="character" w:customStyle="1" w:styleId="WW8Num59z5">
    <w:name w:val="WW8Num59z5"/>
    <w:rsid w:val="00820051"/>
  </w:style>
  <w:style w:type="character" w:customStyle="1" w:styleId="WW8Num59z6">
    <w:name w:val="WW8Num59z6"/>
    <w:rsid w:val="00820051"/>
  </w:style>
  <w:style w:type="character" w:customStyle="1" w:styleId="WW8Num59z7">
    <w:name w:val="WW8Num59z7"/>
    <w:rsid w:val="00820051"/>
  </w:style>
  <w:style w:type="character" w:customStyle="1" w:styleId="WW8Num59z8">
    <w:name w:val="WW8Num59z8"/>
    <w:rsid w:val="00820051"/>
  </w:style>
  <w:style w:type="character" w:customStyle="1" w:styleId="WW8Num60z0">
    <w:name w:val="WW8Num60z0"/>
    <w:rsid w:val="00820051"/>
    <w:rPr>
      <w:rFonts w:ascii="Times New Roman" w:hAnsi="Times New Roman" w:cs="Times New Roman"/>
      <w:color w:val="00000A"/>
    </w:rPr>
  </w:style>
  <w:style w:type="character" w:customStyle="1" w:styleId="WW8Num60z1">
    <w:name w:val="WW8Num60z1"/>
    <w:rsid w:val="00820051"/>
    <w:rPr>
      <w:rFonts w:ascii="Courier New" w:hAnsi="Courier New" w:cs="Courier New"/>
    </w:rPr>
  </w:style>
  <w:style w:type="character" w:customStyle="1" w:styleId="WW8Num61z0">
    <w:name w:val="WW8Num61z0"/>
    <w:rsid w:val="00820051"/>
    <w:rPr>
      <w:rFonts w:cs="Times New Roman"/>
    </w:rPr>
  </w:style>
  <w:style w:type="character" w:customStyle="1" w:styleId="WW8Num61z1">
    <w:name w:val="WW8Num61z1"/>
    <w:rsid w:val="00820051"/>
    <w:rPr>
      <w:rFonts w:cs="Times New Roman"/>
      <w:b/>
      <w:sz w:val="24"/>
      <w:szCs w:val="24"/>
    </w:rPr>
  </w:style>
  <w:style w:type="character" w:customStyle="1" w:styleId="WW8Num62z0">
    <w:name w:val="WW8Num62z0"/>
    <w:rsid w:val="00820051"/>
    <w:rPr>
      <w:rFonts w:eastAsia="Times New Roman" w:cs="Arial"/>
      <w:b w:val="0"/>
      <w:bCs/>
      <w:i/>
      <w:iCs/>
      <w:color w:val="000000"/>
    </w:rPr>
  </w:style>
  <w:style w:type="character" w:customStyle="1" w:styleId="WW8Num62z1">
    <w:name w:val="WW8Num62z1"/>
    <w:rsid w:val="00820051"/>
  </w:style>
  <w:style w:type="character" w:customStyle="1" w:styleId="WW8Num62z2">
    <w:name w:val="WW8Num62z2"/>
    <w:rsid w:val="00820051"/>
  </w:style>
  <w:style w:type="character" w:customStyle="1" w:styleId="WW8Num62z3">
    <w:name w:val="WW8Num62z3"/>
    <w:rsid w:val="00820051"/>
  </w:style>
  <w:style w:type="character" w:customStyle="1" w:styleId="WW8Num62z4">
    <w:name w:val="WW8Num62z4"/>
    <w:rsid w:val="00820051"/>
  </w:style>
  <w:style w:type="character" w:customStyle="1" w:styleId="WW8Num62z5">
    <w:name w:val="WW8Num62z5"/>
    <w:rsid w:val="00820051"/>
  </w:style>
  <w:style w:type="character" w:customStyle="1" w:styleId="WW8Num62z6">
    <w:name w:val="WW8Num62z6"/>
    <w:rsid w:val="00820051"/>
  </w:style>
  <w:style w:type="character" w:customStyle="1" w:styleId="WW8Num62z7">
    <w:name w:val="WW8Num62z7"/>
    <w:rsid w:val="00820051"/>
  </w:style>
  <w:style w:type="character" w:customStyle="1" w:styleId="WW8Num62z8">
    <w:name w:val="WW8Num62z8"/>
    <w:rsid w:val="00820051"/>
  </w:style>
  <w:style w:type="character" w:customStyle="1" w:styleId="WW8Num63z0">
    <w:name w:val="WW8Num63z0"/>
    <w:rsid w:val="00820051"/>
    <w:rPr>
      <w:rFonts w:eastAsia="Times New Roman" w:cs="Arial"/>
      <w:b w:val="0"/>
      <w:bCs w:val="0"/>
    </w:rPr>
  </w:style>
  <w:style w:type="character" w:customStyle="1" w:styleId="WW8Num63z1">
    <w:name w:val="WW8Num63z1"/>
    <w:rsid w:val="00820051"/>
  </w:style>
  <w:style w:type="character" w:customStyle="1" w:styleId="WW8Num63z2">
    <w:name w:val="WW8Num63z2"/>
    <w:rsid w:val="00820051"/>
  </w:style>
  <w:style w:type="character" w:customStyle="1" w:styleId="WW8Num63z3">
    <w:name w:val="WW8Num63z3"/>
    <w:rsid w:val="00820051"/>
  </w:style>
  <w:style w:type="character" w:customStyle="1" w:styleId="WW8Num63z4">
    <w:name w:val="WW8Num63z4"/>
    <w:rsid w:val="00820051"/>
  </w:style>
  <w:style w:type="character" w:customStyle="1" w:styleId="WW8Num63z5">
    <w:name w:val="WW8Num63z5"/>
    <w:rsid w:val="00820051"/>
  </w:style>
  <w:style w:type="character" w:customStyle="1" w:styleId="WW8Num63z6">
    <w:name w:val="WW8Num63z6"/>
    <w:rsid w:val="00820051"/>
  </w:style>
  <w:style w:type="character" w:customStyle="1" w:styleId="WW8Num63z7">
    <w:name w:val="WW8Num63z7"/>
    <w:rsid w:val="00820051"/>
  </w:style>
  <w:style w:type="character" w:customStyle="1" w:styleId="WW8Num63z8">
    <w:name w:val="WW8Num63z8"/>
    <w:rsid w:val="00820051"/>
  </w:style>
  <w:style w:type="character" w:customStyle="1" w:styleId="WW8Num64z0">
    <w:name w:val="WW8Num64z0"/>
    <w:rsid w:val="00820051"/>
    <w:rPr>
      <w:rFonts w:eastAsia="SimSun" w:cs="Helvetica"/>
      <w:bCs/>
      <w:color w:val="000000"/>
    </w:rPr>
  </w:style>
  <w:style w:type="character" w:customStyle="1" w:styleId="WW8Num64z1">
    <w:name w:val="WW8Num64z1"/>
    <w:rsid w:val="00820051"/>
    <w:rPr>
      <w:rFonts w:ascii="Courier New" w:hAnsi="Courier New" w:cs="Courier New"/>
    </w:rPr>
  </w:style>
  <w:style w:type="character" w:customStyle="1" w:styleId="WW8Num64z2">
    <w:name w:val="WW8Num64z2"/>
    <w:rsid w:val="00820051"/>
  </w:style>
  <w:style w:type="character" w:customStyle="1" w:styleId="WW8Num64z3">
    <w:name w:val="WW8Num64z3"/>
    <w:rsid w:val="00820051"/>
    <w:rPr>
      <w:rFonts w:ascii="Symbol" w:hAnsi="Symbol" w:cs="Symbol"/>
    </w:rPr>
  </w:style>
  <w:style w:type="character" w:customStyle="1" w:styleId="WW8Num64z4">
    <w:name w:val="WW8Num64z4"/>
    <w:rsid w:val="00820051"/>
  </w:style>
  <w:style w:type="character" w:customStyle="1" w:styleId="WW8Num64z5">
    <w:name w:val="WW8Num64z5"/>
    <w:rsid w:val="00820051"/>
    <w:rPr>
      <w:rFonts w:ascii="Wingdings" w:hAnsi="Wingdings" w:cs="Wingdings"/>
    </w:rPr>
  </w:style>
  <w:style w:type="character" w:customStyle="1" w:styleId="WW8Num64z6">
    <w:name w:val="WW8Num64z6"/>
    <w:rsid w:val="00820051"/>
  </w:style>
  <w:style w:type="character" w:customStyle="1" w:styleId="WW8Num64z7">
    <w:name w:val="WW8Num64z7"/>
    <w:rsid w:val="00820051"/>
  </w:style>
  <w:style w:type="character" w:customStyle="1" w:styleId="WW8Num64z8">
    <w:name w:val="WW8Num64z8"/>
    <w:rsid w:val="00820051"/>
  </w:style>
  <w:style w:type="character" w:customStyle="1" w:styleId="WW8Num65z0">
    <w:name w:val="WW8Num65z0"/>
    <w:rsid w:val="00820051"/>
  </w:style>
  <w:style w:type="character" w:customStyle="1" w:styleId="WW8Num65z1">
    <w:name w:val="WW8Num65z1"/>
    <w:rsid w:val="00820051"/>
    <w:rPr>
      <w:rFonts w:ascii="Cambria" w:hAnsi="Cambria" w:cs="Cambria"/>
      <w:sz w:val="24"/>
      <w:szCs w:val="24"/>
    </w:rPr>
  </w:style>
  <w:style w:type="character" w:customStyle="1" w:styleId="WW8Num65z2">
    <w:name w:val="WW8Num65z2"/>
    <w:rsid w:val="00820051"/>
  </w:style>
  <w:style w:type="character" w:customStyle="1" w:styleId="WW8Num65z3">
    <w:name w:val="WW8Num65z3"/>
    <w:rsid w:val="00820051"/>
  </w:style>
  <w:style w:type="character" w:customStyle="1" w:styleId="WW8Num65z4">
    <w:name w:val="WW8Num65z4"/>
    <w:rsid w:val="00820051"/>
  </w:style>
  <w:style w:type="character" w:customStyle="1" w:styleId="WW8Num65z5">
    <w:name w:val="WW8Num65z5"/>
    <w:rsid w:val="00820051"/>
  </w:style>
  <w:style w:type="character" w:customStyle="1" w:styleId="WW8Num65z6">
    <w:name w:val="WW8Num65z6"/>
    <w:rsid w:val="00820051"/>
  </w:style>
  <w:style w:type="character" w:customStyle="1" w:styleId="WW8Num65z7">
    <w:name w:val="WW8Num65z7"/>
    <w:rsid w:val="00820051"/>
  </w:style>
  <w:style w:type="character" w:customStyle="1" w:styleId="WW8Num65z8">
    <w:name w:val="WW8Num65z8"/>
    <w:rsid w:val="00820051"/>
  </w:style>
  <w:style w:type="character" w:customStyle="1" w:styleId="WW8Num66z0">
    <w:name w:val="WW8Num66z0"/>
    <w:rsid w:val="00820051"/>
    <w:rPr>
      <w:rFonts w:ascii="Cambria" w:hAnsi="Cambria" w:cs="Cambria"/>
      <w:b/>
      <w:bCs/>
      <w:color w:val="000000"/>
      <w:sz w:val="24"/>
      <w:szCs w:val="24"/>
    </w:rPr>
  </w:style>
  <w:style w:type="character" w:customStyle="1" w:styleId="WW8Num66z1">
    <w:name w:val="WW8Num66z1"/>
    <w:rsid w:val="00820051"/>
  </w:style>
  <w:style w:type="character" w:customStyle="1" w:styleId="WW8Num66z2">
    <w:name w:val="WW8Num66z2"/>
    <w:rsid w:val="00820051"/>
  </w:style>
  <w:style w:type="character" w:customStyle="1" w:styleId="WW8Num66z3">
    <w:name w:val="WW8Num66z3"/>
    <w:rsid w:val="00820051"/>
  </w:style>
  <w:style w:type="character" w:customStyle="1" w:styleId="WW8Num66z4">
    <w:name w:val="WW8Num66z4"/>
    <w:rsid w:val="00820051"/>
  </w:style>
  <w:style w:type="character" w:customStyle="1" w:styleId="WW8Num66z5">
    <w:name w:val="WW8Num66z5"/>
    <w:rsid w:val="00820051"/>
  </w:style>
  <w:style w:type="character" w:customStyle="1" w:styleId="WW8Num66z6">
    <w:name w:val="WW8Num66z6"/>
    <w:rsid w:val="00820051"/>
  </w:style>
  <w:style w:type="character" w:customStyle="1" w:styleId="WW8Num66z7">
    <w:name w:val="WW8Num66z7"/>
    <w:rsid w:val="00820051"/>
  </w:style>
  <w:style w:type="character" w:customStyle="1" w:styleId="WW8Num66z8">
    <w:name w:val="WW8Num66z8"/>
    <w:rsid w:val="00820051"/>
  </w:style>
  <w:style w:type="character" w:customStyle="1" w:styleId="WW8Num67z0">
    <w:name w:val="WW8Num67z0"/>
    <w:rsid w:val="00820051"/>
    <w:rPr>
      <w:rFonts w:ascii="Symbol" w:hAnsi="Symbol" w:cs="OpenSymbol"/>
    </w:rPr>
  </w:style>
  <w:style w:type="character" w:customStyle="1" w:styleId="WW8Num67z1">
    <w:name w:val="WW8Num67z1"/>
    <w:rsid w:val="00820051"/>
    <w:rPr>
      <w:rFonts w:ascii="OpenSymbol" w:hAnsi="OpenSymbol" w:cs="OpenSymbol"/>
    </w:rPr>
  </w:style>
  <w:style w:type="character" w:customStyle="1" w:styleId="WW8Num67z2">
    <w:name w:val="WW8Num67z2"/>
    <w:rsid w:val="00820051"/>
  </w:style>
  <w:style w:type="character" w:customStyle="1" w:styleId="WW8Num67z3">
    <w:name w:val="WW8Num67z3"/>
    <w:rsid w:val="00820051"/>
  </w:style>
  <w:style w:type="character" w:customStyle="1" w:styleId="WW8Num67z4">
    <w:name w:val="WW8Num67z4"/>
    <w:rsid w:val="00820051"/>
  </w:style>
  <w:style w:type="character" w:customStyle="1" w:styleId="WW8Num67z5">
    <w:name w:val="WW8Num67z5"/>
    <w:rsid w:val="00820051"/>
  </w:style>
  <w:style w:type="character" w:customStyle="1" w:styleId="WW8Num67z6">
    <w:name w:val="WW8Num67z6"/>
    <w:rsid w:val="00820051"/>
  </w:style>
  <w:style w:type="character" w:customStyle="1" w:styleId="WW8Num67z7">
    <w:name w:val="WW8Num67z7"/>
    <w:rsid w:val="00820051"/>
  </w:style>
  <w:style w:type="character" w:customStyle="1" w:styleId="WW8Num67z8">
    <w:name w:val="WW8Num67z8"/>
    <w:rsid w:val="00820051"/>
  </w:style>
  <w:style w:type="character" w:customStyle="1" w:styleId="WW8Num68z0">
    <w:name w:val="WW8Num68z0"/>
    <w:rsid w:val="00820051"/>
    <w:rPr>
      <w:rFonts w:ascii="Symbol" w:hAnsi="Symbol" w:cs="OpenSymbol"/>
    </w:rPr>
  </w:style>
  <w:style w:type="character" w:customStyle="1" w:styleId="WW8Num68z1">
    <w:name w:val="WW8Num68z1"/>
    <w:rsid w:val="00820051"/>
    <w:rPr>
      <w:rFonts w:ascii="OpenSymbol" w:hAnsi="OpenSymbol" w:cs="OpenSymbol"/>
    </w:rPr>
  </w:style>
  <w:style w:type="character" w:customStyle="1" w:styleId="WW8Num68z3">
    <w:name w:val="WW8Num68z3"/>
    <w:rsid w:val="00820051"/>
    <w:rPr>
      <w:rFonts w:ascii="Symbol" w:hAnsi="Symbol" w:cs="OpenSymbol"/>
    </w:rPr>
  </w:style>
  <w:style w:type="character" w:customStyle="1" w:styleId="WW8Num69z0">
    <w:name w:val="WW8Num69z0"/>
    <w:rsid w:val="00820051"/>
    <w:rPr>
      <w:rFonts w:ascii="Symbol" w:hAnsi="Symbol" w:cs="OpenSymbol"/>
      <w:lang w:val="en-US"/>
    </w:rPr>
  </w:style>
  <w:style w:type="character" w:customStyle="1" w:styleId="WW8Num69z1">
    <w:name w:val="WW8Num69z1"/>
    <w:rsid w:val="00820051"/>
    <w:rPr>
      <w:rFonts w:ascii="OpenSymbol" w:hAnsi="OpenSymbol" w:cs="OpenSymbol"/>
    </w:rPr>
  </w:style>
  <w:style w:type="character" w:customStyle="1" w:styleId="WW8Num70z0">
    <w:name w:val="WW8Num70z0"/>
    <w:rsid w:val="00820051"/>
  </w:style>
  <w:style w:type="character" w:customStyle="1" w:styleId="WW8Num70z1">
    <w:name w:val="WW8Num70z1"/>
    <w:rsid w:val="00820051"/>
  </w:style>
  <w:style w:type="character" w:customStyle="1" w:styleId="WW8Num70z2">
    <w:name w:val="WW8Num70z2"/>
    <w:rsid w:val="00820051"/>
  </w:style>
  <w:style w:type="character" w:customStyle="1" w:styleId="WW8Num70z3">
    <w:name w:val="WW8Num70z3"/>
    <w:rsid w:val="00820051"/>
  </w:style>
  <w:style w:type="character" w:customStyle="1" w:styleId="WW8Num70z4">
    <w:name w:val="WW8Num70z4"/>
    <w:rsid w:val="00820051"/>
  </w:style>
  <w:style w:type="character" w:customStyle="1" w:styleId="WW8Num70z5">
    <w:name w:val="WW8Num70z5"/>
    <w:rsid w:val="00820051"/>
  </w:style>
  <w:style w:type="character" w:customStyle="1" w:styleId="WW8Num70z6">
    <w:name w:val="WW8Num70z6"/>
    <w:rsid w:val="00820051"/>
  </w:style>
  <w:style w:type="character" w:customStyle="1" w:styleId="WW8Num70z7">
    <w:name w:val="WW8Num70z7"/>
    <w:rsid w:val="00820051"/>
  </w:style>
  <w:style w:type="character" w:customStyle="1" w:styleId="WW8Num70z8">
    <w:name w:val="WW8Num70z8"/>
    <w:rsid w:val="00820051"/>
  </w:style>
  <w:style w:type="character" w:customStyle="1" w:styleId="WW8Num3z3">
    <w:name w:val="WW8Num3z3"/>
    <w:rsid w:val="00820051"/>
    <w:rPr>
      <w:rFonts w:cs="Times New Roman"/>
      <w:b w:val="0"/>
    </w:rPr>
  </w:style>
  <w:style w:type="character" w:customStyle="1" w:styleId="WW8Num41z2">
    <w:name w:val="WW8Num41z2"/>
    <w:rsid w:val="00820051"/>
    <w:rPr>
      <w:rFonts w:cs="Cambria"/>
    </w:rPr>
  </w:style>
  <w:style w:type="character" w:customStyle="1" w:styleId="WW8Num2z1">
    <w:name w:val="WW8Num2z1"/>
    <w:rsid w:val="00820051"/>
    <w:rPr>
      <w:rFonts w:cs="Arial"/>
      <w:b/>
      <w:i w:val="0"/>
      <w:color w:val="00000A"/>
      <w:sz w:val="24"/>
      <w:szCs w:val="24"/>
    </w:rPr>
  </w:style>
  <w:style w:type="character" w:customStyle="1" w:styleId="WW8Num25z4">
    <w:name w:val="WW8Num25z4"/>
    <w:rsid w:val="00820051"/>
  </w:style>
  <w:style w:type="character" w:customStyle="1" w:styleId="WW8Num25z6">
    <w:name w:val="WW8Num25z6"/>
    <w:rsid w:val="00820051"/>
  </w:style>
  <w:style w:type="character" w:customStyle="1" w:styleId="WW8Num25z7">
    <w:name w:val="WW8Num25z7"/>
    <w:rsid w:val="00820051"/>
  </w:style>
  <w:style w:type="character" w:customStyle="1" w:styleId="WW8Num25z8">
    <w:name w:val="WW8Num25z8"/>
    <w:rsid w:val="00820051"/>
  </w:style>
  <w:style w:type="character" w:customStyle="1" w:styleId="WW8Num26z2">
    <w:name w:val="WW8Num26z2"/>
    <w:rsid w:val="00820051"/>
    <w:rPr>
      <w:rFonts w:ascii="Wingdings" w:hAnsi="Wingdings" w:cs="Wingdings"/>
    </w:rPr>
  </w:style>
  <w:style w:type="character" w:customStyle="1" w:styleId="WW8Num29z2">
    <w:name w:val="WW8Num29z2"/>
    <w:rsid w:val="00820051"/>
  </w:style>
  <w:style w:type="character" w:customStyle="1" w:styleId="WW8Num29z3">
    <w:name w:val="WW8Num29z3"/>
    <w:rsid w:val="00820051"/>
    <w:rPr>
      <w:rFonts w:ascii="Symbol" w:hAnsi="Symbol" w:cs="Symbol"/>
    </w:rPr>
  </w:style>
  <w:style w:type="character" w:customStyle="1" w:styleId="WW8Num29z5">
    <w:name w:val="WW8Num29z5"/>
    <w:rsid w:val="00820051"/>
    <w:rPr>
      <w:rFonts w:ascii="Wingdings" w:hAnsi="Wingdings" w:cs="Wingdings"/>
    </w:rPr>
  </w:style>
  <w:style w:type="character" w:customStyle="1" w:styleId="WW8Num38z3">
    <w:name w:val="WW8Num38z3"/>
    <w:rsid w:val="00820051"/>
  </w:style>
  <w:style w:type="character" w:customStyle="1" w:styleId="WW8Num38z4">
    <w:name w:val="WW8Num38z4"/>
    <w:rsid w:val="00820051"/>
  </w:style>
  <w:style w:type="character" w:customStyle="1" w:styleId="WW8Num38z5">
    <w:name w:val="WW8Num38z5"/>
    <w:rsid w:val="00820051"/>
  </w:style>
  <w:style w:type="character" w:customStyle="1" w:styleId="WW8Num38z6">
    <w:name w:val="WW8Num38z6"/>
    <w:rsid w:val="00820051"/>
  </w:style>
  <w:style w:type="character" w:customStyle="1" w:styleId="WW8Num38z7">
    <w:name w:val="WW8Num38z7"/>
    <w:rsid w:val="00820051"/>
  </w:style>
  <w:style w:type="character" w:customStyle="1" w:styleId="WW8Num38z8">
    <w:name w:val="WW8Num38z8"/>
    <w:rsid w:val="00820051"/>
  </w:style>
  <w:style w:type="character" w:customStyle="1" w:styleId="WW8Num50z2">
    <w:name w:val="WW8Num50z2"/>
    <w:rsid w:val="00820051"/>
  </w:style>
  <w:style w:type="character" w:customStyle="1" w:styleId="WW8Num50z3">
    <w:name w:val="WW8Num50z3"/>
    <w:rsid w:val="00820051"/>
  </w:style>
  <w:style w:type="character" w:customStyle="1" w:styleId="WW8Num50z4">
    <w:name w:val="WW8Num50z4"/>
    <w:rsid w:val="00820051"/>
  </w:style>
  <w:style w:type="character" w:customStyle="1" w:styleId="WW8Num50z5">
    <w:name w:val="WW8Num50z5"/>
    <w:rsid w:val="00820051"/>
  </w:style>
  <w:style w:type="character" w:customStyle="1" w:styleId="WW8Num50z6">
    <w:name w:val="WW8Num50z6"/>
    <w:rsid w:val="00820051"/>
  </w:style>
  <w:style w:type="character" w:customStyle="1" w:styleId="WW8Num50z7">
    <w:name w:val="WW8Num50z7"/>
    <w:rsid w:val="00820051"/>
  </w:style>
  <w:style w:type="character" w:customStyle="1" w:styleId="WW8Num50z8">
    <w:name w:val="WW8Num50z8"/>
    <w:rsid w:val="00820051"/>
  </w:style>
  <w:style w:type="character" w:customStyle="1" w:styleId="WW8Num51z2">
    <w:name w:val="WW8Num51z2"/>
    <w:rsid w:val="00820051"/>
  </w:style>
  <w:style w:type="character" w:customStyle="1" w:styleId="WW8Num51z3">
    <w:name w:val="WW8Num51z3"/>
    <w:rsid w:val="00820051"/>
  </w:style>
  <w:style w:type="character" w:customStyle="1" w:styleId="WW8Num51z4">
    <w:name w:val="WW8Num51z4"/>
    <w:rsid w:val="00820051"/>
  </w:style>
  <w:style w:type="character" w:customStyle="1" w:styleId="WW8Num51z5">
    <w:name w:val="WW8Num51z5"/>
    <w:rsid w:val="00820051"/>
  </w:style>
  <w:style w:type="character" w:customStyle="1" w:styleId="WW8Num51z6">
    <w:name w:val="WW8Num51z6"/>
    <w:rsid w:val="00820051"/>
  </w:style>
  <w:style w:type="character" w:customStyle="1" w:styleId="WW8Num51z7">
    <w:name w:val="WW8Num51z7"/>
    <w:rsid w:val="00820051"/>
  </w:style>
  <w:style w:type="character" w:customStyle="1" w:styleId="WW8Num51z8">
    <w:name w:val="WW8Num51z8"/>
    <w:rsid w:val="00820051"/>
  </w:style>
  <w:style w:type="character" w:customStyle="1" w:styleId="WW8Num53z4">
    <w:name w:val="WW8Num53z4"/>
    <w:rsid w:val="00820051"/>
  </w:style>
  <w:style w:type="character" w:customStyle="1" w:styleId="WW8Num53z5">
    <w:name w:val="WW8Num53z5"/>
    <w:rsid w:val="00820051"/>
  </w:style>
  <w:style w:type="character" w:customStyle="1" w:styleId="WW8Num53z6">
    <w:name w:val="WW8Num53z6"/>
    <w:rsid w:val="00820051"/>
  </w:style>
  <w:style w:type="character" w:customStyle="1" w:styleId="WW8Num53z7">
    <w:name w:val="WW8Num53z7"/>
    <w:rsid w:val="00820051"/>
  </w:style>
  <w:style w:type="character" w:customStyle="1" w:styleId="WW8Num53z8">
    <w:name w:val="WW8Num53z8"/>
    <w:rsid w:val="00820051"/>
  </w:style>
  <w:style w:type="character" w:customStyle="1" w:styleId="WW8Num54z3">
    <w:name w:val="WW8Num54z3"/>
    <w:rsid w:val="00820051"/>
  </w:style>
  <w:style w:type="character" w:customStyle="1" w:styleId="WW8Num54z4">
    <w:name w:val="WW8Num54z4"/>
    <w:rsid w:val="00820051"/>
  </w:style>
  <w:style w:type="character" w:customStyle="1" w:styleId="WW8Num54z5">
    <w:name w:val="WW8Num54z5"/>
    <w:rsid w:val="00820051"/>
  </w:style>
  <w:style w:type="character" w:customStyle="1" w:styleId="WW8Num54z6">
    <w:name w:val="WW8Num54z6"/>
    <w:rsid w:val="00820051"/>
  </w:style>
  <w:style w:type="character" w:customStyle="1" w:styleId="WW8Num54z7">
    <w:name w:val="WW8Num54z7"/>
    <w:rsid w:val="00820051"/>
  </w:style>
  <w:style w:type="character" w:customStyle="1" w:styleId="WW8Num54z8">
    <w:name w:val="WW8Num54z8"/>
    <w:rsid w:val="00820051"/>
  </w:style>
  <w:style w:type="character" w:customStyle="1" w:styleId="WW8Num60z2">
    <w:name w:val="WW8Num60z2"/>
    <w:rsid w:val="00820051"/>
    <w:rPr>
      <w:rFonts w:ascii="Wingdings" w:hAnsi="Wingdings" w:cs="Wingdings"/>
    </w:rPr>
  </w:style>
  <w:style w:type="character" w:customStyle="1" w:styleId="WW8Num60z3">
    <w:name w:val="WW8Num60z3"/>
    <w:rsid w:val="00820051"/>
    <w:rPr>
      <w:rFonts w:ascii="Symbol" w:hAnsi="Symbol" w:cs="Symbol"/>
    </w:rPr>
  </w:style>
  <w:style w:type="character" w:customStyle="1" w:styleId="WW8Num61z2">
    <w:name w:val="WW8Num61z2"/>
    <w:rsid w:val="00820051"/>
    <w:rPr>
      <w:rFonts w:cs="Times New Roman"/>
      <w:b w:val="0"/>
    </w:rPr>
  </w:style>
  <w:style w:type="character" w:customStyle="1" w:styleId="Domylnaczcionkaakapitu1">
    <w:name w:val="Domyślna czcionka akapitu1"/>
    <w:rsid w:val="00820051"/>
  </w:style>
  <w:style w:type="character" w:customStyle="1" w:styleId="NagwekZnak">
    <w:name w:val="Nagłówek Znak"/>
    <w:rsid w:val="00820051"/>
    <w:rPr>
      <w:rFonts w:ascii="Times New Roman" w:hAnsi="Times New Roman" w:cs="Times New Roman"/>
      <w:sz w:val="24"/>
    </w:rPr>
  </w:style>
  <w:style w:type="character" w:customStyle="1" w:styleId="StopkaZnak">
    <w:name w:val="Stopka Znak"/>
    <w:uiPriority w:val="99"/>
    <w:qFormat/>
    <w:rsid w:val="00820051"/>
    <w:rPr>
      <w:rFonts w:ascii="Times New Roman" w:hAnsi="Times New Roman" w:cs="Times New Roman"/>
      <w:sz w:val="24"/>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uiPriority w:val="34"/>
    <w:qFormat/>
    <w:rsid w:val="00820051"/>
    <w:rPr>
      <w:rFonts w:ascii="Calibri" w:eastAsia="SimSun" w:hAnsi="Calibri" w:cs="Calibri"/>
      <w:sz w:val="20"/>
    </w:rPr>
  </w:style>
  <w:style w:type="character" w:styleId="Hipercze">
    <w:name w:val="Hyperlink"/>
    <w:uiPriority w:val="99"/>
    <w:rsid w:val="00820051"/>
    <w:rPr>
      <w:rFonts w:cs="Times New Roman"/>
      <w:color w:val="0000FF"/>
      <w:u w:val="single"/>
    </w:rPr>
  </w:style>
  <w:style w:type="character" w:customStyle="1" w:styleId="FontStyle33">
    <w:name w:val="Font Style33"/>
    <w:rsid w:val="00820051"/>
    <w:rPr>
      <w:rFonts w:ascii="Times New Roman" w:hAnsi="Times New Roman" w:cs="Times New Roman"/>
      <w:sz w:val="22"/>
    </w:rPr>
  </w:style>
  <w:style w:type="character" w:customStyle="1" w:styleId="UyteHipercze1">
    <w:name w:val="UżyteHiperłącze1"/>
    <w:rsid w:val="00820051"/>
    <w:rPr>
      <w:rFonts w:cs="Times New Roman"/>
      <w:color w:val="954F72"/>
      <w:u w:val="single"/>
    </w:rPr>
  </w:style>
  <w:style w:type="character" w:customStyle="1" w:styleId="TekstpodstawowyZnak">
    <w:name w:val="Tekst podstawowy Znak"/>
    <w:rsid w:val="00820051"/>
    <w:rPr>
      <w:rFonts w:ascii="Times New Roman" w:hAnsi="Times New Roman" w:cs="Times New Roman"/>
      <w:b/>
      <w:sz w:val="20"/>
    </w:rPr>
  </w:style>
  <w:style w:type="character" w:customStyle="1" w:styleId="Listanumerowana3Znak">
    <w:name w:val="Lista numerowana 3 Znak"/>
    <w:rsid w:val="00820051"/>
    <w:rPr>
      <w:rFonts w:ascii="Times" w:eastAsia="Times New Roman" w:hAnsi="Times" w:cs="Times"/>
    </w:rPr>
  </w:style>
  <w:style w:type="character" w:customStyle="1" w:styleId="TekstdymkaZnak">
    <w:name w:val="Tekst dymka Znak"/>
    <w:rsid w:val="00820051"/>
    <w:rPr>
      <w:rFonts w:ascii="Tahoma" w:hAnsi="Tahoma" w:cs="Times New Roman"/>
      <w:sz w:val="16"/>
    </w:rPr>
  </w:style>
  <w:style w:type="character" w:customStyle="1" w:styleId="Odwoaniedokomentarza1">
    <w:name w:val="Odwołanie do komentarza1"/>
    <w:rsid w:val="00820051"/>
    <w:rPr>
      <w:rFonts w:cs="Times New Roman"/>
      <w:sz w:val="16"/>
    </w:rPr>
  </w:style>
  <w:style w:type="character" w:customStyle="1" w:styleId="TekstkomentarzaZnak">
    <w:name w:val="Tekst komentarza Znak"/>
    <w:uiPriority w:val="99"/>
    <w:qFormat/>
    <w:rsid w:val="00820051"/>
    <w:rPr>
      <w:rFonts w:ascii="Times New Roman" w:hAnsi="Times New Roman" w:cs="Times New Roman"/>
      <w:sz w:val="20"/>
    </w:rPr>
  </w:style>
  <w:style w:type="character" w:customStyle="1" w:styleId="TematkomentarzaZnak">
    <w:name w:val="Temat komentarza Znak"/>
    <w:rsid w:val="00820051"/>
    <w:rPr>
      <w:rFonts w:ascii="Times New Roman" w:hAnsi="Times New Roman" w:cs="Times New Roman"/>
      <w:b/>
      <w:sz w:val="20"/>
    </w:rPr>
  </w:style>
  <w:style w:type="character" w:customStyle="1" w:styleId="alb">
    <w:name w:val="a_lb"/>
    <w:rsid w:val="00820051"/>
    <w:rPr>
      <w:rFonts w:cs="Times New Roman"/>
    </w:rPr>
  </w:style>
  <w:style w:type="character" w:customStyle="1" w:styleId="TekstprzypisudolnegoZnak">
    <w:name w:val="Tekst przypisu dolnego Znak"/>
    <w:uiPriority w:val="99"/>
    <w:qFormat/>
    <w:rsid w:val="00820051"/>
    <w:rPr>
      <w:rFonts w:ascii="Times New Roman" w:hAnsi="Times New Roman" w:cs="Times New Roman"/>
      <w:sz w:val="20"/>
    </w:rPr>
  </w:style>
  <w:style w:type="character" w:customStyle="1" w:styleId="Odwoanieprzypisudolnego1">
    <w:name w:val="Odwołanie przypisu dolnego1"/>
    <w:rsid w:val="00820051"/>
    <w:rPr>
      <w:rFonts w:cs="Times New Roman"/>
      <w:vertAlign w:val="superscript"/>
    </w:rPr>
  </w:style>
  <w:style w:type="character" w:customStyle="1" w:styleId="ZwykytekstZnak">
    <w:name w:val="Zwykły tekst Znak"/>
    <w:link w:val="Zwykytekst"/>
    <w:rsid w:val="00820051"/>
    <w:rPr>
      <w:rFonts w:ascii="Courier New" w:eastAsia="MS Mincho" w:hAnsi="Courier New" w:cs="Times New Roman"/>
      <w:sz w:val="20"/>
    </w:rPr>
  </w:style>
  <w:style w:type="character" w:customStyle="1" w:styleId="TytuZnak">
    <w:name w:val="Tytuł Znak"/>
    <w:rsid w:val="00820051"/>
    <w:rPr>
      <w:rFonts w:ascii="Calibri Light" w:hAnsi="Calibri Light" w:cs="Times New Roman"/>
      <w:spacing w:val="-10"/>
      <w:kern w:val="1"/>
      <w:sz w:val="56"/>
    </w:rPr>
  </w:style>
  <w:style w:type="character" w:customStyle="1" w:styleId="Teksttreci">
    <w:name w:val="Tekst treści_"/>
    <w:rsid w:val="00820051"/>
    <w:rPr>
      <w:sz w:val="19"/>
    </w:rPr>
  </w:style>
  <w:style w:type="character" w:customStyle="1" w:styleId="TeksttreciPogrubienie6">
    <w:name w:val="Tekst treści + Pogrubienie6"/>
    <w:rsid w:val="00820051"/>
    <w:rPr>
      <w:b/>
      <w:spacing w:val="0"/>
      <w:sz w:val="19"/>
    </w:rPr>
  </w:style>
  <w:style w:type="character" w:customStyle="1" w:styleId="Teksttreci0">
    <w:name w:val="Tekst treści"/>
    <w:rsid w:val="00820051"/>
    <w:rPr>
      <w:rFonts w:ascii="Arial Unicode MS" w:eastAsia="Arial Unicode MS" w:hAnsi="Arial Unicode MS" w:cs="Arial Unicode MS"/>
      <w:spacing w:val="0"/>
      <w:sz w:val="19"/>
    </w:rPr>
  </w:style>
  <w:style w:type="character" w:customStyle="1" w:styleId="h2">
    <w:name w:val="h2"/>
    <w:rsid w:val="00820051"/>
    <w:rPr>
      <w:rFonts w:cs="Times New Roman"/>
    </w:rPr>
  </w:style>
  <w:style w:type="character" w:customStyle="1" w:styleId="TekstprzypisukocowegoZnak">
    <w:name w:val="Tekst przypisu końcowego Znak"/>
    <w:rsid w:val="00820051"/>
    <w:rPr>
      <w:rFonts w:ascii="Times New Roman" w:hAnsi="Times New Roman" w:cs="Times New Roman"/>
      <w:sz w:val="20"/>
    </w:rPr>
  </w:style>
  <w:style w:type="character" w:customStyle="1" w:styleId="Odwoanieprzypisukocowego1">
    <w:name w:val="Odwołanie przypisu końcowego1"/>
    <w:rsid w:val="00820051"/>
    <w:rPr>
      <w:rFonts w:cs="Times New Roman"/>
      <w:vertAlign w:val="superscript"/>
    </w:rPr>
  </w:style>
  <w:style w:type="character" w:styleId="Pogrubienie">
    <w:name w:val="Strong"/>
    <w:qFormat/>
    <w:rsid w:val="00820051"/>
    <w:rPr>
      <w:rFonts w:cs="Times New Roman"/>
      <w:b/>
      <w:bCs/>
    </w:rPr>
  </w:style>
  <w:style w:type="character" w:customStyle="1" w:styleId="Tekstpodstawowy2Znak">
    <w:name w:val="Tekst podstawowy 2 Znak"/>
    <w:rsid w:val="00820051"/>
    <w:rPr>
      <w:rFonts w:ascii="Times New Roman" w:hAnsi="Times New Roman" w:cs="Times New Roman"/>
      <w:sz w:val="24"/>
      <w:szCs w:val="24"/>
    </w:rPr>
  </w:style>
  <w:style w:type="character" w:customStyle="1" w:styleId="m5968006951817061090size">
    <w:name w:val="m5968006951817061090size"/>
    <w:rsid w:val="00820051"/>
    <w:rPr>
      <w:rFonts w:cs="Times New Roman"/>
    </w:rPr>
  </w:style>
  <w:style w:type="character" w:customStyle="1" w:styleId="m5968006951817061090font">
    <w:name w:val="m5968006951817061090font"/>
    <w:rsid w:val="00820051"/>
    <w:rPr>
      <w:rFonts w:cs="Times New Roman"/>
    </w:rPr>
  </w:style>
  <w:style w:type="character" w:customStyle="1" w:styleId="PodtytuZnak">
    <w:name w:val="Podtytuł Znak"/>
    <w:rsid w:val="00820051"/>
    <w:rPr>
      <w:rFonts w:ascii="Cambria" w:eastAsia="Times New Roman" w:hAnsi="Cambria" w:cs="Times New Roman"/>
      <w:sz w:val="24"/>
      <w:szCs w:val="24"/>
    </w:rPr>
  </w:style>
  <w:style w:type="character" w:customStyle="1" w:styleId="BezodstpwZnak">
    <w:name w:val="Bez odstępów Znak"/>
    <w:rsid w:val="00820051"/>
    <w:rPr>
      <w:rFonts w:eastAsia="Times New Roman"/>
      <w:sz w:val="22"/>
      <w:szCs w:val="22"/>
    </w:rPr>
  </w:style>
  <w:style w:type="character" w:customStyle="1" w:styleId="apple-converted-space">
    <w:name w:val="apple-converted-space"/>
    <w:basedOn w:val="Domylnaczcionkaakapitu1"/>
    <w:rsid w:val="00820051"/>
  </w:style>
  <w:style w:type="character" w:customStyle="1" w:styleId="apple-tab-span">
    <w:name w:val="apple-tab-span"/>
    <w:basedOn w:val="Domylnaczcionkaakapitu1"/>
    <w:rsid w:val="00820051"/>
  </w:style>
  <w:style w:type="character" w:customStyle="1" w:styleId="s1">
    <w:name w:val="s1"/>
    <w:rsid w:val="00820051"/>
    <w:rPr>
      <w:u w:val="single"/>
    </w:rPr>
  </w:style>
  <w:style w:type="character" w:customStyle="1" w:styleId="Nierozpoznanawzmianka1">
    <w:name w:val="Nierozpoznana wzmianka1"/>
    <w:rsid w:val="00820051"/>
    <w:rPr>
      <w:color w:val="605E5C"/>
    </w:rPr>
  </w:style>
  <w:style w:type="character" w:customStyle="1" w:styleId="Nierozpoznanawzmianka2">
    <w:name w:val="Nierozpoznana wzmianka2"/>
    <w:rsid w:val="00820051"/>
    <w:rPr>
      <w:color w:val="605E5C"/>
    </w:rPr>
  </w:style>
  <w:style w:type="character" w:styleId="Uwydatnienie">
    <w:name w:val="Emphasis"/>
    <w:qFormat/>
    <w:rsid w:val="00820051"/>
    <w:rPr>
      <w:i/>
      <w:iCs/>
    </w:rPr>
  </w:style>
  <w:style w:type="character" w:customStyle="1" w:styleId="Nierozpoznanawzmianka3">
    <w:name w:val="Nierozpoznana wzmianka3"/>
    <w:rsid w:val="00820051"/>
    <w:rPr>
      <w:color w:val="605E5C"/>
    </w:rPr>
  </w:style>
  <w:style w:type="character" w:customStyle="1" w:styleId="ListParagraphChar">
    <w:name w:val="List Paragraph Char"/>
    <w:rsid w:val="00820051"/>
  </w:style>
  <w:style w:type="character" w:customStyle="1" w:styleId="Domylnaczcionkaakapitu10">
    <w:name w:val="Domyślna czcionka akapitu1"/>
    <w:rsid w:val="00820051"/>
  </w:style>
  <w:style w:type="character" w:customStyle="1" w:styleId="Domylnaczcionkaakapitu2">
    <w:name w:val="Domyślna czcionka akapitu2"/>
    <w:rsid w:val="00820051"/>
  </w:style>
  <w:style w:type="character" w:customStyle="1" w:styleId="fn-ref">
    <w:name w:val="fn-ref"/>
    <w:basedOn w:val="Domylnaczcionkaakapitu1"/>
    <w:rsid w:val="00820051"/>
  </w:style>
  <w:style w:type="character" w:customStyle="1" w:styleId="alb-s">
    <w:name w:val="a_lb-s"/>
    <w:basedOn w:val="Domylnaczcionkaakapitu1"/>
    <w:rsid w:val="00820051"/>
  </w:style>
  <w:style w:type="character" w:customStyle="1" w:styleId="Nierozpoznanawzmianka4">
    <w:name w:val="Nierozpoznana wzmianka4"/>
    <w:rsid w:val="00820051"/>
    <w:rPr>
      <w:color w:val="605E5C"/>
    </w:rPr>
  </w:style>
  <w:style w:type="character" w:customStyle="1" w:styleId="Znakiprzypiswdolnych">
    <w:name w:val="Znaki przypisów dolnych"/>
    <w:qFormat/>
    <w:rsid w:val="00820051"/>
    <w:rPr>
      <w:vertAlign w:val="superscript"/>
    </w:rPr>
  </w:style>
  <w:style w:type="character" w:customStyle="1" w:styleId="WW-Znakiprzypiswdolnych">
    <w:name w:val="WW-Znaki przypisów dolnych"/>
    <w:rsid w:val="00820051"/>
    <w:rPr>
      <w:vertAlign w:val="superscript"/>
    </w:rPr>
  </w:style>
  <w:style w:type="character" w:customStyle="1" w:styleId="HTML-wstpniesformatowanyZnak">
    <w:name w:val="HTML - wstępnie sformatowany Znak"/>
    <w:rsid w:val="00820051"/>
    <w:rPr>
      <w:rFonts w:ascii="Courier New" w:eastAsia="Times New Roman" w:hAnsi="Courier New" w:cs="Courier New"/>
    </w:rPr>
  </w:style>
  <w:style w:type="character" w:customStyle="1" w:styleId="Nierozpoznanawzmianka5">
    <w:name w:val="Nierozpoznana wzmianka5"/>
    <w:rsid w:val="00820051"/>
    <w:rPr>
      <w:color w:val="605E5C"/>
    </w:rPr>
  </w:style>
  <w:style w:type="character" w:customStyle="1" w:styleId="Nierozpoznanawzmianka6">
    <w:name w:val="Nierozpoznana wzmianka6"/>
    <w:rsid w:val="00820051"/>
    <w:rPr>
      <w:color w:val="605E5C"/>
    </w:rPr>
  </w:style>
  <w:style w:type="character" w:customStyle="1" w:styleId="ListLabel1">
    <w:name w:val="ListLabel 1"/>
    <w:rsid w:val="00820051"/>
    <w:rPr>
      <w:rFonts w:cs="Times New Roman"/>
      <w:b/>
    </w:rPr>
  </w:style>
  <w:style w:type="character" w:customStyle="1" w:styleId="ListLabel2">
    <w:name w:val="ListLabel 2"/>
    <w:rsid w:val="00820051"/>
    <w:rPr>
      <w:rFonts w:cs="Arial"/>
      <w:b/>
      <w:i w:val="0"/>
      <w:color w:val="00000A"/>
      <w:sz w:val="24"/>
      <w:szCs w:val="24"/>
    </w:rPr>
  </w:style>
  <w:style w:type="character" w:customStyle="1" w:styleId="ListLabel3">
    <w:name w:val="ListLabel 3"/>
    <w:rsid w:val="00820051"/>
    <w:rPr>
      <w:rFonts w:cs="Arial"/>
      <w:b w:val="0"/>
      <w:bCs/>
      <w:sz w:val="24"/>
      <w:szCs w:val="24"/>
    </w:rPr>
  </w:style>
  <w:style w:type="character" w:customStyle="1" w:styleId="ListLabel4">
    <w:name w:val="ListLabel 4"/>
    <w:rsid w:val="00820051"/>
    <w:rPr>
      <w:rFonts w:cs="Times New Roman"/>
      <w:b w:val="0"/>
    </w:rPr>
  </w:style>
  <w:style w:type="character" w:customStyle="1" w:styleId="ListLabel5">
    <w:name w:val="ListLabel 5"/>
    <w:rsid w:val="00820051"/>
    <w:rPr>
      <w:rFonts w:cs="Times New Roman"/>
      <w:b/>
      <w:color w:val="00000A"/>
    </w:rPr>
  </w:style>
  <w:style w:type="character" w:customStyle="1" w:styleId="ListLabel6">
    <w:name w:val="ListLabel 6"/>
    <w:rsid w:val="00820051"/>
    <w:rPr>
      <w:rFonts w:cs="Times New Roman"/>
    </w:rPr>
  </w:style>
  <w:style w:type="character" w:customStyle="1" w:styleId="ListLabel7">
    <w:name w:val="ListLabel 7"/>
    <w:rsid w:val="00820051"/>
    <w:rPr>
      <w:b w:val="0"/>
      <w:i w:val="0"/>
      <w:color w:val="000000"/>
    </w:rPr>
  </w:style>
  <w:style w:type="character" w:customStyle="1" w:styleId="ListLabel8">
    <w:name w:val="ListLabel 8"/>
    <w:rsid w:val="00820051"/>
    <w:rPr>
      <w:rFonts w:cs="Times New Roman"/>
      <w:b/>
      <w:bCs/>
      <w:caps w:val="0"/>
      <w:smallCaps w:val="0"/>
      <w:strike w:val="0"/>
      <w:dstrike w:val="0"/>
      <w:color w:val="000000"/>
      <w:spacing w:val="0"/>
      <w:w w:val="100"/>
      <w:kern w:val="1"/>
      <w:position w:val="0"/>
      <w:sz w:val="20"/>
      <w:vertAlign w:val="baseline"/>
    </w:rPr>
  </w:style>
  <w:style w:type="character" w:customStyle="1" w:styleId="ListLabel9">
    <w:name w:val="ListLabel 9"/>
    <w:rsid w:val="00820051"/>
    <w:rPr>
      <w:rFonts w:eastAsia="Times New Roman" w:cs="Trebuchet MS"/>
      <w:b w:val="0"/>
      <w:bCs w:val="0"/>
      <w:i w:val="0"/>
      <w:iCs w:val="0"/>
      <w:caps w:val="0"/>
      <w:smallCaps w:val="0"/>
      <w:strike w:val="0"/>
      <w:dstrike w:val="0"/>
      <w:color w:val="000000"/>
      <w:spacing w:val="0"/>
      <w:w w:val="100"/>
      <w:kern w:val="1"/>
      <w:position w:val="0"/>
      <w:sz w:val="20"/>
      <w:vertAlign w:val="baseline"/>
    </w:rPr>
  </w:style>
  <w:style w:type="character" w:customStyle="1" w:styleId="ListLabel10">
    <w:name w:val="ListLabel 10"/>
    <w:rsid w:val="00820051"/>
    <w:rPr>
      <w:rFonts w:cs="Times New Roman"/>
      <w:b/>
      <w:i w:val="0"/>
    </w:rPr>
  </w:style>
  <w:style w:type="character" w:customStyle="1" w:styleId="ListLabel11">
    <w:name w:val="ListLabel 11"/>
    <w:rsid w:val="00820051"/>
    <w:rPr>
      <w:rFonts w:cs="Times New Roman"/>
      <w:b/>
      <w:sz w:val="24"/>
      <w:szCs w:val="24"/>
    </w:rPr>
  </w:style>
  <w:style w:type="character" w:customStyle="1" w:styleId="ListLabel12">
    <w:name w:val="ListLabel 12"/>
    <w:rsid w:val="00820051"/>
    <w:rPr>
      <w:b/>
    </w:rPr>
  </w:style>
  <w:style w:type="character" w:customStyle="1" w:styleId="ListLabel13">
    <w:name w:val="ListLabel 13"/>
    <w:rsid w:val="00820051"/>
    <w:rPr>
      <w:b/>
      <w:sz w:val="24"/>
      <w:szCs w:val="24"/>
    </w:rPr>
  </w:style>
  <w:style w:type="character" w:customStyle="1" w:styleId="ListLabel14">
    <w:name w:val="ListLabel 14"/>
    <w:rsid w:val="00820051"/>
    <w:rPr>
      <w:rFonts w:cs="Times New Roman"/>
      <w:color w:val="00000A"/>
    </w:rPr>
  </w:style>
  <w:style w:type="character" w:customStyle="1" w:styleId="ListLabel15">
    <w:name w:val="ListLabel 15"/>
    <w:rsid w:val="00820051"/>
    <w:rPr>
      <w:rFonts w:cs="Courier New"/>
    </w:rPr>
  </w:style>
  <w:style w:type="character" w:customStyle="1" w:styleId="ListLabel16">
    <w:name w:val="ListLabel 16"/>
    <w:rsid w:val="00820051"/>
    <w:rPr>
      <w:b w:val="0"/>
      <w:i w:val="0"/>
      <w:color w:val="00000A"/>
    </w:rPr>
  </w:style>
  <w:style w:type="character" w:customStyle="1" w:styleId="ListLabel17">
    <w:name w:val="ListLabel 17"/>
    <w:rsid w:val="00820051"/>
    <w:rPr>
      <w:rFonts w:eastAsia="Times New Roman" w:cs="Arial"/>
    </w:rPr>
  </w:style>
  <w:style w:type="character" w:customStyle="1" w:styleId="ListLabel18">
    <w:name w:val="ListLabel 18"/>
    <w:rsid w:val="00820051"/>
    <w:rPr>
      <w:b/>
      <w:color w:val="000000"/>
    </w:rPr>
  </w:style>
  <w:style w:type="character" w:customStyle="1" w:styleId="ListLabel19">
    <w:name w:val="ListLabel 19"/>
    <w:rsid w:val="00820051"/>
    <w:rPr>
      <w:rFonts w:cs="Times New Roman"/>
      <w:b/>
      <w:i w:val="0"/>
      <w:sz w:val="24"/>
      <w:szCs w:val="24"/>
    </w:rPr>
  </w:style>
  <w:style w:type="character" w:customStyle="1" w:styleId="ListLabel20">
    <w:name w:val="ListLabel 20"/>
    <w:rsid w:val="00820051"/>
    <w:rPr>
      <w:b/>
      <w:i w:val="0"/>
    </w:rPr>
  </w:style>
  <w:style w:type="character" w:customStyle="1" w:styleId="ListLabel21">
    <w:name w:val="ListLabel 21"/>
    <w:rsid w:val="00820051"/>
    <w:rPr>
      <w:rFonts w:eastAsia="SimSun" w:cs="Helvetica"/>
    </w:rPr>
  </w:style>
  <w:style w:type="character" w:customStyle="1" w:styleId="ListLabel22">
    <w:name w:val="ListLabel 22"/>
    <w:rsid w:val="00820051"/>
    <w:rPr>
      <w:rFonts w:eastAsia="Cambria" w:cs="Cambria"/>
      <w:color w:val="00000A"/>
    </w:rPr>
  </w:style>
  <w:style w:type="character" w:customStyle="1" w:styleId="ListLabel23">
    <w:name w:val="ListLabel 23"/>
    <w:rsid w:val="00820051"/>
    <w:rPr>
      <w:rFonts w:eastAsia="Cambria" w:cs="Cambria"/>
      <w:b/>
      <w:color w:val="00000A"/>
    </w:rPr>
  </w:style>
  <w:style w:type="character" w:customStyle="1" w:styleId="ListLabel24">
    <w:name w:val="ListLabel 24"/>
    <w:rsid w:val="00820051"/>
    <w:rPr>
      <w:b w:val="0"/>
    </w:rPr>
  </w:style>
  <w:style w:type="character" w:customStyle="1" w:styleId="ListLabel25">
    <w:name w:val="ListLabel 25"/>
    <w:rsid w:val="00820051"/>
    <w:rPr>
      <w:b/>
      <w:bCs/>
    </w:rPr>
  </w:style>
  <w:style w:type="character" w:customStyle="1" w:styleId="ListLabel26">
    <w:name w:val="ListLabel 26"/>
    <w:rsid w:val="00820051"/>
    <w:rPr>
      <w:b/>
      <w:bCs w:val="0"/>
    </w:rPr>
  </w:style>
  <w:style w:type="character" w:customStyle="1" w:styleId="ListLabel27">
    <w:name w:val="ListLabel 27"/>
    <w:rsid w:val="00820051"/>
    <w:rPr>
      <w:rFonts w:eastAsia="SimSun" w:cs="Times New Roman"/>
    </w:rPr>
  </w:style>
  <w:style w:type="character" w:customStyle="1" w:styleId="ListLabel28">
    <w:name w:val="ListLabel 28"/>
    <w:rsid w:val="00820051"/>
    <w:rPr>
      <w:b/>
      <w:i w:val="0"/>
      <w:sz w:val="24"/>
      <w:szCs w:val="24"/>
    </w:rPr>
  </w:style>
  <w:style w:type="character" w:customStyle="1" w:styleId="ListLabel29">
    <w:name w:val="ListLabel 29"/>
    <w:rsid w:val="00820051"/>
    <w:rPr>
      <w:b w:val="0"/>
      <w:i/>
      <w:color w:val="000000"/>
      <w:sz w:val="24"/>
      <w:szCs w:val="24"/>
    </w:rPr>
  </w:style>
  <w:style w:type="character" w:customStyle="1" w:styleId="ListLabel30">
    <w:name w:val="ListLabel 30"/>
    <w:rsid w:val="00820051"/>
    <w:rPr>
      <w:rFonts w:cs="Arial"/>
      <w:b/>
      <w:bCs/>
      <w:sz w:val="24"/>
      <w:szCs w:val="24"/>
    </w:rPr>
  </w:style>
  <w:style w:type="character" w:customStyle="1" w:styleId="ListLabel31">
    <w:name w:val="ListLabel 31"/>
    <w:rsid w:val="00820051"/>
    <w:rPr>
      <w:color w:val="00000A"/>
    </w:rPr>
  </w:style>
  <w:style w:type="character" w:customStyle="1" w:styleId="ListLabel32">
    <w:name w:val="ListLabel 32"/>
    <w:rsid w:val="00820051"/>
    <w:rPr>
      <w:b/>
      <w:bCs/>
      <w:color w:val="00000A"/>
    </w:rPr>
  </w:style>
  <w:style w:type="character" w:customStyle="1" w:styleId="ListLabel33">
    <w:name w:val="ListLabel 33"/>
    <w:rsid w:val="00820051"/>
    <w:rPr>
      <w:rFonts w:cs="Times New Roman"/>
      <w:color w:val="00000A"/>
      <w:sz w:val="20"/>
    </w:rPr>
  </w:style>
  <w:style w:type="character" w:customStyle="1" w:styleId="ListLabel34">
    <w:name w:val="ListLabel 34"/>
    <w:rsid w:val="00820051"/>
    <w:rPr>
      <w:b w:val="0"/>
      <w:bCs w:val="0"/>
    </w:rPr>
  </w:style>
  <w:style w:type="character" w:customStyle="1" w:styleId="ListLabel35">
    <w:name w:val="ListLabel 35"/>
    <w:rsid w:val="00820051"/>
    <w:rPr>
      <w:sz w:val="20"/>
    </w:rPr>
  </w:style>
  <w:style w:type="character" w:customStyle="1" w:styleId="ListLabel36">
    <w:name w:val="ListLabel 36"/>
    <w:rsid w:val="00820051"/>
    <w:rPr>
      <w:rFonts w:eastAsia="Times New Roman" w:cs="Arial"/>
      <w:b w:val="0"/>
      <w:bCs/>
    </w:rPr>
  </w:style>
  <w:style w:type="character" w:customStyle="1" w:styleId="ListLabel37">
    <w:name w:val="ListLabel 37"/>
    <w:rsid w:val="00820051"/>
    <w:rPr>
      <w:rFonts w:eastAsia="Times New Roman" w:cs="Arial"/>
      <w:b w:val="0"/>
      <w:bCs w:val="0"/>
    </w:rPr>
  </w:style>
  <w:style w:type="character" w:customStyle="1" w:styleId="ListLabel38">
    <w:name w:val="ListLabel 38"/>
    <w:rsid w:val="00820051"/>
    <w:rPr>
      <w:rFonts w:eastAsia="Times New Roman" w:cs="Helvetica"/>
      <w:b w:val="0"/>
      <w:i/>
    </w:rPr>
  </w:style>
  <w:style w:type="character" w:customStyle="1" w:styleId="ListLabel39">
    <w:name w:val="ListLabel 39"/>
    <w:rsid w:val="00820051"/>
    <w:rPr>
      <w:rFonts w:cs="Times New Roman"/>
      <w:b/>
      <w:color w:val="000000"/>
    </w:rPr>
  </w:style>
  <w:style w:type="character" w:customStyle="1" w:styleId="Znakiprzypiswkocowych">
    <w:name w:val="Znaki przypisów końcowych"/>
    <w:rsid w:val="00820051"/>
    <w:rPr>
      <w:vertAlign w:val="superscript"/>
    </w:rPr>
  </w:style>
  <w:style w:type="character" w:customStyle="1" w:styleId="WW-Znakiprzypiswkocowych">
    <w:name w:val="WW-Znaki przypisów końcowych"/>
    <w:rsid w:val="00820051"/>
  </w:style>
  <w:style w:type="character" w:customStyle="1" w:styleId="Symbolewypunktowania">
    <w:name w:val="Symbole wypunktowania"/>
    <w:rsid w:val="00820051"/>
    <w:rPr>
      <w:rFonts w:ascii="OpenSymbol" w:eastAsia="OpenSymbol" w:hAnsi="OpenSymbol" w:cs="OpenSymbol"/>
    </w:rPr>
  </w:style>
  <w:style w:type="character" w:styleId="Odwoanieprzypisudolnego">
    <w:name w:val="footnote reference"/>
    <w:uiPriority w:val="99"/>
    <w:rsid w:val="00820051"/>
    <w:rPr>
      <w:vertAlign w:val="superscript"/>
    </w:rPr>
  </w:style>
  <w:style w:type="character" w:customStyle="1" w:styleId="Znakinumeracji">
    <w:name w:val="Znaki numeracji"/>
    <w:rsid w:val="00820051"/>
  </w:style>
  <w:style w:type="character" w:styleId="Odwoanieprzypisukocowego">
    <w:name w:val="endnote reference"/>
    <w:rsid w:val="00820051"/>
    <w:rPr>
      <w:vertAlign w:val="superscript"/>
    </w:rPr>
  </w:style>
  <w:style w:type="paragraph" w:customStyle="1" w:styleId="Nagwek10">
    <w:name w:val="Nagłówek1"/>
    <w:basedOn w:val="Normalny"/>
    <w:next w:val="Tekstpodstawowy"/>
    <w:rsid w:val="00820051"/>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820051"/>
    <w:rPr>
      <w:rFonts w:eastAsia="Calibri"/>
      <w:b/>
      <w:sz w:val="20"/>
      <w:szCs w:val="20"/>
    </w:rPr>
  </w:style>
  <w:style w:type="character" w:customStyle="1" w:styleId="TekstpodstawowyZnak1">
    <w:name w:val="Tekst podstawowy Znak1"/>
    <w:basedOn w:val="Domylnaczcionkaakapitu"/>
    <w:link w:val="Tekstpodstawowy"/>
    <w:rsid w:val="00820051"/>
    <w:rPr>
      <w:rFonts w:ascii="Times New Roman" w:eastAsia="Calibri" w:hAnsi="Times New Roman" w:cs="Tahoma"/>
      <w:b/>
      <w:kern w:val="1"/>
      <w:sz w:val="20"/>
      <w:szCs w:val="20"/>
      <w:lang w:val="en-US" w:eastAsia="ar-SA"/>
    </w:rPr>
  </w:style>
  <w:style w:type="paragraph" w:styleId="Lista">
    <w:name w:val="List"/>
    <w:basedOn w:val="Normalny"/>
    <w:rsid w:val="00820051"/>
    <w:pPr>
      <w:ind w:left="283" w:hanging="283"/>
    </w:pPr>
    <w:rPr>
      <w:rFonts w:cs="Mangal"/>
    </w:rPr>
  </w:style>
  <w:style w:type="paragraph" w:customStyle="1" w:styleId="Podpis1">
    <w:name w:val="Podpis1"/>
    <w:basedOn w:val="Normalny"/>
    <w:rsid w:val="00820051"/>
    <w:pPr>
      <w:suppressLineNumbers/>
      <w:spacing w:before="120" w:after="120"/>
    </w:pPr>
    <w:rPr>
      <w:rFonts w:cs="Mangal"/>
      <w:i/>
      <w:iCs/>
    </w:rPr>
  </w:style>
  <w:style w:type="paragraph" w:customStyle="1" w:styleId="Indeks">
    <w:name w:val="Indeks"/>
    <w:basedOn w:val="Normalny"/>
    <w:rsid w:val="00820051"/>
    <w:pPr>
      <w:suppressLineNumbers/>
    </w:pPr>
    <w:rPr>
      <w:rFonts w:cs="Mangal"/>
    </w:rPr>
  </w:style>
  <w:style w:type="paragraph" w:styleId="Nagwek">
    <w:name w:val="header"/>
    <w:basedOn w:val="Normalny"/>
    <w:link w:val="NagwekZnak1"/>
    <w:rsid w:val="00820051"/>
    <w:pPr>
      <w:suppressLineNumbers/>
      <w:tabs>
        <w:tab w:val="center" w:pos="4536"/>
        <w:tab w:val="right" w:pos="9072"/>
      </w:tabs>
    </w:pPr>
    <w:rPr>
      <w:rFonts w:eastAsia="Calibri"/>
      <w:szCs w:val="20"/>
    </w:rPr>
  </w:style>
  <w:style w:type="character" w:customStyle="1" w:styleId="NagwekZnak1">
    <w:name w:val="Nagłówek Znak1"/>
    <w:basedOn w:val="Domylnaczcionkaakapitu"/>
    <w:link w:val="Nagwek"/>
    <w:rsid w:val="00820051"/>
    <w:rPr>
      <w:rFonts w:ascii="Times New Roman" w:eastAsia="Calibri" w:hAnsi="Times New Roman" w:cs="Tahoma"/>
      <w:kern w:val="1"/>
      <w:sz w:val="24"/>
      <w:szCs w:val="20"/>
      <w:lang w:val="en-US" w:eastAsia="ar-SA"/>
    </w:rPr>
  </w:style>
  <w:style w:type="paragraph" w:styleId="Stopka">
    <w:name w:val="footer"/>
    <w:basedOn w:val="Normalny"/>
    <w:link w:val="StopkaZnak1"/>
    <w:uiPriority w:val="99"/>
    <w:rsid w:val="00820051"/>
    <w:pPr>
      <w:suppressLineNumbers/>
      <w:tabs>
        <w:tab w:val="center" w:pos="4536"/>
        <w:tab w:val="right" w:pos="9072"/>
      </w:tabs>
    </w:pPr>
    <w:rPr>
      <w:rFonts w:eastAsia="Calibri"/>
      <w:szCs w:val="20"/>
    </w:rPr>
  </w:style>
  <w:style w:type="character" w:customStyle="1" w:styleId="StopkaZnak1">
    <w:name w:val="Stopka Znak1"/>
    <w:basedOn w:val="Domylnaczcionkaakapitu"/>
    <w:link w:val="Stopka"/>
    <w:rsid w:val="00820051"/>
    <w:rPr>
      <w:rFonts w:ascii="Times New Roman" w:eastAsia="Calibri" w:hAnsi="Times New Roman" w:cs="Tahoma"/>
      <w:kern w:val="1"/>
      <w:sz w:val="24"/>
      <w:szCs w:val="20"/>
      <w:lang w:val="en-US" w:eastAsia="ar-SA"/>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uiPriority w:val="99"/>
    <w:qFormat/>
    <w:rsid w:val="00820051"/>
    <w:pPr>
      <w:spacing w:before="20" w:after="40" w:line="252" w:lineRule="auto"/>
      <w:ind w:left="720"/>
      <w:jc w:val="both"/>
    </w:pPr>
    <w:rPr>
      <w:rFonts w:ascii="Calibri" w:eastAsia="SimSun" w:hAnsi="Calibri" w:cs="Calibri"/>
      <w:sz w:val="20"/>
      <w:szCs w:val="20"/>
    </w:rPr>
  </w:style>
  <w:style w:type="paragraph" w:customStyle="1" w:styleId="Default">
    <w:name w:val="Default"/>
    <w:rsid w:val="00820051"/>
    <w:pPr>
      <w:suppressAutoHyphens/>
      <w:spacing w:after="0" w:line="240" w:lineRule="auto"/>
    </w:pPr>
    <w:rPr>
      <w:rFonts w:ascii="Times New Roman" w:eastAsia="Calibri" w:hAnsi="Times New Roman" w:cs="Times New Roman"/>
      <w:color w:val="000000"/>
      <w:sz w:val="24"/>
      <w:szCs w:val="24"/>
      <w:lang w:eastAsia="ar-SA"/>
    </w:rPr>
  </w:style>
  <w:style w:type="paragraph" w:customStyle="1" w:styleId="Bezodstpw1">
    <w:name w:val="Bez odstępów1"/>
    <w:rsid w:val="00820051"/>
    <w:pPr>
      <w:suppressAutoHyphens/>
      <w:spacing w:after="0" w:line="240" w:lineRule="auto"/>
    </w:pPr>
    <w:rPr>
      <w:rFonts w:ascii="Calibri" w:eastAsia="Times New Roman" w:hAnsi="Calibri" w:cs="Times New Roman"/>
      <w:lang w:eastAsia="ar-SA"/>
    </w:rPr>
  </w:style>
  <w:style w:type="paragraph" w:customStyle="1" w:styleId="NormalnyWeb1">
    <w:name w:val="Normalny (Web)1"/>
    <w:basedOn w:val="Normalny"/>
    <w:rsid w:val="00820051"/>
    <w:rPr>
      <w:rFonts w:eastAsia="Calibri"/>
    </w:rPr>
  </w:style>
  <w:style w:type="paragraph" w:customStyle="1" w:styleId="Teksttreci2">
    <w:name w:val="Tekst treści (2)"/>
    <w:basedOn w:val="Normalny"/>
    <w:link w:val="Teksttreci20"/>
    <w:qFormat/>
    <w:rsid w:val="00820051"/>
    <w:pPr>
      <w:shd w:val="clear" w:color="auto" w:fill="FFFFFF"/>
      <w:spacing w:before="240" w:line="252" w:lineRule="exact"/>
      <w:ind w:hanging="360"/>
      <w:jc w:val="both"/>
    </w:pPr>
    <w:rPr>
      <w:sz w:val="21"/>
    </w:rPr>
  </w:style>
  <w:style w:type="paragraph" w:customStyle="1" w:styleId="a-podst-2">
    <w:name w:val="a-podst-2"/>
    <w:basedOn w:val="Normalny"/>
    <w:rsid w:val="00820051"/>
    <w:pPr>
      <w:spacing w:line="360" w:lineRule="auto"/>
      <w:ind w:left="284" w:hanging="284"/>
    </w:pPr>
    <w:rPr>
      <w:szCs w:val="20"/>
    </w:rPr>
  </w:style>
  <w:style w:type="paragraph" w:customStyle="1" w:styleId="Teksttreci5">
    <w:name w:val="Tekst treści (5)"/>
    <w:basedOn w:val="Normalny"/>
    <w:rsid w:val="00820051"/>
    <w:pPr>
      <w:shd w:val="clear" w:color="auto" w:fill="FFFFFF"/>
      <w:spacing w:before="240" w:after="480" w:line="250" w:lineRule="exact"/>
      <w:ind w:hanging="320"/>
      <w:jc w:val="both"/>
    </w:pPr>
    <w:rPr>
      <w:i/>
      <w:sz w:val="22"/>
    </w:rPr>
  </w:style>
  <w:style w:type="paragraph" w:customStyle="1" w:styleId="pkt">
    <w:name w:val="pkt"/>
    <w:basedOn w:val="Normalny"/>
    <w:rsid w:val="00820051"/>
    <w:pPr>
      <w:spacing w:before="60" w:after="60" w:line="360" w:lineRule="auto"/>
      <w:ind w:left="851" w:hanging="295"/>
      <w:jc w:val="both"/>
    </w:pPr>
    <w:rPr>
      <w:rFonts w:ascii="Univers-PL" w:hAnsi="Univers-PL" w:cs="Univers-PL"/>
      <w:sz w:val="19"/>
      <w:szCs w:val="19"/>
      <w:u w:color="000000"/>
    </w:rPr>
  </w:style>
  <w:style w:type="paragraph" w:customStyle="1" w:styleId="Listanumerowana1">
    <w:name w:val="Lista numerowana1"/>
    <w:basedOn w:val="Normalny"/>
    <w:rsid w:val="00820051"/>
    <w:pPr>
      <w:numPr>
        <w:numId w:val="2"/>
      </w:numPr>
      <w:tabs>
        <w:tab w:val="left" w:pos="425"/>
      </w:tabs>
      <w:spacing w:before="120" w:after="60" w:line="288" w:lineRule="auto"/>
      <w:ind w:left="425" w:hanging="425"/>
    </w:pPr>
    <w:rPr>
      <w:rFonts w:ascii="Times" w:hAnsi="Times" w:cs="Times"/>
      <w:b/>
      <w:sz w:val="22"/>
      <w:szCs w:val="22"/>
    </w:rPr>
  </w:style>
  <w:style w:type="paragraph" w:customStyle="1" w:styleId="Listanumerowana21">
    <w:name w:val="Lista numerowana 21"/>
    <w:basedOn w:val="Normalny"/>
    <w:rsid w:val="00820051"/>
    <w:pPr>
      <w:tabs>
        <w:tab w:val="num" w:pos="0"/>
      </w:tabs>
      <w:spacing w:line="288" w:lineRule="auto"/>
      <w:ind w:left="992" w:hanging="567"/>
      <w:jc w:val="both"/>
    </w:pPr>
    <w:rPr>
      <w:rFonts w:ascii="Times" w:hAnsi="Times" w:cs="Times"/>
      <w:sz w:val="22"/>
    </w:rPr>
  </w:style>
  <w:style w:type="paragraph" w:customStyle="1" w:styleId="Listanumerowana31">
    <w:name w:val="Lista numerowana 31"/>
    <w:basedOn w:val="Normalny"/>
    <w:rsid w:val="00820051"/>
    <w:pPr>
      <w:tabs>
        <w:tab w:val="num" w:pos="0"/>
        <w:tab w:val="left" w:pos="1440"/>
      </w:tabs>
      <w:spacing w:line="288" w:lineRule="auto"/>
      <w:ind w:left="1701" w:hanging="709"/>
      <w:jc w:val="both"/>
    </w:pPr>
    <w:rPr>
      <w:rFonts w:ascii="Times" w:hAnsi="Times" w:cs="Times"/>
      <w:sz w:val="20"/>
      <w:szCs w:val="20"/>
    </w:rPr>
  </w:style>
  <w:style w:type="paragraph" w:customStyle="1" w:styleId="Listanumerowana41">
    <w:name w:val="Lista numerowana 41"/>
    <w:basedOn w:val="Listanumerowana31"/>
    <w:rsid w:val="00820051"/>
    <w:pPr>
      <w:ind w:left="2552" w:hanging="851"/>
    </w:pPr>
  </w:style>
  <w:style w:type="paragraph" w:customStyle="1" w:styleId="Listanumerowana51">
    <w:name w:val="Lista numerowana 51"/>
    <w:basedOn w:val="Normalny"/>
    <w:rsid w:val="00820051"/>
    <w:pPr>
      <w:tabs>
        <w:tab w:val="num" w:pos="0"/>
        <w:tab w:val="left" w:pos="2520"/>
      </w:tabs>
      <w:spacing w:line="288" w:lineRule="auto"/>
      <w:ind w:left="3544" w:hanging="992"/>
      <w:jc w:val="both"/>
    </w:pPr>
    <w:rPr>
      <w:rFonts w:ascii="Times" w:hAnsi="Times" w:cs="Times"/>
      <w:bCs/>
      <w:sz w:val="22"/>
      <w:szCs w:val="22"/>
    </w:rPr>
  </w:style>
  <w:style w:type="paragraph" w:customStyle="1" w:styleId="Tekstdymka1">
    <w:name w:val="Tekst dymka1"/>
    <w:basedOn w:val="Normalny"/>
    <w:rsid w:val="00820051"/>
    <w:rPr>
      <w:rFonts w:ascii="Tahoma" w:eastAsia="Calibri" w:hAnsi="Tahoma"/>
      <w:sz w:val="16"/>
      <w:szCs w:val="20"/>
    </w:rPr>
  </w:style>
  <w:style w:type="paragraph" w:customStyle="1" w:styleId="Tekstkomentarza1">
    <w:name w:val="Tekst komentarza1"/>
    <w:basedOn w:val="Normalny"/>
    <w:rsid w:val="00820051"/>
    <w:rPr>
      <w:rFonts w:eastAsia="Calibri"/>
      <w:sz w:val="20"/>
      <w:szCs w:val="20"/>
    </w:rPr>
  </w:style>
  <w:style w:type="paragraph" w:customStyle="1" w:styleId="Tematkomentarza1">
    <w:name w:val="Temat komentarza1"/>
    <w:basedOn w:val="Tekstkomentarza1"/>
    <w:rsid w:val="00820051"/>
    <w:rPr>
      <w:b/>
    </w:rPr>
  </w:style>
  <w:style w:type="paragraph" w:customStyle="1" w:styleId="normaltableau">
    <w:name w:val="normal_tableau"/>
    <w:basedOn w:val="Normalny"/>
    <w:rsid w:val="00820051"/>
    <w:pPr>
      <w:spacing w:before="120" w:after="120"/>
      <w:jc w:val="both"/>
    </w:pPr>
    <w:rPr>
      <w:rFonts w:ascii="Optima" w:hAnsi="Optima" w:cs="Optima"/>
      <w:sz w:val="22"/>
      <w:szCs w:val="22"/>
      <w:lang w:val="en-GB"/>
    </w:rPr>
  </w:style>
  <w:style w:type="paragraph" w:customStyle="1" w:styleId="Tekstprzypisudolnego1">
    <w:name w:val="Tekst przypisu dolnego1"/>
    <w:basedOn w:val="Normalny"/>
    <w:rsid w:val="00820051"/>
    <w:rPr>
      <w:rFonts w:eastAsia="Calibri"/>
      <w:sz w:val="20"/>
      <w:szCs w:val="20"/>
    </w:rPr>
  </w:style>
  <w:style w:type="paragraph" w:customStyle="1" w:styleId="Zwykytekst1">
    <w:name w:val="Zwykły tekst1"/>
    <w:basedOn w:val="Normalny"/>
    <w:rsid w:val="00820051"/>
    <w:rPr>
      <w:rFonts w:ascii="Courier New" w:eastAsia="MS Mincho" w:hAnsi="Courier New" w:cs="Courier New"/>
      <w:sz w:val="20"/>
      <w:szCs w:val="20"/>
    </w:rPr>
  </w:style>
  <w:style w:type="paragraph" w:customStyle="1" w:styleId="Tekstpodstawowywcity21">
    <w:name w:val="Tekst podstawowy wcięty 21"/>
    <w:basedOn w:val="Normalny"/>
    <w:rsid w:val="00820051"/>
    <w:pPr>
      <w:ind w:left="3686" w:hanging="1843"/>
      <w:jc w:val="both"/>
    </w:pPr>
    <w:rPr>
      <w:szCs w:val="20"/>
    </w:rPr>
  </w:style>
  <w:style w:type="paragraph" w:styleId="Tytu">
    <w:name w:val="Title"/>
    <w:basedOn w:val="Normalny"/>
    <w:next w:val="Podtytu"/>
    <w:link w:val="TytuZnak1"/>
    <w:qFormat/>
    <w:rsid w:val="00820051"/>
    <w:rPr>
      <w:rFonts w:ascii="Calibri Light" w:eastAsia="Calibri" w:hAnsi="Calibri Light" w:cs="Calibri Light"/>
      <w:b/>
      <w:bCs/>
      <w:spacing w:val="-10"/>
      <w:sz w:val="56"/>
      <w:szCs w:val="20"/>
    </w:rPr>
  </w:style>
  <w:style w:type="character" w:customStyle="1" w:styleId="TytuZnak1">
    <w:name w:val="Tytuł Znak1"/>
    <w:basedOn w:val="Domylnaczcionkaakapitu"/>
    <w:link w:val="Tytu"/>
    <w:rsid w:val="00820051"/>
    <w:rPr>
      <w:rFonts w:ascii="Calibri Light" w:eastAsia="Calibri" w:hAnsi="Calibri Light" w:cs="Calibri Light"/>
      <w:b/>
      <w:bCs/>
      <w:spacing w:val="-10"/>
      <w:kern w:val="1"/>
      <w:sz w:val="56"/>
      <w:szCs w:val="20"/>
      <w:lang w:val="en-US" w:eastAsia="ar-SA"/>
    </w:rPr>
  </w:style>
  <w:style w:type="paragraph" w:styleId="Podtytu">
    <w:name w:val="Subtitle"/>
    <w:basedOn w:val="Normalny"/>
    <w:next w:val="Tekstpodstawowy"/>
    <w:link w:val="PodtytuZnak1"/>
    <w:qFormat/>
    <w:rsid w:val="00820051"/>
    <w:pPr>
      <w:spacing w:after="60"/>
      <w:jc w:val="center"/>
    </w:pPr>
    <w:rPr>
      <w:rFonts w:ascii="Cambria" w:hAnsi="Cambria" w:cs="Cambria"/>
      <w:i/>
      <w:iCs/>
      <w:sz w:val="28"/>
      <w:szCs w:val="28"/>
    </w:rPr>
  </w:style>
  <w:style w:type="character" w:customStyle="1" w:styleId="PodtytuZnak1">
    <w:name w:val="Podtytuł Znak1"/>
    <w:basedOn w:val="Domylnaczcionkaakapitu"/>
    <w:link w:val="Podtytu"/>
    <w:rsid w:val="00820051"/>
    <w:rPr>
      <w:rFonts w:ascii="Cambria" w:eastAsia="Times New Roman" w:hAnsi="Cambria" w:cs="Cambria"/>
      <w:i/>
      <w:iCs/>
      <w:kern w:val="1"/>
      <w:sz w:val="28"/>
      <w:szCs w:val="28"/>
      <w:lang w:val="en-US" w:eastAsia="ar-SA"/>
    </w:rPr>
  </w:style>
  <w:style w:type="paragraph" w:customStyle="1" w:styleId="Teksttreci1">
    <w:name w:val="Tekst treści1"/>
    <w:basedOn w:val="Normalny"/>
    <w:rsid w:val="00820051"/>
    <w:pPr>
      <w:shd w:val="clear" w:color="auto" w:fill="FFFFFF"/>
      <w:spacing w:before="240" w:after="120" w:line="240" w:lineRule="atLeast"/>
      <w:ind w:hanging="1340"/>
      <w:jc w:val="center"/>
    </w:pPr>
    <w:rPr>
      <w:rFonts w:ascii="Calibri" w:eastAsia="Calibri" w:hAnsi="Calibri" w:cs="Calibri"/>
      <w:sz w:val="19"/>
      <w:szCs w:val="20"/>
    </w:rPr>
  </w:style>
  <w:style w:type="paragraph" w:customStyle="1" w:styleId="Tekstprzypisukocowego1">
    <w:name w:val="Tekst przypisu końcowego1"/>
    <w:basedOn w:val="Normalny"/>
    <w:rsid w:val="00820051"/>
    <w:rPr>
      <w:rFonts w:eastAsia="Calibri"/>
      <w:sz w:val="20"/>
      <w:szCs w:val="20"/>
    </w:rPr>
  </w:style>
  <w:style w:type="paragraph" w:customStyle="1" w:styleId="text-justify">
    <w:name w:val="text-justify"/>
    <w:basedOn w:val="Normalny"/>
    <w:qFormat/>
    <w:rsid w:val="00820051"/>
    <w:pPr>
      <w:spacing w:before="100" w:after="100"/>
    </w:pPr>
  </w:style>
  <w:style w:type="paragraph" w:customStyle="1" w:styleId="Kolorowecieniowanieakcent11">
    <w:name w:val="Kolorowe cieniowanie — akcent 11"/>
    <w:rsid w:val="00820051"/>
    <w:pPr>
      <w:suppressAutoHyphens/>
      <w:spacing w:after="0" w:line="240" w:lineRule="auto"/>
    </w:pPr>
    <w:rPr>
      <w:rFonts w:ascii="Times New Roman" w:eastAsia="Times New Roman" w:hAnsi="Times New Roman" w:cs="Times New Roman"/>
      <w:sz w:val="24"/>
      <w:szCs w:val="24"/>
      <w:lang w:eastAsia="ar-SA"/>
    </w:rPr>
  </w:style>
  <w:style w:type="paragraph" w:customStyle="1" w:styleId="Akapitzlist1">
    <w:name w:val="Akapit z listą1"/>
    <w:basedOn w:val="Normalny"/>
    <w:rsid w:val="00820051"/>
    <w:pPr>
      <w:spacing w:before="20" w:after="40" w:line="252" w:lineRule="auto"/>
      <w:ind w:left="720"/>
      <w:jc w:val="both"/>
    </w:pPr>
    <w:rPr>
      <w:rFonts w:ascii="Calibri" w:eastAsia="SimSun" w:hAnsi="Calibri" w:cs="Calibri"/>
      <w:sz w:val="20"/>
      <w:szCs w:val="20"/>
    </w:rPr>
  </w:style>
  <w:style w:type="paragraph" w:customStyle="1" w:styleId="Tekstpodstawowy21">
    <w:name w:val="Tekst podstawowy 21"/>
    <w:basedOn w:val="Normalny"/>
    <w:rsid w:val="00820051"/>
    <w:pPr>
      <w:spacing w:after="120" w:line="480" w:lineRule="auto"/>
    </w:pPr>
    <w:rPr>
      <w:rFonts w:eastAsia="Calibri"/>
    </w:rPr>
  </w:style>
  <w:style w:type="paragraph" w:customStyle="1" w:styleId="m5968006951817061090kolorowalistaakcent11">
    <w:name w:val="m5968006951817061090kolorowalistaakcent11"/>
    <w:basedOn w:val="Normalny"/>
    <w:rsid w:val="00820051"/>
    <w:pPr>
      <w:spacing w:before="100" w:after="100"/>
    </w:pPr>
    <w:rPr>
      <w:rFonts w:eastAsia="Calibri"/>
    </w:rPr>
  </w:style>
  <w:style w:type="paragraph" w:customStyle="1" w:styleId="ox-b171701408-msonormal">
    <w:name w:val="ox-b171701408-msonormal"/>
    <w:basedOn w:val="Normalny"/>
    <w:rsid w:val="00820051"/>
    <w:pPr>
      <w:spacing w:before="100" w:after="100"/>
    </w:pPr>
    <w:rPr>
      <w:rFonts w:eastAsia="Calibri"/>
    </w:rPr>
  </w:style>
  <w:style w:type="paragraph" w:customStyle="1" w:styleId="p1">
    <w:name w:val="p1"/>
    <w:basedOn w:val="Normalny"/>
    <w:rsid w:val="00820051"/>
    <w:rPr>
      <w:rFonts w:ascii="Helvetica" w:eastAsia="Calibri" w:hAnsi="Helvetica" w:cs="Helvetica"/>
      <w:sz w:val="15"/>
      <w:szCs w:val="15"/>
    </w:rPr>
  </w:style>
  <w:style w:type="paragraph" w:customStyle="1" w:styleId="p3">
    <w:name w:val="p3"/>
    <w:basedOn w:val="Normalny"/>
    <w:rsid w:val="00820051"/>
    <w:pPr>
      <w:jc w:val="both"/>
    </w:pPr>
    <w:rPr>
      <w:rFonts w:ascii="Helvetica Neue" w:eastAsia="Calibri" w:hAnsi="Helvetica Neue" w:cs="Helvetica Neue"/>
      <w:color w:val="454545"/>
      <w:sz w:val="18"/>
      <w:szCs w:val="18"/>
    </w:rPr>
  </w:style>
  <w:style w:type="paragraph" w:customStyle="1" w:styleId="p2">
    <w:name w:val="p2"/>
    <w:basedOn w:val="Normalny"/>
    <w:rsid w:val="00820051"/>
    <w:rPr>
      <w:rFonts w:ascii="Helvetica Neue" w:eastAsia="Calibri" w:hAnsi="Helvetica Neue" w:cs="Helvetica Neue"/>
      <w:color w:val="454545"/>
      <w:sz w:val="18"/>
      <w:szCs w:val="18"/>
    </w:rPr>
  </w:style>
  <w:style w:type="paragraph" w:customStyle="1" w:styleId="ox-2f2e412c31-msolistparagraph">
    <w:name w:val="ox-2f2e412c31-msolistparagraph"/>
    <w:basedOn w:val="Normalny"/>
    <w:rsid w:val="00820051"/>
    <w:pPr>
      <w:spacing w:before="100" w:after="100"/>
    </w:pPr>
    <w:rPr>
      <w:rFonts w:cs="Calibri"/>
    </w:rPr>
  </w:style>
  <w:style w:type="paragraph" w:customStyle="1" w:styleId="Poprawka1">
    <w:name w:val="Poprawka1"/>
    <w:rsid w:val="00820051"/>
    <w:pPr>
      <w:suppressAutoHyphens/>
      <w:spacing w:after="0" w:line="240" w:lineRule="auto"/>
    </w:pPr>
    <w:rPr>
      <w:rFonts w:ascii="Times New Roman" w:eastAsia="Times New Roman" w:hAnsi="Times New Roman" w:cs="Times New Roman"/>
      <w:sz w:val="24"/>
      <w:szCs w:val="24"/>
      <w:lang w:eastAsia="ar-SA"/>
    </w:rPr>
  </w:style>
  <w:style w:type="paragraph" w:customStyle="1" w:styleId="Tekstpodstawowy1">
    <w:name w:val="Tekst podstawowy1"/>
    <w:basedOn w:val="Normalny"/>
    <w:rsid w:val="00820051"/>
    <w:pPr>
      <w:jc w:val="both"/>
    </w:pPr>
    <w:rPr>
      <w:rFonts w:ascii="Calibri" w:eastAsia="Calibri" w:hAnsi="Calibri" w:cs="Calibri"/>
      <w:sz w:val="20"/>
      <w:szCs w:val="20"/>
    </w:rPr>
  </w:style>
  <w:style w:type="paragraph" w:customStyle="1" w:styleId="Normalny1">
    <w:name w:val="Normalny1"/>
    <w:rsid w:val="00820051"/>
    <w:pPr>
      <w:widowControl w:val="0"/>
      <w:suppressAutoHyphens/>
      <w:spacing w:after="0" w:line="240" w:lineRule="auto"/>
    </w:pPr>
    <w:rPr>
      <w:rFonts w:ascii="Times New Roman" w:eastAsia="Lucida Sans Unicode" w:hAnsi="Times New Roman" w:cs="Arial"/>
      <w:sz w:val="24"/>
      <w:szCs w:val="24"/>
      <w:lang w:eastAsia="hi-IN" w:bidi="hi-IN"/>
    </w:rPr>
  </w:style>
  <w:style w:type="paragraph" w:customStyle="1" w:styleId="Kolorowecieniowanieakcent31">
    <w:name w:val="Kolorowe cieniowanie — akcent 31"/>
    <w:basedOn w:val="Normalny"/>
    <w:rsid w:val="00820051"/>
    <w:pPr>
      <w:spacing w:before="20" w:after="40" w:line="252" w:lineRule="auto"/>
      <w:ind w:left="720"/>
      <w:jc w:val="both"/>
    </w:pPr>
    <w:rPr>
      <w:rFonts w:ascii="Calibri" w:eastAsia="SimSun" w:hAnsi="Calibri" w:cs="Calibri"/>
      <w:sz w:val="20"/>
      <w:szCs w:val="20"/>
    </w:rPr>
  </w:style>
  <w:style w:type="paragraph" w:customStyle="1" w:styleId="HTML-wstpniesformatowany1">
    <w:name w:val="HTML - wstępnie sformatowany1"/>
    <w:basedOn w:val="Normalny"/>
    <w:rsid w:val="00820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kstprzypisudolnego">
    <w:name w:val="footnote text"/>
    <w:basedOn w:val="Normalny"/>
    <w:link w:val="TekstprzypisudolnegoZnak1"/>
    <w:uiPriority w:val="99"/>
    <w:rsid w:val="00820051"/>
    <w:pPr>
      <w:suppressLineNumbers/>
      <w:ind w:left="283" w:hanging="283"/>
    </w:pPr>
    <w:rPr>
      <w:sz w:val="20"/>
      <w:szCs w:val="20"/>
    </w:rPr>
  </w:style>
  <w:style w:type="character" w:customStyle="1" w:styleId="TekstprzypisudolnegoZnak1">
    <w:name w:val="Tekst przypisu dolnego Znak1"/>
    <w:basedOn w:val="Domylnaczcionkaakapitu"/>
    <w:link w:val="Tekstprzypisudolnego"/>
    <w:uiPriority w:val="99"/>
    <w:rsid w:val="00820051"/>
    <w:rPr>
      <w:rFonts w:ascii="Times New Roman" w:eastAsia="Times New Roman" w:hAnsi="Times New Roman" w:cs="Tahoma"/>
      <w:kern w:val="1"/>
      <w:sz w:val="20"/>
      <w:szCs w:val="20"/>
      <w:lang w:val="en-US" w:eastAsia="ar-SA"/>
    </w:rPr>
  </w:style>
  <w:style w:type="paragraph" w:customStyle="1" w:styleId="Zawartotabeli">
    <w:name w:val="Zawartość tabeli"/>
    <w:basedOn w:val="Normalny"/>
    <w:rsid w:val="00820051"/>
    <w:pPr>
      <w:suppressLineNumbers/>
    </w:pPr>
  </w:style>
  <w:style w:type="paragraph" w:customStyle="1" w:styleId="Nagwektabeli">
    <w:name w:val="Nagłówek tabeli"/>
    <w:basedOn w:val="Zawartotabeli"/>
    <w:rsid w:val="00820051"/>
    <w:pPr>
      <w:jc w:val="center"/>
    </w:pPr>
    <w:rPr>
      <w:b/>
      <w:bCs/>
    </w:rPr>
  </w:style>
  <w:style w:type="paragraph" w:styleId="Akapitzlist">
    <w:name w:val="List Paragraph"/>
    <w:aliases w:val="Akapit z listą BS,CW_Lista,Colorful List Accent 1,Akapit z listą4,Akapit z listą1,Średnia siatka 1 — akcent 21,sw tekst,Wypunktowanie,Colorful List - Accent 11,Kolorowa lista — akcent 12,Asia 2  Akapit z listą,Obiekt,Dot pt,List Paragraph"/>
    <w:basedOn w:val="Normalny"/>
    <w:uiPriority w:val="99"/>
    <w:qFormat/>
    <w:rsid w:val="00820051"/>
    <w:pPr>
      <w:widowControl/>
      <w:suppressAutoHyphens w:val="0"/>
      <w:spacing w:before="20" w:after="40" w:line="252" w:lineRule="auto"/>
      <w:ind w:left="720"/>
      <w:contextualSpacing/>
      <w:jc w:val="both"/>
    </w:pPr>
    <w:rPr>
      <w:rFonts w:ascii="Calibri" w:eastAsia="SimSun" w:hAnsi="Calibri" w:cs="Times New Roman"/>
      <w:kern w:val="0"/>
      <w:sz w:val="20"/>
      <w:szCs w:val="20"/>
      <w:lang w:val="pl-PL" w:eastAsia="zh-CN"/>
    </w:rPr>
  </w:style>
  <w:style w:type="paragraph" w:styleId="Zwykytekst">
    <w:name w:val="Plain Text"/>
    <w:basedOn w:val="Normalny"/>
    <w:link w:val="ZwykytekstZnak"/>
    <w:rsid w:val="00820051"/>
    <w:pPr>
      <w:widowControl/>
      <w:suppressAutoHyphens w:val="0"/>
    </w:pPr>
    <w:rPr>
      <w:rFonts w:ascii="Courier New" w:eastAsia="MS Mincho" w:hAnsi="Courier New" w:cs="Times New Roman"/>
      <w:kern w:val="0"/>
      <w:sz w:val="20"/>
      <w:szCs w:val="22"/>
      <w:lang w:val="pl-PL" w:eastAsia="en-US"/>
    </w:rPr>
  </w:style>
  <w:style w:type="character" w:customStyle="1" w:styleId="ZwykytekstZnak1">
    <w:name w:val="Zwykły tekst Znak1"/>
    <w:basedOn w:val="Domylnaczcionkaakapitu"/>
    <w:uiPriority w:val="99"/>
    <w:semiHidden/>
    <w:rsid w:val="00820051"/>
    <w:rPr>
      <w:rFonts w:ascii="Consolas" w:eastAsia="Times New Roman" w:hAnsi="Consolas" w:cs="Tahoma"/>
      <w:kern w:val="1"/>
      <w:sz w:val="21"/>
      <w:szCs w:val="21"/>
      <w:lang w:val="en-US" w:eastAsia="ar-SA"/>
    </w:rPr>
  </w:style>
  <w:style w:type="character" w:styleId="Odwoaniedokomentarza">
    <w:name w:val="annotation reference"/>
    <w:uiPriority w:val="99"/>
    <w:semiHidden/>
    <w:unhideWhenUsed/>
    <w:qFormat/>
    <w:rsid w:val="00820051"/>
    <w:rPr>
      <w:sz w:val="16"/>
      <w:szCs w:val="16"/>
    </w:rPr>
  </w:style>
  <w:style w:type="paragraph" w:styleId="Tekstkomentarza">
    <w:name w:val="annotation text"/>
    <w:basedOn w:val="Normalny"/>
    <w:link w:val="TekstkomentarzaZnak1"/>
    <w:uiPriority w:val="99"/>
    <w:unhideWhenUsed/>
    <w:qFormat/>
    <w:rsid w:val="00820051"/>
    <w:rPr>
      <w:rFonts w:cs="Times New Roman"/>
      <w:sz w:val="20"/>
      <w:szCs w:val="20"/>
    </w:rPr>
  </w:style>
  <w:style w:type="character" w:customStyle="1" w:styleId="TekstkomentarzaZnak1">
    <w:name w:val="Tekst komentarza Znak1"/>
    <w:basedOn w:val="Domylnaczcionkaakapitu"/>
    <w:link w:val="Tekstkomentarza"/>
    <w:uiPriority w:val="99"/>
    <w:rsid w:val="00820051"/>
    <w:rPr>
      <w:rFonts w:ascii="Times New Roman" w:eastAsia="Times New Roman" w:hAnsi="Times New Roman" w:cs="Times New Roman"/>
      <w:kern w:val="1"/>
      <w:sz w:val="20"/>
      <w:szCs w:val="20"/>
      <w:lang w:val="en-US" w:eastAsia="ar-SA"/>
    </w:rPr>
  </w:style>
  <w:style w:type="paragraph" w:styleId="Tematkomentarza">
    <w:name w:val="annotation subject"/>
    <w:basedOn w:val="Tekstkomentarza"/>
    <w:next w:val="Tekstkomentarza"/>
    <w:link w:val="TematkomentarzaZnak1"/>
    <w:uiPriority w:val="99"/>
    <w:semiHidden/>
    <w:unhideWhenUsed/>
    <w:rsid w:val="00820051"/>
    <w:rPr>
      <w:b/>
      <w:bCs/>
    </w:rPr>
  </w:style>
  <w:style w:type="character" w:customStyle="1" w:styleId="TematkomentarzaZnak1">
    <w:name w:val="Temat komentarza Znak1"/>
    <w:basedOn w:val="TekstkomentarzaZnak1"/>
    <w:link w:val="Tematkomentarza"/>
    <w:uiPriority w:val="99"/>
    <w:semiHidden/>
    <w:rsid w:val="00820051"/>
    <w:rPr>
      <w:rFonts w:ascii="Times New Roman" w:eastAsia="Times New Roman" w:hAnsi="Times New Roman" w:cs="Times New Roman"/>
      <w:b/>
      <w:bCs/>
      <w:kern w:val="1"/>
      <w:sz w:val="20"/>
      <w:szCs w:val="20"/>
      <w:lang w:val="en-US" w:eastAsia="ar-SA"/>
    </w:rPr>
  </w:style>
  <w:style w:type="paragraph" w:styleId="Tekstdymka">
    <w:name w:val="Balloon Text"/>
    <w:basedOn w:val="Normalny"/>
    <w:link w:val="TekstdymkaZnak1"/>
    <w:uiPriority w:val="99"/>
    <w:semiHidden/>
    <w:unhideWhenUsed/>
    <w:rsid w:val="00820051"/>
    <w:rPr>
      <w:rFonts w:ascii="Tahoma" w:hAnsi="Tahoma" w:cs="Times New Roman"/>
      <w:sz w:val="16"/>
      <w:szCs w:val="16"/>
    </w:rPr>
  </w:style>
  <w:style w:type="character" w:customStyle="1" w:styleId="TekstdymkaZnak1">
    <w:name w:val="Tekst dymka Znak1"/>
    <w:basedOn w:val="Domylnaczcionkaakapitu"/>
    <w:link w:val="Tekstdymka"/>
    <w:uiPriority w:val="99"/>
    <w:semiHidden/>
    <w:rsid w:val="00820051"/>
    <w:rPr>
      <w:rFonts w:ascii="Tahoma" w:eastAsia="Times New Roman" w:hAnsi="Tahoma" w:cs="Times New Roman"/>
      <w:kern w:val="1"/>
      <w:sz w:val="16"/>
      <w:szCs w:val="16"/>
      <w:lang w:val="en-US" w:eastAsia="ar-SA"/>
    </w:rPr>
  </w:style>
  <w:style w:type="character" w:customStyle="1" w:styleId="Zakotwiczenieprzypisudolnego">
    <w:name w:val="Zakotwiczenie przypisu dolnego"/>
    <w:rsid w:val="00820051"/>
    <w:rPr>
      <w:vertAlign w:val="superscript"/>
    </w:rPr>
  </w:style>
  <w:style w:type="paragraph" w:styleId="Tekstprzypisukocowego">
    <w:name w:val="endnote text"/>
    <w:basedOn w:val="Normalny"/>
    <w:link w:val="TekstprzypisukocowegoZnak1"/>
    <w:uiPriority w:val="99"/>
    <w:semiHidden/>
    <w:unhideWhenUsed/>
    <w:rsid w:val="00820051"/>
    <w:rPr>
      <w:rFonts w:cs="Times New Roman"/>
      <w:sz w:val="20"/>
      <w:szCs w:val="20"/>
    </w:rPr>
  </w:style>
  <w:style w:type="character" w:customStyle="1" w:styleId="TekstprzypisukocowegoZnak1">
    <w:name w:val="Tekst przypisu końcowego Znak1"/>
    <w:basedOn w:val="Domylnaczcionkaakapitu"/>
    <w:link w:val="Tekstprzypisukocowego"/>
    <w:uiPriority w:val="99"/>
    <w:semiHidden/>
    <w:rsid w:val="00820051"/>
    <w:rPr>
      <w:rFonts w:ascii="Times New Roman" w:eastAsia="Times New Roman" w:hAnsi="Times New Roman" w:cs="Times New Roman"/>
      <w:kern w:val="1"/>
      <w:sz w:val="20"/>
      <w:szCs w:val="20"/>
      <w:lang w:val="en-US" w:eastAsia="ar-SA"/>
    </w:rPr>
  </w:style>
  <w:style w:type="paragraph" w:customStyle="1" w:styleId="gmail-msolistparagraph">
    <w:name w:val="gmail-msolistparagraph"/>
    <w:basedOn w:val="Normalny"/>
    <w:rsid w:val="00820051"/>
    <w:pPr>
      <w:widowControl/>
      <w:suppressAutoHyphens w:val="0"/>
      <w:spacing w:before="100" w:beforeAutospacing="1" w:after="100" w:afterAutospacing="1"/>
    </w:pPr>
    <w:rPr>
      <w:rFonts w:cs="Times New Roman"/>
      <w:kern w:val="0"/>
      <w:lang w:val="pl-PL" w:eastAsia="pl-PL"/>
    </w:rPr>
  </w:style>
  <w:style w:type="character" w:customStyle="1" w:styleId="gmail-msocommentreference">
    <w:name w:val="gmail-msocommentreference"/>
    <w:basedOn w:val="Domylnaczcionkaakapitu"/>
    <w:rsid w:val="00820051"/>
  </w:style>
  <w:style w:type="character" w:customStyle="1" w:styleId="Nierozpoznanawzmianka7">
    <w:name w:val="Nierozpoznana wzmianka7"/>
    <w:uiPriority w:val="99"/>
    <w:semiHidden/>
    <w:unhideWhenUsed/>
    <w:rsid w:val="00820051"/>
    <w:rPr>
      <w:color w:val="605E5C"/>
      <w:shd w:val="clear" w:color="auto" w:fill="E1DFDD"/>
    </w:rPr>
  </w:style>
  <w:style w:type="paragraph" w:styleId="NormalnyWeb">
    <w:name w:val="Normal (Web)"/>
    <w:basedOn w:val="Normalny"/>
    <w:uiPriority w:val="99"/>
    <w:semiHidden/>
    <w:unhideWhenUsed/>
    <w:rsid w:val="00820051"/>
    <w:pPr>
      <w:widowControl/>
      <w:suppressAutoHyphens w:val="0"/>
      <w:spacing w:before="100" w:beforeAutospacing="1" w:after="100" w:afterAutospacing="1"/>
    </w:pPr>
    <w:rPr>
      <w:rFonts w:cs="Times New Roman"/>
      <w:kern w:val="0"/>
      <w:lang w:val="pl-PL" w:eastAsia="pl-PL"/>
    </w:rPr>
  </w:style>
  <w:style w:type="paragraph" w:customStyle="1" w:styleId="Standard">
    <w:name w:val="Standard"/>
    <w:qFormat/>
    <w:rsid w:val="00820051"/>
    <w:pPr>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czeinternetowe">
    <w:name w:val="Łącze internetowe"/>
    <w:uiPriority w:val="99"/>
    <w:rsid w:val="00820051"/>
    <w:rPr>
      <w:rFonts w:cs="Times New Roman"/>
      <w:color w:val="0000FF"/>
      <w:u w:val="single"/>
    </w:rPr>
  </w:style>
  <w:style w:type="character" w:customStyle="1" w:styleId="Domylnaczcionkaakapitu3">
    <w:name w:val="Domyślna czcionka akapitu3"/>
    <w:rsid w:val="001835D3"/>
  </w:style>
  <w:style w:type="character" w:customStyle="1" w:styleId="UyteHipercze2">
    <w:name w:val="UżyteHiperłącze2"/>
    <w:rsid w:val="001835D3"/>
    <w:rPr>
      <w:rFonts w:cs="Times New Roman"/>
      <w:color w:val="954F72"/>
      <w:u w:val="single"/>
    </w:rPr>
  </w:style>
  <w:style w:type="character" w:customStyle="1" w:styleId="Odwoaniedokomentarza2">
    <w:name w:val="Odwołanie do komentarza2"/>
    <w:rsid w:val="001835D3"/>
    <w:rPr>
      <w:rFonts w:cs="Times New Roman"/>
      <w:sz w:val="16"/>
    </w:rPr>
  </w:style>
  <w:style w:type="character" w:customStyle="1" w:styleId="Odwoanieprzypisudolnego2">
    <w:name w:val="Odwołanie przypisu dolnego2"/>
    <w:rsid w:val="001835D3"/>
    <w:rPr>
      <w:rFonts w:cs="Times New Roman"/>
      <w:vertAlign w:val="superscript"/>
    </w:rPr>
  </w:style>
  <w:style w:type="character" w:customStyle="1" w:styleId="Odwoanieprzypisukocowego2">
    <w:name w:val="Odwołanie przypisu końcowego2"/>
    <w:rsid w:val="001835D3"/>
    <w:rPr>
      <w:rFonts w:cs="Times New Roman"/>
      <w:vertAlign w:val="superscript"/>
    </w:rPr>
  </w:style>
  <w:style w:type="character" w:customStyle="1" w:styleId="Nierozpoznanawzmianka70">
    <w:name w:val="Nierozpoznana wzmianka7"/>
    <w:rsid w:val="001835D3"/>
    <w:rPr>
      <w:color w:val="605E5C"/>
    </w:rPr>
  </w:style>
  <w:style w:type="paragraph" w:customStyle="1" w:styleId="Bezodstpw2">
    <w:name w:val="Bez odstępów2"/>
    <w:rsid w:val="001835D3"/>
    <w:pPr>
      <w:suppressAutoHyphens/>
      <w:spacing w:after="0" w:line="240" w:lineRule="auto"/>
    </w:pPr>
    <w:rPr>
      <w:rFonts w:ascii="Calibri" w:eastAsia="Times New Roman" w:hAnsi="Calibri" w:cs="Times New Roman"/>
      <w:lang w:eastAsia="ar-SA"/>
    </w:rPr>
  </w:style>
  <w:style w:type="paragraph" w:customStyle="1" w:styleId="NormalnyWeb2">
    <w:name w:val="Normalny (Web)2"/>
    <w:basedOn w:val="Normalny"/>
    <w:rsid w:val="001835D3"/>
    <w:rPr>
      <w:rFonts w:eastAsia="Calibri"/>
    </w:rPr>
  </w:style>
  <w:style w:type="paragraph" w:customStyle="1" w:styleId="Listanumerowana2">
    <w:name w:val="Lista numerowana2"/>
    <w:basedOn w:val="Normalny"/>
    <w:rsid w:val="001835D3"/>
    <w:pPr>
      <w:tabs>
        <w:tab w:val="num" w:pos="0"/>
        <w:tab w:val="left" w:pos="425"/>
      </w:tabs>
      <w:spacing w:before="120" w:after="60" w:line="288" w:lineRule="auto"/>
      <w:ind w:left="425" w:hanging="425"/>
    </w:pPr>
    <w:rPr>
      <w:rFonts w:ascii="Times" w:hAnsi="Times" w:cs="Times"/>
      <w:b/>
      <w:sz w:val="22"/>
      <w:szCs w:val="22"/>
    </w:rPr>
  </w:style>
  <w:style w:type="paragraph" w:customStyle="1" w:styleId="Listanumerowana22">
    <w:name w:val="Lista numerowana 22"/>
    <w:basedOn w:val="Normalny"/>
    <w:rsid w:val="001835D3"/>
    <w:pPr>
      <w:tabs>
        <w:tab w:val="num" w:pos="0"/>
      </w:tabs>
      <w:spacing w:line="288" w:lineRule="auto"/>
      <w:ind w:left="992" w:hanging="567"/>
      <w:jc w:val="both"/>
    </w:pPr>
    <w:rPr>
      <w:rFonts w:ascii="Times" w:hAnsi="Times" w:cs="Times"/>
      <w:sz w:val="22"/>
    </w:rPr>
  </w:style>
  <w:style w:type="paragraph" w:customStyle="1" w:styleId="Listanumerowana32">
    <w:name w:val="Lista numerowana 32"/>
    <w:basedOn w:val="Normalny"/>
    <w:rsid w:val="001835D3"/>
    <w:pPr>
      <w:tabs>
        <w:tab w:val="num" w:pos="0"/>
        <w:tab w:val="left" w:pos="1440"/>
      </w:tabs>
      <w:spacing w:line="288" w:lineRule="auto"/>
      <w:ind w:left="1701" w:hanging="709"/>
      <w:jc w:val="both"/>
    </w:pPr>
    <w:rPr>
      <w:rFonts w:ascii="Times" w:hAnsi="Times" w:cs="Times"/>
      <w:sz w:val="20"/>
      <w:szCs w:val="20"/>
    </w:rPr>
  </w:style>
  <w:style w:type="paragraph" w:customStyle="1" w:styleId="Listanumerowana42">
    <w:name w:val="Lista numerowana 42"/>
    <w:basedOn w:val="Listanumerowana32"/>
    <w:rsid w:val="001835D3"/>
    <w:pPr>
      <w:ind w:left="2552" w:hanging="851"/>
    </w:pPr>
  </w:style>
  <w:style w:type="paragraph" w:customStyle="1" w:styleId="Listanumerowana52">
    <w:name w:val="Lista numerowana 52"/>
    <w:basedOn w:val="Normalny"/>
    <w:rsid w:val="001835D3"/>
    <w:pPr>
      <w:tabs>
        <w:tab w:val="num" w:pos="0"/>
        <w:tab w:val="left" w:pos="2520"/>
      </w:tabs>
      <w:spacing w:line="288" w:lineRule="auto"/>
      <w:ind w:left="3544" w:hanging="992"/>
      <w:jc w:val="both"/>
    </w:pPr>
    <w:rPr>
      <w:rFonts w:ascii="Times" w:hAnsi="Times" w:cs="Times"/>
      <w:bCs/>
      <w:sz w:val="22"/>
      <w:szCs w:val="22"/>
    </w:rPr>
  </w:style>
  <w:style w:type="paragraph" w:customStyle="1" w:styleId="Tekstdymka2">
    <w:name w:val="Tekst dymka2"/>
    <w:basedOn w:val="Normalny"/>
    <w:rsid w:val="001835D3"/>
    <w:rPr>
      <w:rFonts w:ascii="Tahoma" w:eastAsia="Calibri" w:hAnsi="Tahoma"/>
      <w:sz w:val="16"/>
      <w:szCs w:val="20"/>
    </w:rPr>
  </w:style>
  <w:style w:type="paragraph" w:customStyle="1" w:styleId="Tekstkomentarza2">
    <w:name w:val="Tekst komentarza2"/>
    <w:basedOn w:val="Normalny"/>
    <w:rsid w:val="001835D3"/>
    <w:rPr>
      <w:rFonts w:eastAsia="Calibri"/>
      <w:sz w:val="20"/>
      <w:szCs w:val="20"/>
    </w:rPr>
  </w:style>
  <w:style w:type="paragraph" w:customStyle="1" w:styleId="Tematkomentarza2">
    <w:name w:val="Temat komentarza2"/>
    <w:basedOn w:val="Tekstkomentarza2"/>
    <w:rsid w:val="001835D3"/>
    <w:rPr>
      <w:b/>
    </w:rPr>
  </w:style>
  <w:style w:type="paragraph" w:customStyle="1" w:styleId="Tekstprzypisudolnego2">
    <w:name w:val="Tekst przypisu dolnego2"/>
    <w:basedOn w:val="Normalny"/>
    <w:rsid w:val="001835D3"/>
    <w:rPr>
      <w:rFonts w:eastAsia="Calibri"/>
      <w:sz w:val="20"/>
      <w:szCs w:val="20"/>
    </w:rPr>
  </w:style>
  <w:style w:type="paragraph" w:customStyle="1" w:styleId="Zwykytekst2">
    <w:name w:val="Zwykły tekst2"/>
    <w:basedOn w:val="Normalny"/>
    <w:rsid w:val="001835D3"/>
    <w:rPr>
      <w:rFonts w:ascii="Courier New" w:eastAsia="MS Mincho" w:hAnsi="Courier New" w:cs="Courier New"/>
      <w:sz w:val="20"/>
      <w:szCs w:val="20"/>
    </w:rPr>
  </w:style>
  <w:style w:type="paragraph" w:customStyle="1" w:styleId="Tekstprzypisukocowego2">
    <w:name w:val="Tekst przypisu końcowego2"/>
    <w:basedOn w:val="Normalny"/>
    <w:rsid w:val="001835D3"/>
    <w:rPr>
      <w:rFonts w:eastAsia="Calibri"/>
      <w:sz w:val="20"/>
      <w:szCs w:val="20"/>
    </w:rPr>
  </w:style>
  <w:style w:type="paragraph" w:customStyle="1" w:styleId="Akapitzlist2">
    <w:name w:val="Akapit z listą2"/>
    <w:basedOn w:val="Normalny"/>
    <w:rsid w:val="001835D3"/>
    <w:pPr>
      <w:spacing w:before="20" w:after="40" w:line="252" w:lineRule="auto"/>
      <w:ind w:left="720"/>
      <w:jc w:val="both"/>
    </w:pPr>
    <w:rPr>
      <w:rFonts w:ascii="Calibri" w:eastAsia="SimSun" w:hAnsi="Calibri" w:cs="Calibri"/>
      <w:sz w:val="20"/>
      <w:szCs w:val="20"/>
    </w:rPr>
  </w:style>
  <w:style w:type="paragraph" w:customStyle="1" w:styleId="Tekstpodstawowy22">
    <w:name w:val="Tekst podstawowy 22"/>
    <w:basedOn w:val="Normalny"/>
    <w:rsid w:val="001835D3"/>
    <w:pPr>
      <w:spacing w:after="120" w:line="480" w:lineRule="auto"/>
    </w:pPr>
    <w:rPr>
      <w:rFonts w:eastAsia="Calibri"/>
    </w:rPr>
  </w:style>
  <w:style w:type="paragraph" w:customStyle="1" w:styleId="Poprawka2">
    <w:name w:val="Poprawka2"/>
    <w:rsid w:val="001835D3"/>
    <w:pPr>
      <w:suppressAutoHyphens/>
      <w:spacing w:after="0" w:line="240" w:lineRule="auto"/>
    </w:pPr>
    <w:rPr>
      <w:rFonts w:ascii="Times New Roman" w:eastAsia="Times New Roman" w:hAnsi="Times New Roman" w:cs="Times New Roman"/>
      <w:sz w:val="24"/>
      <w:szCs w:val="24"/>
      <w:lang w:eastAsia="ar-SA"/>
    </w:rPr>
  </w:style>
  <w:style w:type="paragraph" w:customStyle="1" w:styleId="HTML-wstpniesformatowany2">
    <w:name w:val="HTML - wstępnie sformatowany2"/>
    <w:basedOn w:val="Normalny"/>
    <w:rsid w:val="0018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oprawka">
    <w:name w:val="Revision"/>
    <w:hidden/>
    <w:uiPriority w:val="99"/>
    <w:semiHidden/>
    <w:rsid w:val="00E417B9"/>
    <w:pPr>
      <w:spacing w:after="0" w:line="240" w:lineRule="auto"/>
    </w:pPr>
    <w:rPr>
      <w:rFonts w:ascii="Times New Roman" w:eastAsia="Times New Roman" w:hAnsi="Times New Roman" w:cs="Tahoma"/>
      <w:kern w:val="1"/>
      <w:sz w:val="24"/>
      <w:szCs w:val="24"/>
      <w:lang w:val="en-US" w:eastAsia="ar-SA"/>
    </w:rPr>
  </w:style>
  <w:style w:type="character" w:customStyle="1" w:styleId="Teksttreci20">
    <w:name w:val="Tekst treści (2)_"/>
    <w:basedOn w:val="Domylnaczcionkaakapitu"/>
    <w:link w:val="Teksttreci2"/>
    <w:locked/>
    <w:rsid w:val="00257B2D"/>
    <w:rPr>
      <w:rFonts w:ascii="Times New Roman" w:eastAsia="Times New Roman" w:hAnsi="Times New Roman" w:cs="Tahoma"/>
      <w:kern w:val="1"/>
      <w:sz w:val="21"/>
      <w:szCs w:val="24"/>
      <w:shd w:val="clear" w:color="auto" w:fill="FFFFFF"/>
      <w:lang w:val="en-US" w:eastAsia="ar-SA"/>
    </w:rPr>
  </w:style>
  <w:style w:type="table" w:styleId="Tabela-Siatka">
    <w:name w:val="Table Grid"/>
    <w:basedOn w:val="Standardowy"/>
    <w:uiPriority w:val="59"/>
    <w:rsid w:val="00A40508"/>
    <w:pPr>
      <w:suppressAutoHyphens/>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8">
    <w:name w:val="Nierozpoznana wzmianka8"/>
    <w:basedOn w:val="Domylnaczcionkaakapitu"/>
    <w:uiPriority w:val="99"/>
    <w:semiHidden/>
    <w:unhideWhenUsed/>
    <w:rsid w:val="007A47D1"/>
    <w:rPr>
      <w:color w:val="605E5C"/>
      <w:shd w:val="clear" w:color="auto" w:fill="E1DFDD"/>
    </w:rPr>
  </w:style>
  <w:style w:type="character" w:customStyle="1" w:styleId="Nierozpoznanawzmianka9">
    <w:name w:val="Nierozpoznana wzmianka9"/>
    <w:basedOn w:val="Domylnaczcionkaakapitu"/>
    <w:uiPriority w:val="99"/>
    <w:semiHidden/>
    <w:unhideWhenUsed/>
    <w:rsid w:val="002240D5"/>
    <w:rPr>
      <w:color w:val="605E5C"/>
      <w:shd w:val="clear" w:color="auto" w:fill="E1DFDD"/>
    </w:rPr>
  </w:style>
  <w:style w:type="character" w:customStyle="1" w:styleId="fontstyle01">
    <w:name w:val="fontstyle01"/>
    <w:basedOn w:val="Domylnaczcionkaakapitu"/>
    <w:rsid w:val="003D624C"/>
    <w:rPr>
      <w:rFonts w:ascii="Cambria" w:hAnsi="Cambria" w:hint="default"/>
      <w:b w:val="0"/>
      <w:bCs w:val="0"/>
      <w:i w:val="0"/>
      <w:iCs w:val="0"/>
      <w:color w:val="000000"/>
      <w:sz w:val="24"/>
      <w:szCs w:val="24"/>
    </w:rPr>
  </w:style>
  <w:style w:type="numbering" w:customStyle="1" w:styleId="WWNum19">
    <w:name w:val="WWNum19"/>
    <w:basedOn w:val="Bezlisty"/>
    <w:rsid w:val="00904250"/>
    <w:pPr>
      <w:numPr>
        <w:numId w:val="54"/>
      </w:numPr>
    </w:pPr>
  </w:style>
  <w:style w:type="paragraph" w:customStyle="1" w:styleId="Standardowy2">
    <w:name w:val="Standardowy2"/>
    <w:rsid w:val="003555A9"/>
    <w:pPr>
      <w:suppressAutoHyphens/>
      <w:spacing w:after="0" w:line="240" w:lineRule="auto"/>
    </w:pPr>
    <w:rPr>
      <w:rFonts w:ascii="Times New Roman" w:eastAsia="Times New Roman" w:hAnsi="Times New Roman" w:cs="Mangal"/>
      <w:sz w:val="20"/>
      <w:szCs w:val="20"/>
      <w:lang w:eastAsia="zh-CN" w:bidi="hi-IN"/>
    </w:rPr>
  </w:style>
  <w:style w:type="character" w:styleId="UyteHipercze">
    <w:name w:val="FollowedHyperlink"/>
    <w:basedOn w:val="Domylnaczcionkaakapitu"/>
    <w:uiPriority w:val="99"/>
    <w:semiHidden/>
    <w:unhideWhenUsed/>
    <w:rsid w:val="00E80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929">
      <w:bodyDiv w:val="1"/>
      <w:marLeft w:val="0"/>
      <w:marRight w:val="0"/>
      <w:marTop w:val="0"/>
      <w:marBottom w:val="0"/>
      <w:divBdr>
        <w:top w:val="none" w:sz="0" w:space="0" w:color="auto"/>
        <w:left w:val="none" w:sz="0" w:space="0" w:color="auto"/>
        <w:bottom w:val="none" w:sz="0" w:space="0" w:color="auto"/>
        <w:right w:val="none" w:sz="0" w:space="0" w:color="auto"/>
      </w:divBdr>
    </w:div>
    <w:div w:id="65077249">
      <w:bodyDiv w:val="1"/>
      <w:marLeft w:val="0"/>
      <w:marRight w:val="0"/>
      <w:marTop w:val="0"/>
      <w:marBottom w:val="0"/>
      <w:divBdr>
        <w:top w:val="none" w:sz="0" w:space="0" w:color="auto"/>
        <w:left w:val="none" w:sz="0" w:space="0" w:color="auto"/>
        <w:bottom w:val="none" w:sz="0" w:space="0" w:color="auto"/>
        <w:right w:val="none" w:sz="0" w:space="0" w:color="auto"/>
      </w:divBdr>
      <w:divsChild>
        <w:div w:id="1781073562">
          <w:marLeft w:val="0"/>
          <w:marRight w:val="0"/>
          <w:marTop w:val="0"/>
          <w:marBottom w:val="0"/>
          <w:divBdr>
            <w:top w:val="none" w:sz="0" w:space="0" w:color="auto"/>
            <w:left w:val="none" w:sz="0" w:space="0" w:color="auto"/>
            <w:bottom w:val="none" w:sz="0" w:space="0" w:color="auto"/>
            <w:right w:val="none" w:sz="0" w:space="0" w:color="auto"/>
          </w:divBdr>
        </w:div>
        <w:div w:id="1134760080">
          <w:marLeft w:val="0"/>
          <w:marRight w:val="0"/>
          <w:marTop w:val="0"/>
          <w:marBottom w:val="0"/>
          <w:divBdr>
            <w:top w:val="none" w:sz="0" w:space="0" w:color="auto"/>
            <w:left w:val="none" w:sz="0" w:space="0" w:color="auto"/>
            <w:bottom w:val="none" w:sz="0" w:space="0" w:color="auto"/>
            <w:right w:val="none" w:sz="0" w:space="0" w:color="auto"/>
          </w:divBdr>
        </w:div>
        <w:div w:id="1690522367">
          <w:marLeft w:val="0"/>
          <w:marRight w:val="0"/>
          <w:marTop w:val="0"/>
          <w:marBottom w:val="0"/>
          <w:divBdr>
            <w:top w:val="none" w:sz="0" w:space="0" w:color="auto"/>
            <w:left w:val="none" w:sz="0" w:space="0" w:color="auto"/>
            <w:bottom w:val="none" w:sz="0" w:space="0" w:color="auto"/>
            <w:right w:val="none" w:sz="0" w:space="0" w:color="auto"/>
          </w:divBdr>
        </w:div>
        <w:div w:id="594215552">
          <w:marLeft w:val="0"/>
          <w:marRight w:val="0"/>
          <w:marTop w:val="0"/>
          <w:marBottom w:val="0"/>
          <w:divBdr>
            <w:top w:val="none" w:sz="0" w:space="0" w:color="auto"/>
            <w:left w:val="none" w:sz="0" w:space="0" w:color="auto"/>
            <w:bottom w:val="none" w:sz="0" w:space="0" w:color="auto"/>
            <w:right w:val="none" w:sz="0" w:space="0" w:color="auto"/>
          </w:divBdr>
        </w:div>
        <w:div w:id="1780710462">
          <w:marLeft w:val="0"/>
          <w:marRight w:val="0"/>
          <w:marTop w:val="0"/>
          <w:marBottom w:val="0"/>
          <w:divBdr>
            <w:top w:val="none" w:sz="0" w:space="0" w:color="auto"/>
            <w:left w:val="none" w:sz="0" w:space="0" w:color="auto"/>
            <w:bottom w:val="none" w:sz="0" w:space="0" w:color="auto"/>
            <w:right w:val="none" w:sz="0" w:space="0" w:color="auto"/>
          </w:divBdr>
        </w:div>
      </w:divsChild>
    </w:div>
    <w:div w:id="159739144">
      <w:bodyDiv w:val="1"/>
      <w:marLeft w:val="0"/>
      <w:marRight w:val="0"/>
      <w:marTop w:val="0"/>
      <w:marBottom w:val="0"/>
      <w:divBdr>
        <w:top w:val="none" w:sz="0" w:space="0" w:color="auto"/>
        <w:left w:val="none" w:sz="0" w:space="0" w:color="auto"/>
        <w:bottom w:val="none" w:sz="0" w:space="0" w:color="auto"/>
        <w:right w:val="none" w:sz="0" w:space="0" w:color="auto"/>
      </w:divBdr>
    </w:div>
    <w:div w:id="166331297">
      <w:bodyDiv w:val="1"/>
      <w:marLeft w:val="0"/>
      <w:marRight w:val="0"/>
      <w:marTop w:val="0"/>
      <w:marBottom w:val="0"/>
      <w:divBdr>
        <w:top w:val="none" w:sz="0" w:space="0" w:color="auto"/>
        <w:left w:val="none" w:sz="0" w:space="0" w:color="auto"/>
        <w:bottom w:val="none" w:sz="0" w:space="0" w:color="auto"/>
        <w:right w:val="none" w:sz="0" w:space="0" w:color="auto"/>
      </w:divBdr>
    </w:div>
    <w:div w:id="191115925">
      <w:bodyDiv w:val="1"/>
      <w:marLeft w:val="0"/>
      <w:marRight w:val="0"/>
      <w:marTop w:val="0"/>
      <w:marBottom w:val="0"/>
      <w:divBdr>
        <w:top w:val="none" w:sz="0" w:space="0" w:color="auto"/>
        <w:left w:val="none" w:sz="0" w:space="0" w:color="auto"/>
        <w:bottom w:val="none" w:sz="0" w:space="0" w:color="auto"/>
        <w:right w:val="none" w:sz="0" w:space="0" w:color="auto"/>
      </w:divBdr>
    </w:div>
    <w:div w:id="243074809">
      <w:bodyDiv w:val="1"/>
      <w:marLeft w:val="0"/>
      <w:marRight w:val="0"/>
      <w:marTop w:val="0"/>
      <w:marBottom w:val="0"/>
      <w:divBdr>
        <w:top w:val="none" w:sz="0" w:space="0" w:color="auto"/>
        <w:left w:val="none" w:sz="0" w:space="0" w:color="auto"/>
        <w:bottom w:val="none" w:sz="0" w:space="0" w:color="auto"/>
        <w:right w:val="none" w:sz="0" w:space="0" w:color="auto"/>
      </w:divBdr>
    </w:div>
    <w:div w:id="410398370">
      <w:bodyDiv w:val="1"/>
      <w:marLeft w:val="0"/>
      <w:marRight w:val="0"/>
      <w:marTop w:val="0"/>
      <w:marBottom w:val="0"/>
      <w:divBdr>
        <w:top w:val="none" w:sz="0" w:space="0" w:color="auto"/>
        <w:left w:val="none" w:sz="0" w:space="0" w:color="auto"/>
        <w:bottom w:val="none" w:sz="0" w:space="0" w:color="auto"/>
        <w:right w:val="none" w:sz="0" w:space="0" w:color="auto"/>
      </w:divBdr>
    </w:div>
    <w:div w:id="413012176">
      <w:bodyDiv w:val="1"/>
      <w:marLeft w:val="0"/>
      <w:marRight w:val="0"/>
      <w:marTop w:val="0"/>
      <w:marBottom w:val="0"/>
      <w:divBdr>
        <w:top w:val="none" w:sz="0" w:space="0" w:color="auto"/>
        <w:left w:val="none" w:sz="0" w:space="0" w:color="auto"/>
        <w:bottom w:val="none" w:sz="0" w:space="0" w:color="auto"/>
        <w:right w:val="none" w:sz="0" w:space="0" w:color="auto"/>
      </w:divBdr>
    </w:div>
    <w:div w:id="641618014">
      <w:bodyDiv w:val="1"/>
      <w:marLeft w:val="0"/>
      <w:marRight w:val="0"/>
      <w:marTop w:val="0"/>
      <w:marBottom w:val="0"/>
      <w:divBdr>
        <w:top w:val="none" w:sz="0" w:space="0" w:color="auto"/>
        <w:left w:val="none" w:sz="0" w:space="0" w:color="auto"/>
        <w:bottom w:val="none" w:sz="0" w:space="0" w:color="auto"/>
        <w:right w:val="none" w:sz="0" w:space="0" w:color="auto"/>
      </w:divBdr>
    </w:div>
    <w:div w:id="690105752">
      <w:bodyDiv w:val="1"/>
      <w:marLeft w:val="0"/>
      <w:marRight w:val="0"/>
      <w:marTop w:val="0"/>
      <w:marBottom w:val="0"/>
      <w:divBdr>
        <w:top w:val="none" w:sz="0" w:space="0" w:color="auto"/>
        <w:left w:val="none" w:sz="0" w:space="0" w:color="auto"/>
        <w:bottom w:val="none" w:sz="0" w:space="0" w:color="auto"/>
        <w:right w:val="none" w:sz="0" w:space="0" w:color="auto"/>
      </w:divBdr>
    </w:div>
    <w:div w:id="737822077">
      <w:bodyDiv w:val="1"/>
      <w:marLeft w:val="0"/>
      <w:marRight w:val="0"/>
      <w:marTop w:val="0"/>
      <w:marBottom w:val="0"/>
      <w:divBdr>
        <w:top w:val="none" w:sz="0" w:space="0" w:color="auto"/>
        <w:left w:val="none" w:sz="0" w:space="0" w:color="auto"/>
        <w:bottom w:val="none" w:sz="0" w:space="0" w:color="auto"/>
        <w:right w:val="none" w:sz="0" w:space="0" w:color="auto"/>
      </w:divBdr>
    </w:div>
    <w:div w:id="932740799">
      <w:bodyDiv w:val="1"/>
      <w:marLeft w:val="0"/>
      <w:marRight w:val="0"/>
      <w:marTop w:val="0"/>
      <w:marBottom w:val="0"/>
      <w:divBdr>
        <w:top w:val="none" w:sz="0" w:space="0" w:color="auto"/>
        <w:left w:val="none" w:sz="0" w:space="0" w:color="auto"/>
        <w:bottom w:val="none" w:sz="0" w:space="0" w:color="auto"/>
        <w:right w:val="none" w:sz="0" w:space="0" w:color="auto"/>
      </w:divBdr>
      <w:divsChild>
        <w:div w:id="2119447146">
          <w:marLeft w:val="-2400"/>
          <w:marRight w:val="-480"/>
          <w:marTop w:val="0"/>
          <w:marBottom w:val="0"/>
          <w:divBdr>
            <w:top w:val="none" w:sz="0" w:space="0" w:color="auto"/>
            <w:left w:val="none" w:sz="0" w:space="0" w:color="auto"/>
            <w:bottom w:val="none" w:sz="0" w:space="0" w:color="auto"/>
            <w:right w:val="none" w:sz="0" w:space="0" w:color="auto"/>
          </w:divBdr>
        </w:div>
        <w:div w:id="483276853">
          <w:marLeft w:val="-2400"/>
          <w:marRight w:val="-480"/>
          <w:marTop w:val="0"/>
          <w:marBottom w:val="0"/>
          <w:divBdr>
            <w:top w:val="none" w:sz="0" w:space="0" w:color="auto"/>
            <w:left w:val="none" w:sz="0" w:space="0" w:color="auto"/>
            <w:bottom w:val="none" w:sz="0" w:space="0" w:color="auto"/>
            <w:right w:val="none" w:sz="0" w:space="0" w:color="auto"/>
          </w:divBdr>
        </w:div>
        <w:div w:id="1331254481">
          <w:marLeft w:val="-2400"/>
          <w:marRight w:val="-480"/>
          <w:marTop w:val="0"/>
          <w:marBottom w:val="0"/>
          <w:divBdr>
            <w:top w:val="none" w:sz="0" w:space="0" w:color="auto"/>
            <w:left w:val="none" w:sz="0" w:space="0" w:color="auto"/>
            <w:bottom w:val="none" w:sz="0" w:space="0" w:color="auto"/>
            <w:right w:val="none" w:sz="0" w:space="0" w:color="auto"/>
          </w:divBdr>
        </w:div>
        <w:div w:id="1991053488">
          <w:marLeft w:val="-2400"/>
          <w:marRight w:val="-480"/>
          <w:marTop w:val="0"/>
          <w:marBottom w:val="0"/>
          <w:divBdr>
            <w:top w:val="none" w:sz="0" w:space="0" w:color="auto"/>
            <w:left w:val="none" w:sz="0" w:space="0" w:color="auto"/>
            <w:bottom w:val="none" w:sz="0" w:space="0" w:color="auto"/>
            <w:right w:val="none" w:sz="0" w:space="0" w:color="auto"/>
          </w:divBdr>
        </w:div>
        <w:div w:id="1232695835">
          <w:marLeft w:val="-2400"/>
          <w:marRight w:val="-480"/>
          <w:marTop w:val="0"/>
          <w:marBottom w:val="0"/>
          <w:divBdr>
            <w:top w:val="none" w:sz="0" w:space="0" w:color="auto"/>
            <w:left w:val="none" w:sz="0" w:space="0" w:color="auto"/>
            <w:bottom w:val="none" w:sz="0" w:space="0" w:color="auto"/>
            <w:right w:val="none" w:sz="0" w:space="0" w:color="auto"/>
          </w:divBdr>
        </w:div>
        <w:div w:id="369768527">
          <w:marLeft w:val="-2400"/>
          <w:marRight w:val="-480"/>
          <w:marTop w:val="0"/>
          <w:marBottom w:val="0"/>
          <w:divBdr>
            <w:top w:val="none" w:sz="0" w:space="0" w:color="auto"/>
            <w:left w:val="none" w:sz="0" w:space="0" w:color="auto"/>
            <w:bottom w:val="none" w:sz="0" w:space="0" w:color="auto"/>
            <w:right w:val="none" w:sz="0" w:space="0" w:color="auto"/>
          </w:divBdr>
        </w:div>
        <w:div w:id="1411385084">
          <w:marLeft w:val="-2400"/>
          <w:marRight w:val="-480"/>
          <w:marTop w:val="0"/>
          <w:marBottom w:val="0"/>
          <w:divBdr>
            <w:top w:val="none" w:sz="0" w:space="0" w:color="auto"/>
            <w:left w:val="none" w:sz="0" w:space="0" w:color="auto"/>
            <w:bottom w:val="none" w:sz="0" w:space="0" w:color="auto"/>
            <w:right w:val="none" w:sz="0" w:space="0" w:color="auto"/>
          </w:divBdr>
        </w:div>
        <w:div w:id="192498281">
          <w:marLeft w:val="-2400"/>
          <w:marRight w:val="-480"/>
          <w:marTop w:val="0"/>
          <w:marBottom w:val="0"/>
          <w:divBdr>
            <w:top w:val="none" w:sz="0" w:space="0" w:color="auto"/>
            <w:left w:val="none" w:sz="0" w:space="0" w:color="auto"/>
            <w:bottom w:val="none" w:sz="0" w:space="0" w:color="auto"/>
            <w:right w:val="none" w:sz="0" w:space="0" w:color="auto"/>
          </w:divBdr>
        </w:div>
        <w:div w:id="751395634">
          <w:marLeft w:val="-2400"/>
          <w:marRight w:val="-480"/>
          <w:marTop w:val="0"/>
          <w:marBottom w:val="0"/>
          <w:divBdr>
            <w:top w:val="none" w:sz="0" w:space="0" w:color="auto"/>
            <w:left w:val="none" w:sz="0" w:space="0" w:color="auto"/>
            <w:bottom w:val="none" w:sz="0" w:space="0" w:color="auto"/>
            <w:right w:val="none" w:sz="0" w:space="0" w:color="auto"/>
          </w:divBdr>
        </w:div>
        <w:div w:id="558247505">
          <w:marLeft w:val="-2400"/>
          <w:marRight w:val="-480"/>
          <w:marTop w:val="0"/>
          <w:marBottom w:val="0"/>
          <w:divBdr>
            <w:top w:val="none" w:sz="0" w:space="0" w:color="auto"/>
            <w:left w:val="none" w:sz="0" w:space="0" w:color="auto"/>
            <w:bottom w:val="none" w:sz="0" w:space="0" w:color="auto"/>
            <w:right w:val="none" w:sz="0" w:space="0" w:color="auto"/>
          </w:divBdr>
        </w:div>
        <w:div w:id="2082098038">
          <w:marLeft w:val="-2400"/>
          <w:marRight w:val="-480"/>
          <w:marTop w:val="0"/>
          <w:marBottom w:val="0"/>
          <w:divBdr>
            <w:top w:val="none" w:sz="0" w:space="0" w:color="auto"/>
            <w:left w:val="none" w:sz="0" w:space="0" w:color="auto"/>
            <w:bottom w:val="none" w:sz="0" w:space="0" w:color="auto"/>
            <w:right w:val="none" w:sz="0" w:space="0" w:color="auto"/>
          </w:divBdr>
        </w:div>
        <w:div w:id="479226655">
          <w:marLeft w:val="-2400"/>
          <w:marRight w:val="-480"/>
          <w:marTop w:val="0"/>
          <w:marBottom w:val="0"/>
          <w:divBdr>
            <w:top w:val="none" w:sz="0" w:space="0" w:color="auto"/>
            <w:left w:val="none" w:sz="0" w:space="0" w:color="auto"/>
            <w:bottom w:val="none" w:sz="0" w:space="0" w:color="auto"/>
            <w:right w:val="none" w:sz="0" w:space="0" w:color="auto"/>
          </w:divBdr>
        </w:div>
        <w:div w:id="765686194">
          <w:marLeft w:val="-2400"/>
          <w:marRight w:val="-480"/>
          <w:marTop w:val="0"/>
          <w:marBottom w:val="0"/>
          <w:divBdr>
            <w:top w:val="none" w:sz="0" w:space="0" w:color="auto"/>
            <w:left w:val="none" w:sz="0" w:space="0" w:color="auto"/>
            <w:bottom w:val="none" w:sz="0" w:space="0" w:color="auto"/>
            <w:right w:val="none" w:sz="0" w:space="0" w:color="auto"/>
          </w:divBdr>
        </w:div>
        <w:div w:id="1356345320">
          <w:marLeft w:val="-2400"/>
          <w:marRight w:val="-480"/>
          <w:marTop w:val="0"/>
          <w:marBottom w:val="0"/>
          <w:divBdr>
            <w:top w:val="none" w:sz="0" w:space="0" w:color="auto"/>
            <w:left w:val="none" w:sz="0" w:space="0" w:color="auto"/>
            <w:bottom w:val="none" w:sz="0" w:space="0" w:color="auto"/>
            <w:right w:val="none" w:sz="0" w:space="0" w:color="auto"/>
          </w:divBdr>
        </w:div>
        <w:div w:id="1739357174">
          <w:marLeft w:val="-2400"/>
          <w:marRight w:val="-480"/>
          <w:marTop w:val="0"/>
          <w:marBottom w:val="0"/>
          <w:divBdr>
            <w:top w:val="none" w:sz="0" w:space="0" w:color="auto"/>
            <w:left w:val="none" w:sz="0" w:space="0" w:color="auto"/>
            <w:bottom w:val="none" w:sz="0" w:space="0" w:color="auto"/>
            <w:right w:val="none" w:sz="0" w:space="0" w:color="auto"/>
          </w:divBdr>
        </w:div>
        <w:div w:id="1205291049">
          <w:marLeft w:val="-2400"/>
          <w:marRight w:val="-480"/>
          <w:marTop w:val="0"/>
          <w:marBottom w:val="0"/>
          <w:divBdr>
            <w:top w:val="none" w:sz="0" w:space="0" w:color="auto"/>
            <w:left w:val="none" w:sz="0" w:space="0" w:color="auto"/>
            <w:bottom w:val="none" w:sz="0" w:space="0" w:color="auto"/>
            <w:right w:val="none" w:sz="0" w:space="0" w:color="auto"/>
          </w:divBdr>
        </w:div>
        <w:div w:id="1638951060">
          <w:marLeft w:val="-2400"/>
          <w:marRight w:val="-480"/>
          <w:marTop w:val="0"/>
          <w:marBottom w:val="0"/>
          <w:divBdr>
            <w:top w:val="none" w:sz="0" w:space="0" w:color="auto"/>
            <w:left w:val="none" w:sz="0" w:space="0" w:color="auto"/>
            <w:bottom w:val="none" w:sz="0" w:space="0" w:color="auto"/>
            <w:right w:val="none" w:sz="0" w:space="0" w:color="auto"/>
          </w:divBdr>
        </w:div>
        <w:div w:id="344092424">
          <w:marLeft w:val="-2400"/>
          <w:marRight w:val="-480"/>
          <w:marTop w:val="0"/>
          <w:marBottom w:val="0"/>
          <w:divBdr>
            <w:top w:val="none" w:sz="0" w:space="0" w:color="auto"/>
            <w:left w:val="none" w:sz="0" w:space="0" w:color="auto"/>
            <w:bottom w:val="none" w:sz="0" w:space="0" w:color="auto"/>
            <w:right w:val="none" w:sz="0" w:space="0" w:color="auto"/>
          </w:divBdr>
        </w:div>
        <w:div w:id="545531463">
          <w:marLeft w:val="-2400"/>
          <w:marRight w:val="-480"/>
          <w:marTop w:val="0"/>
          <w:marBottom w:val="0"/>
          <w:divBdr>
            <w:top w:val="none" w:sz="0" w:space="0" w:color="auto"/>
            <w:left w:val="none" w:sz="0" w:space="0" w:color="auto"/>
            <w:bottom w:val="none" w:sz="0" w:space="0" w:color="auto"/>
            <w:right w:val="none" w:sz="0" w:space="0" w:color="auto"/>
          </w:divBdr>
        </w:div>
        <w:div w:id="337077880">
          <w:marLeft w:val="-2400"/>
          <w:marRight w:val="-480"/>
          <w:marTop w:val="0"/>
          <w:marBottom w:val="0"/>
          <w:divBdr>
            <w:top w:val="none" w:sz="0" w:space="0" w:color="auto"/>
            <w:left w:val="none" w:sz="0" w:space="0" w:color="auto"/>
            <w:bottom w:val="none" w:sz="0" w:space="0" w:color="auto"/>
            <w:right w:val="none" w:sz="0" w:space="0" w:color="auto"/>
          </w:divBdr>
        </w:div>
        <w:div w:id="980885893">
          <w:marLeft w:val="-2400"/>
          <w:marRight w:val="-480"/>
          <w:marTop w:val="0"/>
          <w:marBottom w:val="0"/>
          <w:divBdr>
            <w:top w:val="none" w:sz="0" w:space="0" w:color="auto"/>
            <w:left w:val="none" w:sz="0" w:space="0" w:color="auto"/>
            <w:bottom w:val="none" w:sz="0" w:space="0" w:color="auto"/>
            <w:right w:val="none" w:sz="0" w:space="0" w:color="auto"/>
          </w:divBdr>
        </w:div>
        <w:div w:id="217866785">
          <w:marLeft w:val="-2400"/>
          <w:marRight w:val="-480"/>
          <w:marTop w:val="0"/>
          <w:marBottom w:val="0"/>
          <w:divBdr>
            <w:top w:val="none" w:sz="0" w:space="0" w:color="auto"/>
            <w:left w:val="none" w:sz="0" w:space="0" w:color="auto"/>
            <w:bottom w:val="none" w:sz="0" w:space="0" w:color="auto"/>
            <w:right w:val="none" w:sz="0" w:space="0" w:color="auto"/>
          </w:divBdr>
        </w:div>
        <w:div w:id="734277481">
          <w:marLeft w:val="-2400"/>
          <w:marRight w:val="-480"/>
          <w:marTop w:val="0"/>
          <w:marBottom w:val="0"/>
          <w:divBdr>
            <w:top w:val="none" w:sz="0" w:space="0" w:color="auto"/>
            <w:left w:val="none" w:sz="0" w:space="0" w:color="auto"/>
            <w:bottom w:val="none" w:sz="0" w:space="0" w:color="auto"/>
            <w:right w:val="none" w:sz="0" w:space="0" w:color="auto"/>
          </w:divBdr>
        </w:div>
        <w:div w:id="1805199618">
          <w:marLeft w:val="-2400"/>
          <w:marRight w:val="-480"/>
          <w:marTop w:val="0"/>
          <w:marBottom w:val="0"/>
          <w:divBdr>
            <w:top w:val="none" w:sz="0" w:space="0" w:color="auto"/>
            <w:left w:val="none" w:sz="0" w:space="0" w:color="auto"/>
            <w:bottom w:val="none" w:sz="0" w:space="0" w:color="auto"/>
            <w:right w:val="none" w:sz="0" w:space="0" w:color="auto"/>
          </w:divBdr>
        </w:div>
        <w:div w:id="1072041954">
          <w:marLeft w:val="-2400"/>
          <w:marRight w:val="-480"/>
          <w:marTop w:val="0"/>
          <w:marBottom w:val="0"/>
          <w:divBdr>
            <w:top w:val="none" w:sz="0" w:space="0" w:color="auto"/>
            <w:left w:val="none" w:sz="0" w:space="0" w:color="auto"/>
            <w:bottom w:val="none" w:sz="0" w:space="0" w:color="auto"/>
            <w:right w:val="none" w:sz="0" w:space="0" w:color="auto"/>
          </w:divBdr>
        </w:div>
        <w:div w:id="1355764889">
          <w:marLeft w:val="-2400"/>
          <w:marRight w:val="-480"/>
          <w:marTop w:val="0"/>
          <w:marBottom w:val="0"/>
          <w:divBdr>
            <w:top w:val="none" w:sz="0" w:space="0" w:color="auto"/>
            <w:left w:val="none" w:sz="0" w:space="0" w:color="auto"/>
            <w:bottom w:val="none" w:sz="0" w:space="0" w:color="auto"/>
            <w:right w:val="none" w:sz="0" w:space="0" w:color="auto"/>
          </w:divBdr>
        </w:div>
        <w:div w:id="176358134">
          <w:marLeft w:val="-2400"/>
          <w:marRight w:val="-480"/>
          <w:marTop w:val="0"/>
          <w:marBottom w:val="0"/>
          <w:divBdr>
            <w:top w:val="none" w:sz="0" w:space="0" w:color="auto"/>
            <w:left w:val="none" w:sz="0" w:space="0" w:color="auto"/>
            <w:bottom w:val="none" w:sz="0" w:space="0" w:color="auto"/>
            <w:right w:val="none" w:sz="0" w:space="0" w:color="auto"/>
          </w:divBdr>
        </w:div>
        <w:div w:id="809979073">
          <w:marLeft w:val="-2400"/>
          <w:marRight w:val="-480"/>
          <w:marTop w:val="0"/>
          <w:marBottom w:val="0"/>
          <w:divBdr>
            <w:top w:val="none" w:sz="0" w:space="0" w:color="auto"/>
            <w:left w:val="none" w:sz="0" w:space="0" w:color="auto"/>
            <w:bottom w:val="none" w:sz="0" w:space="0" w:color="auto"/>
            <w:right w:val="none" w:sz="0" w:space="0" w:color="auto"/>
          </w:divBdr>
        </w:div>
        <w:div w:id="340665469">
          <w:marLeft w:val="-2400"/>
          <w:marRight w:val="-480"/>
          <w:marTop w:val="0"/>
          <w:marBottom w:val="0"/>
          <w:divBdr>
            <w:top w:val="none" w:sz="0" w:space="0" w:color="auto"/>
            <w:left w:val="none" w:sz="0" w:space="0" w:color="auto"/>
            <w:bottom w:val="none" w:sz="0" w:space="0" w:color="auto"/>
            <w:right w:val="none" w:sz="0" w:space="0" w:color="auto"/>
          </w:divBdr>
        </w:div>
        <w:div w:id="1930653850">
          <w:marLeft w:val="-2400"/>
          <w:marRight w:val="-480"/>
          <w:marTop w:val="0"/>
          <w:marBottom w:val="0"/>
          <w:divBdr>
            <w:top w:val="none" w:sz="0" w:space="0" w:color="auto"/>
            <w:left w:val="none" w:sz="0" w:space="0" w:color="auto"/>
            <w:bottom w:val="none" w:sz="0" w:space="0" w:color="auto"/>
            <w:right w:val="none" w:sz="0" w:space="0" w:color="auto"/>
          </w:divBdr>
        </w:div>
        <w:div w:id="1596597305">
          <w:marLeft w:val="-2400"/>
          <w:marRight w:val="-480"/>
          <w:marTop w:val="0"/>
          <w:marBottom w:val="0"/>
          <w:divBdr>
            <w:top w:val="none" w:sz="0" w:space="0" w:color="auto"/>
            <w:left w:val="none" w:sz="0" w:space="0" w:color="auto"/>
            <w:bottom w:val="none" w:sz="0" w:space="0" w:color="auto"/>
            <w:right w:val="none" w:sz="0" w:space="0" w:color="auto"/>
          </w:divBdr>
        </w:div>
        <w:div w:id="965622417">
          <w:marLeft w:val="-2400"/>
          <w:marRight w:val="-480"/>
          <w:marTop w:val="0"/>
          <w:marBottom w:val="0"/>
          <w:divBdr>
            <w:top w:val="none" w:sz="0" w:space="0" w:color="auto"/>
            <w:left w:val="none" w:sz="0" w:space="0" w:color="auto"/>
            <w:bottom w:val="none" w:sz="0" w:space="0" w:color="auto"/>
            <w:right w:val="none" w:sz="0" w:space="0" w:color="auto"/>
          </w:divBdr>
        </w:div>
        <w:div w:id="1848397401">
          <w:marLeft w:val="-2400"/>
          <w:marRight w:val="-480"/>
          <w:marTop w:val="0"/>
          <w:marBottom w:val="0"/>
          <w:divBdr>
            <w:top w:val="none" w:sz="0" w:space="0" w:color="auto"/>
            <w:left w:val="none" w:sz="0" w:space="0" w:color="auto"/>
            <w:bottom w:val="none" w:sz="0" w:space="0" w:color="auto"/>
            <w:right w:val="none" w:sz="0" w:space="0" w:color="auto"/>
          </w:divBdr>
        </w:div>
        <w:div w:id="1304964609">
          <w:marLeft w:val="-2400"/>
          <w:marRight w:val="-480"/>
          <w:marTop w:val="0"/>
          <w:marBottom w:val="0"/>
          <w:divBdr>
            <w:top w:val="none" w:sz="0" w:space="0" w:color="auto"/>
            <w:left w:val="none" w:sz="0" w:space="0" w:color="auto"/>
            <w:bottom w:val="none" w:sz="0" w:space="0" w:color="auto"/>
            <w:right w:val="none" w:sz="0" w:space="0" w:color="auto"/>
          </w:divBdr>
        </w:div>
        <w:div w:id="1800371405">
          <w:marLeft w:val="-2400"/>
          <w:marRight w:val="-480"/>
          <w:marTop w:val="0"/>
          <w:marBottom w:val="0"/>
          <w:divBdr>
            <w:top w:val="none" w:sz="0" w:space="0" w:color="auto"/>
            <w:left w:val="none" w:sz="0" w:space="0" w:color="auto"/>
            <w:bottom w:val="none" w:sz="0" w:space="0" w:color="auto"/>
            <w:right w:val="none" w:sz="0" w:space="0" w:color="auto"/>
          </w:divBdr>
        </w:div>
        <w:div w:id="1596405672">
          <w:marLeft w:val="-2400"/>
          <w:marRight w:val="-480"/>
          <w:marTop w:val="0"/>
          <w:marBottom w:val="0"/>
          <w:divBdr>
            <w:top w:val="none" w:sz="0" w:space="0" w:color="auto"/>
            <w:left w:val="none" w:sz="0" w:space="0" w:color="auto"/>
            <w:bottom w:val="none" w:sz="0" w:space="0" w:color="auto"/>
            <w:right w:val="none" w:sz="0" w:space="0" w:color="auto"/>
          </w:divBdr>
        </w:div>
        <w:div w:id="892887424">
          <w:marLeft w:val="-2400"/>
          <w:marRight w:val="-480"/>
          <w:marTop w:val="0"/>
          <w:marBottom w:val="0"/>
          <w:divBdr>
            <w:top w:val="none" w:sz="0" w:space="0" w:color="auto"/>
            <w:left w:val="none" w:sz="0" w:space="0" w:color="auto"/>
            <w:bottom w:val="none" w:sz="0" w:space="0" w:color="auto"/>
            <w:right w:val="none" w:sz="0" w:space="0" w:color="auto"/>
          </w:divBdr>
        </w:div>
        <w:div w:id="2132357726">
          <w:marLeft w:val="-2400"/>
          <w:marRight w:val="-480"/>
          <w:marTop w:val="0"/>
          <w:marBottom w:val="0"/>
          <w:divBdr>
            <w:top w:val="none" w:sz="0" w:space="0" w:color="auto"/>
            <w:left w:val="none" w:sz="0" w:space="0" w:color="auto"/>
            <w:bottom w:val="none" w:sz="0" w:space="0" w:color="auto"/>
            <w:right w:val="none" w:sz="0" w:space="0" w:color="auto"/>
          </w:divBdr>
        </w:div>
        <w:div w:id="1717851431">
          <w:marLeft w:val="-2400"/>
          <w:marRight w:val="-480"/>
          <w:marTop w:val="0"/>
          <w:marBottom w:val="0"/>
          <w:divBdr>
            <w:top w:val="none" w:sz="0" w:space="0" w:color="auto"/>
            <w:left w:val="none" w:sz="0" w:space="0" w:color="auto"/>
            <w:bottom w:val="none" w:sz="0" w:space="0" w:color="auto"/>
            <w:right w:val="none" w:sz="0" w:space="0" w:color="auto"/>
          </w:divBdr>
        </w:div>
        <w:div w:id="1404522155">
          <w:marLeft w:val="-2400"/>
          <w:marRight w:val="-480"/>
          <w:marTop w:val="0"/>
          <w:marBottom w:val="0"/>
          <w:divBdr>
            <w:top w:val="none" w:sz="0" w:space="0" w:color="auto"/>
            <w:left w:val="none" w:sz="0" w:space="0" w:color="auto"/>
            <w:bottom w:val="none" w:sz="0" w:space="0" w:color="auto"/>
            <w:right w:val="none" w:sz="0" w:space="0" w:color="auto"/>
          </w:divBdr>
        </w:div>
        <w:div w:id="333382705">
          <w:marLeft w:val="-2400"/>
          <w:marRight w:val="-480"/>
          <w:marTop w:val="0"/>
          <w:marBottom w:val="0"/>
          <w:divBdr>
            <w:top w:val="none" w:sz="0" w:space="0" w:color="auto"/>
            <w:left w:val="none" w:sz="0" w:space="0" w:color="auto"/>
            <w:bottom w:val="none" w:sz="0" w:space="0" w:color="auto"/>
            <w:right w:val="none" w:sz="0" w:space="0" w:color="auto"/>
          </w:divBdr>
        </w:div>
        <w:div w:id="1667250444">
          <w:marLeft w:val="-2400"/>
          <w:marRight w:val="-480"/>
          <w:marTop w:val="0"/>
          <w:marBottom w:val="0"/>
          <w:divBdr>
            <w:top w:val="none" w:sz="0" w:space="0" w:color="auto"/>
            <w:left w:val="none" w:sz="0" w:space="0" w:color="auto"/>
            <w:bottom w:val="none" w:sz="0" w:space="0" w:color="auto"/>
            <w:right w:val="none" w:sz="0" w:space="0" w:color="auto"/>
          </w:divBdr>
        </w:div>
        <w:div w:id="755858957">
          <w:marLeft w:val="-2400"/>
          <w:marRight w:val="-480"/>
          <w:marTop w:val="0"/>
          <w:marBottom w:val="0"/>
          <w:divBdr>
            <w:top w:val="none" w:sz="0" w:space="0" w:color="auto"/>
            <w:left w:val="none" w:sz="0" w:space="0" w:color="auto"/>
            <w:bottom w:val="none" w:sz="0" w:space="0" w:color="auto"/>
            <w:right w:val="none" w:sz="0" w:space="0" w:color="auto"/>
          </w:divBdr>
        </w:div>
        <w:div w:id="1614939197">
          <w:marLeft w:val="-2400"/>
          <w:marRight w:val="-480"/>
          <w:marTop w:val="0"/>
          <w:marBottom w:val="0"/>
          <w:divBdr>
            <w:top w:val="none" w:sz="0" w:space="0" w:color="auto"/>
            <w:left w:val="none" w:sz="0" w:space="0" w:color="auto"/>
            <w:bottom w:val="none" w:sz="0" w:space="0" w:color="auto"/>
            <w:right w:val="none" w:sz="0" w:space="0" w:color="auto"/>
          </w:divBdr>
        </w:div>
        <w:div w:id="799955902">
          <w:marLeft w:val="-2400"/>
          <w:marRight w:val="-480"/>
          <w:marTop w:val="0"/>
          <w:marBottom w:val="0"/>
          <w:divBdr>
            <w:top w:val="none" w:sz="0" w:space="0" w:color="auto"/>
            <w:left w:val="none" w:sz="0" w:space="0" w:color="auto"/>
            <w:bottom w:val="none" w:sz="0" w:space="0" w:color="auto"/>
            <w:right w:val="none" w:sz="0" w:space="0" w:color="auto"/>
          </w:divBdr>
        </w:div>
        <w:div w:id="650401930">
          <w:marLeft w:val="-2400"/>
          <w:marRight w:val="-480"/>
          <w:marTop w:val="0"/>
          <w:marBottom w:val="0"/>
          <w:divBdr>
            <w:top w:val="none" w:sz="0" w:space="0" w:color="auto"/>
            <w:left w:val="none" w:sz="0" w:space="0" w:color="auto"/>
            <w:bottom w:val="none" w:sz="0" w:space="0" w:color="auto"/>
            <w:right w:val="none" w:sz="0" w:space="0" w:color="auto"/>
          </w:divBdr>
        </w:div>
        <w:div w:id="1054699756">
          <w:marLeft w:val="-2400"/>
          <w:marRight w:val="-480"/>
          <w:marTop w:val="0"/>
          <w:marBottom w:val="0"/>
          <w:divBdr>
            <w:top w:val="none" w:sz="0" w:space="0" w:color="auto"/>
            <w:left w:val="none" w:sz="0" w:space="0" w:color="auto"/>
            <w:bottom w:val="none" w:sz="0" w:space="0" w:color="auto"/>
            <w:right w:val="none" w:sz="0" w:space="0" w:color="auto"/>
          </w:divBdr>
        </w:div>
        <w:div w:id="1004821002">
          <w:marLeft w:val="-2400"/>
          <w:marRight w:val="-480"/>
          <w:marTop w:val="0"/>
          <w:marBottom w:val="0"/>
          <w:divBdr>
            <w:top w:val="none" w:sz="0" w:space="0" w:color="auto"/>
            <w:left w:val="none" w:sz="0" w:space="0" w:color="auto"/>
            <w:bottom w:val="none" w:sz="0" w:space="0" w:color="auto"/>
            <w:right w:val="none" w:sz="0" w:space="0" w:color="auto"/>
          </w:divBdr>
        </w:div>
        <w:div w:id="1108548572">
          <w:marLeft w:val="-2400"/>
          <w:marRight w:val="-480"/>
          <w:marTop w:val="0"/>
          <w:marBottom w:val="0"/>
          <w:divBdr>
            <w:top w:val="none" w:sz="0" w:space="0" w:color="auto"/>
            <w:left w:val="none" w:sz="0" w:space="0" w:color="auto"/>
            <w:bottom w:val="none" w:sz="0" w:space="0" w:color="auto"/>
            <w:right w:val="none" w:sz="0" w:space="0" w:color="auto"/>
          </w:divBdr>
        </w:div>
        <w:div w:id="1306350523">
          <w:marLeft w:val="-2400"/>
          <w:marRight w:val="-480"/>
          <w:marTop w:val="0"/>
          <w:marBottom w:val="0"/>
          <w:divBdr>
            <w:top w:val="none" w:sz="0" w:space="0" w:color="auto"/>
            <w:left w:val="none" w:sz="0" w:space="0" w:color="auto"/>
            <w:bottom w:val="none" w:sz="0" w:space="0" w:color="auto"/>
            <w:right w:val="none" w:sz="0" w:space="0" w:color="auto"/>
          </w:divBdr>
        </w:div>
        <w:div w:id="1471053290">
          <w:marLeft w:val="-2400"/>
          <w:marRight w:val="-480"/>
          <w:marTop w:val="0"/>
          <w:marBottom w:val="0"/>
          <w:divBdr>
            <w:top w:val="none" w:sz="0" w:space="0" w:color="auto"/>
            <w:left w:val="none" w:sz="0" w:space="0" w:color="auto"/>
            <w:bottom w:val="none" w:sz="0" w:space="0" w:color="auto"/>
            <w:right w:val="none" w:sz="0" w:space="0" w:color="auto"/>
          </w:divBdr>
        </w:div>
        <w:div w:id="880827848">
          <w:marLeft w:val="-2400"/>
          <w:marRight w:val="-480"/>
          <w:marTop w:val="0"/>
          <w:marBottom w:val="0"/>
          <w:divBdr>
            <w:top w:val="none" w:sz="0" w:space="0" w:color="auto"/>
            <w:left w:val="none" w:sz="0" w:space="0" w:color="auto"/>
            <w:bottom w:val="none" w:sz="0" w:space="0" w:color="auto"/>
            <w:right w:val="none" w:sz="0" w:space="0" w:color="auto"/>
          </w:divBdr>
        </w:div>
        <w:div w:id="1736515209">
          <w:marLeft w:val="-2400"/>
          <w:marRight w:val="-480"/>
          <w:marTop w:val="0"/>
          <w:marBottom w:val="0"/>
          <w:divBdr>
            <w:top w:val="none" w:sz="0" w:space="0" w:color="auto"/>
            <w:left w:val="none" w:sz="0" w:space="0" w:color="auto"/>
            <w:bottom w:val="none" w:sz="0" w:space="0" w:color="auto"/>
            <w:right w:val="none" w:sz="0" w:space="0" w:color="auto"/>
          </w:divBdr>
        </w:div>
        <w:div w:id="176585525">
          <w:marLeft w:val="-2400"/>
          <w:marRight w:val="-480"/>
          <w:marTop w:val="0"/>
          <w:marBottom w:val="0"/>
          <w:divBdr>
            <w:top w:val="none" w:sz="0" w:space="0" w:color="auto"/>
            <w:left w:val="none" w:sz="0" w:space="0" w:color="auto"/>
            <w:bottom w:val="none" w:sz="0" w:space="0" w:color="auto"/>
            <w:right w:val="none" w:sz="0" w:space="0" w:color="auto"/>
          </w:divBdr>
        </w:div>
        <w:div w:id="1051461600">
          <w:marLeft w:val="-2400"/>
          <w:marRight w:val="-480"/>
          <w:marTop w:val="0"/>
          <w:marBottom w:val="0"/>
          <w:divBdr>
            <w:top w:val="none" w:sz="0" w:space="0" w:color="auto"/>
            <w:left w:val="none" w:sz="0" w:space="0" w:color="auto"/>
            <w:bottom w:val="none" w:sz="0" w:space="0" w:color="auto"/>
            <w:right w:val="none" w:sz="0" w:space="0" w:color="auto"/>
          </w:divBdr>
        </w:div>
        <w:div w:id="914122405">
          <w:marLeft w:val="-2400"/>
          <w:marRight w:val="-480"/>
          <w:marTop w:val="0"/>
          <w:marBottom w:val="0"/>
          <w:divBdr>
            <w:top w:val="none" w:sz="0" w:space="0" w:color="auto"/>
            <w:left w:val="none" w:sz="0" w:space="0" w:color="auto"/>
            <w:bottom w:val="none" w:sz="0" w:space="0" w:color="auto"/>
            <w:right w:val="none" w:sz="0" w:space="0" w:color="auto"/>
          </w:divBdr>
        </w:div>
        <w:div w:id="2045790086">
          <w:marLeft w:val="-2400"/>
          <w:marRight w:val="-480"/>
          <w:marTop w:val="0"/>
          <w:marBottom w:val="0"/>
          <w:divBdr>
            <w:top w:val="none" w:sz="0" w:space="0" w:color="auto"/>
            <w:left w:val="none" w:sz="0" w:space="0" w:color="auto"/>
            <w:bottom w:val="none" w:sz="0" w:space="0" w:color="auto"/>
            <w:right w:val="none" w:sz="0" w:space="0" w:color="auto"/>
          </w:divBdr>
        </w:div>
        <w:div w:id="2122800828">
          <w:marLeft w:val="-2400"/>
          <w:marRight w:val="-480"/>
          <w:marTop w:val="0"/>
          <w:marBottom w:val="0"/>
          <w:divBdr>
            <w:top w:val="none" w:sz="0" w:space="0" w:color="auto"/>
            <w:left w:val="none" w:sz="0" w:space="0" w:color="auto"/>
            <w:bottom w:val="none" w:sz="0" w:space="0" w:color="auto"/>
            <w:right w:val="none" w:sz="0" w:space="0" w:color="auto"/>
          </w:divBdr>
        </w:div>
        <w:div w:id="2122261048">
          <w:marLeft w:val="-2400"/>
          <w:marRight w:val="-480"/>
          <w:marTop w:val="0"/>
          <w:marBottom w:val="0"/>
          <w:divBdr>
            <w:top w:val="none" w:sz="0" w:space="0" w:color="auto"/>
            <w:left w:val="none" w:sz="0" w:space="0" w:color="auto"/>
            <w:bottom w:val="none" w:sz="0" w:space="0" w:color="auto"/>
            <w:right w:val="none" w:sz="0" w:space="0" w:color="auto"/>
          </w:divBdr>
        </w:div>
        <w:div w:id="1453162495">
          <w:marLeft w:val="-2400"/>
          <w:marRight w:val="-480"/>
          <w:marTop w:val="0"/>
          <w:marBottom w:val="0"/>
          <w:divBdr>
            <w:top w:val="none" w:sz="0" w:space="0" w:color="auto"/>
            <w:left w:val="none" w:sz="0" w:space="0" w:color="auto"/>
            <w:bottom w:val="none" w:sz="0" w:space="0" w:color="auto"/>
            <w:right w:val="none" w:sz="0" w:space="0" w:color="auto"/>
          </w:divBdr>
        </w:div>
        <w:div w:id="187187628">
          <w:marLeft w:val="-2400"/>
          <w:marRight w:val="-480"/>
          <w:marTop w:val="0"/>
          <w:marBottom w:val="0"/>
          <w:divBdr>
            <w:top w:val="none" w:sz="0" w:space="0" w:color="auto"/>
            <w:left w:val="none" w:sz="0" w:space="0" w:color="auto"/>
            <w:bottom w:val="none" w:sz="0" w:space="0" w:color="auto"/>
            <w:right w:val="none" w:sz="0" w:space="0" w:color="auto"/>
          </w:divBdr>
        </w:div>
        <w:div w:id="32968083">
          <w:marLeft w:val="-2400"/>
          <w:marRight w:val="-480"/>
          <w:marTop w:val="0"/>
          <w:marBottom w:val="0"/>
          <w:divBdr>
            <w:top w:val="none" w:sz="0" w:space="0" w:color="auto"/>
            <w:left w:val="none" w:sz="0" w:space="0" w:color="auto"/>
            <w:bottom w:val="none" w:sz="0" w:space="0" w:color="auto"/>
            <w:right w:val="none" w:sz="0" w:space="0" w:color="auto"/>
          </w:divBdr>
        </w:div>
        <w:div w:id="1382024649">
          <w:marLeft w:val="-2400"/>
          <w:marRight w:val="-480"/>
          <w:marTop w:val="0"/>
          <w:marBottom w:val="0"/>
          <w:divBdr>
            <w:top w:val="none" w:sz="0" w:space="0" w:color="auto"/>
            <w:left w:val="none" w:sz="0" w:space="0" w:color="auto"/>
            <w:bottom w:val="none" w:sz="0" w:space="0" w:color="auto"/>
            <w:right w:val="none" w:sz="0" w:space="0" w:color="auto"/>
          </w:divBdr>
        </w:div>
        <w:div w:id="1855529325">
          <w:marLeft w:val="-2400"/>
          <w:marRight w:val="-480"/>
          <w:marTop w:val="0"/>
          <w:marBottom w:val="0"/>
          <w:divBdr>
            <w:top w:val="none" w:sz="0" w:space="0" w:color="auto"/>
            <w:left w:val="none" w:sz="0" w:space="0" w:color="auto"/>
            <w:bottom w:val="none" w:sz="0" w:space="0" w:color="auto"/>
            <w:right w:val="none" w:sz="0" w:space="0" w:color="auto"/>
          </w:divBdr>
        </w:div>
        <w:div w:id="1728452168">
          <w:marLeft w:val="-2400"/>
          <w:marRight w:val="-480"/>
          <w:marTop w:val="0"/>
          <w:marBottom w:val="0"/>
          <w:divBdr>
            <w:top w:val="none" w:sz="0" w:space="0" w:color="auto"/>
            <w:left w:val="none" w:sz="0" w:space="0" w:color="auto"/>
            <w:bottom w:val="none" w:sz="0" w:space="0" w:color="auto"/>
            <w:right w:val="none" w:sz="0" w:space="0" w:color="auto"/>
          </w:divBdr>
        </w:div>
        <w:div w:id="1348409177">
          <w:marLeft w:val="-2400"/>
          <w:marRight w:val="-480"/>
          <w:marTop w:val="0"/>
          <w:marBottom w:val="0"/>
          <w:divBdr>
            <w:top w:val="none" w:sz="0" w:space="0" w:color="auto"/>
            <w:left w:val="none" w:sz="0" w:space="0" w:color="auto"/>
            <w:bottom w:val="none" w:sz="0" w:space="0" w:color="auto"/>
            <w:right w:val="none" w:sz="0" w:space="0" w:color="auto"/>
          </w:divBdr>
        </w:div>
        <w:div w:id="935484152">
          <w:marLeft w:val="-2400"/>
          <w:marRight w:val="-480"/>
          <w:marTop w:val="0"/>
          <w:marBottom w:val="0"/>
          <w:divBdr>
            <w:top w:val="none" w:sz="0" w:space="0" w:color="auto"/>
            <w:left w:val="none" w:sz="0" w:space="0" w:color="auto"/>
            <w:bottom w:val="none" w:sz="0" w:space="0" w:color="auto"/>
            <w:right w:val="none" w:sz="0" w:space="0" w:color="auto"/>
          </w:divBdr>
        </w:div>
        <w:div w:id="236745627">
          <w:marLeft w:val="-2400"/>
          <w:marRight w:val="-480"/>
          <w:marTop w:val="0"/>
          <w:marBottom w:val="0"/>
          <w:divBdr>
            <w:top w:val="none" w:sz="0" w:space="0" w:color="auto"/>
            <w:left w:val="none" w:sz="0" w:space="0" w:color="auto"/>
            <w:bottom w:val="none" w:sz="0" w:space="0" w:color="auto"/>
            <w:right w:val="none" w:sz="0" w:space="0" w:color="auto"/>
          </w:divBdr>
        </w:div>
        <w:div w:id="797072184">
          <w:marLeft w:val="-2400"/>
          <w:marRight w:val="-480"/>
          <w:marTop w:val="0"/>
          <w:marBottom w:val="0"/>
          <w:divBdr>
            <w:top w:val="none" w:sz="0" w:space="0" w:color="auto"/>
            <w:left w:val="none" w:sz="0" w:space="0" w:color="auto"/>
            <w:bottom w:val="none" w:sz="0" w:space="0" w:color="auto"/>
            <w:right w:val="none" w:sz="0" w:space="0" w:color="auto"/>
          </w:divBdr>
        </w:div>
        <w:div w:id="265429283">
          <w:marLeft w:val="-2400"/>
          <w:marRight w:val="-480"/>
          <w:marTop w:val="0"/>
          <w:marBottom w:val="0"/>
          <w:divBdr>
            <w:top w:val="none" w:sz="0" w:space="0" w:color="auto"/>
            <w:left w:val="none" w:sz="0" w:space="0" w:color="auto"/>
            <w:bottom w:val="none" w:sz="0" w:space="0" w:color="auto"/>
            <w:right w:val="none" w:sz="0" w:space="0" w:color="auto"/>
          </w:divBdr>
        </w:div>
        <w:div w:id="1483961247">
          <w:marLeft w:val="-2400"/>
          <w:marRight w:val="-480"/>
          <w:marTop w:val="0"/>
          <w:marBottom w:val="0"/>
          <w:divBdr>
            <w:top w:val="none" w:sz="0" w:space="0" w:color="auto"/>
            <w:left w:val="none" w:sz="0" w:space="0" w:color="auto"/>
            <w:bottom w:val="none" w:sz="0" w:space="0" w:color="auto"/>
            <w:right w:val="none" w:sz="0" w:space="0" w:color="auto"/>
          </w:divBdr>
        </w:div>
        <w:div w:id="1178544352">
          <w:marLeft w:val="-2400"/>
          <w:marRight w:val="-480"/>
          <w:marTop w:val="0"/>
          <w:marBottom w:val="0"/>
          <w:divBdr>
            <w:top w:val="none" w:sz="0" w:space="0" w:color="auto"/>
            <w:left w:val="none" w:sz="0" w:space="0" w:color="auto"/>
            <w:bottom w:val="none" w:sz="0" w:space="0" w:color="auto"/>
            <w:right w:val="none" w:sz="0" w:space="0" w:color="auto"/>
          </w:divBdr>
        </w:div>
        <w:div w:id="470489386">
          <w:marLeft w:val="-2400"/>
          <w:marRight w:val="-480"/>
          <w:marTop w:val="0"/>
          <w:marBottom w:val="0"/>
          <w:divBdr>
            <w:top w:val="none" w:sz="0" w:space="0" w:color="auto"/>
            <w:left w:val="none" w:sz="0" w:space="0" w:color="auto"/>
            <w:bottom w:val="none" w:sz="0" w:space="0" w:color="auto"/>
            <w:right w:val="none" w:sz="0" w:space="0" w:color="auto"/>
          </w:divBdr>
        </w:div>
        <w:div w:id="2014525135">
          <w:marLeft w:val="-2400"/>
          <w:marRight w:val="-480"/>
          <w:marTop w:val="0"/>
          <w:marBottom w:val="0"/>
          <w:divBdr>
            <w:top w:val="none" w:sz="0" w:space="0" w:color="auto"/>
            <w:left w:val="none" w:sz="0" w:space="0" w:color="auto"/>
            <w:bottom w:val="none" w:sz="0" w:space="0" w:color="auto"/>
            <w:right w:val="none" w:sz="0" w:space="0" w:color="auto"/>
          </w:divBdr>
        </w:div>
        <w:div w:id="1162696856">
          <w:marLeft w:val="-2400"/>
          <w:marRight w:val="-480"/>
          <w:marTop w:val="0"/>
          <w:marBottom w:val="0"/>
          <w:divBdr>
            <w:top w:val="none" w:sz="0" w:space="0" w:color="auto"/>
            <w:left w:val="none" w:sz="0" w:space="0" w:color="auto"/>
            <w:bottom w:val="none" w:sz="0" w:space="0" w:color="auto"/>
            <w:right w:val="none" w:sz="0" w:space="0" w:color="auto"/>
          </w:divBdr>
        </w:div>
        <w:div w:id="1923678707">
          <w:marLeft w:val="-2400"/>
          <w:marRight w:val="-480"/>
          <w:marTop w:val="0"/>
          <w:marBottom w:val="0"/>
          <w:divBdr>
            <w:top w:val="none" w:sz="0" w:space="0" w:color="auto"/>
            <w:left w:val="none" w:sz="0" w:space="0" w:color="auto"/>
            <w:bottom w:val="none" w:sz="0" w:space="0" w:color="auto"/>
            <w:right w:val="none" w:sz="0" w:space="0" w:color="auto"/>
          </w:divBdr>
        </w:div>
        <w:div w:id="1251162235">
          <w:marLeft w:val="-2400"/>
          <w:marRight w:val="-480"/>
          <w:marTop w:val="0"/>
          <w:marBottom w:val="0"/>
          <w:divBdr>
            <w:top w:val="none" w:sz="0" w:space="0" w:color="auto"/>
            <w:left w:val="none" w:sz="0" w:space="0" w:color="auto"/>
            <w:bottom w:val="none" w:sz="0" w:space="0" w:color="auto"/>
            <w:right w:val="none" w:sz="0" w:space="0" w:color="auto"/>
          </w:divBdr>
        </w:div>
        <w:div w:id="1349868730">
          <w:marLeft w:val="-2400"/>
          <w:marRight w:val="-480"/>
          <w:marTop w:val="0"/>
          <w:marBottom w:val="0"/>
          <w:divBdr>
            <w:top w:val="none" w:sz="0" w:space="0" w:color="auto"/>
            <w:left w:val="none" w:sz="0" w:space="0" w:color="auto"/>
            <w:bottom w:val="none" w:sz="0" w:space="0" w:color="auto"/>
            <w:right w:val="none" w:sz="0" w:space="0" w:color="auto"/>
          </w:divBdr>
        </w:div>
        <w:div w:id="32924790">
          <w:marLeft w:val="-2400"/>
          <w:marRight w:val="-480"/>
          <w:marTop w:val="0"/>
          <w:marBottom w:val="0"/>
          <w:divBdr>
            <w:top w:val="none" w:sz="0" w:space="0" w:color="auto"/>
            <w:left w:val="none" w:sz="0" w:space="0" w:color="auto"/>
            <w:bottom w:val="none" w:sz="0" w:space="0" w:color="auto"/>
            <w:right w:val="none" w:sz="0" w:space="0" w:color="auto"/>
          </w:divBdr>
        </w:div>
        <w:div w:id="707727002">
          <w:marLeft w:val="-2400"/>
          <w:marRight w:val="-480"/>
          <w:marTop w:val="0"/>
          <w:marBottom w:val="0"/>
          <w:divBdr>
            <w:top w:val="none" w:sz="0" w:space="0" w:color="auto"/>
            <w:left w:val="none" w:sz="0" w:space="0" w:color="auto"/>
            <w:bottom w:val="none" w:sz="0" w:space="0" w:color="auto"/>
            <w:right w:val="none" w:sz="0" w:space="0" w:color="auto"/>
          </w:divBdr>
        </w:div>
        <w:div w:id="978192915">
          <w:marLeft w:val="-2400"/>
          <w:marRight w:val="-480"/>
          <w:marTop w:val="0"/>
          <w:marBottom w:val="0"/>
          <w:divBdr>
            <w:top w:val="none" w:sz="0" w:space="0" w:color="auto"/>
            <w:left w:val="none" w:sz="0" w:space="0" w:color="auto"/>
            <w:bottom w:val="none" w:sz="0" w:space="0" w:color="auto"/>
            <w:right w:val="none" w:sz="0" w:space="0" w:color="auto"/>
          </w:divBdr>
        </w:div>
        <w:div w:id="304967119">
          <w:marLeft w:val="-2400"/>
          <w:marRight w:val="-480"/>
          <w:marTop w:val="0"/>
          <w:marBottom w:val="0"/>
          <w:divBdr>
            <w:top w:val="none" w:sz="0" w:space="0" w:color="auto"/>
            <w:left w:val="none" w:sz="0" w:space="0" w:color="auto"/>
            <w:bottom w:val="none" w:sz="0" w:space="0" w:color="auto"/>
            <w:right w:val="none" w:sz="0" w:space="0" w:color="auto"/>
          </w:divBdr>
        </w:div>
        <w:div w:id="1077557273">
          <w:marLeft w:val="-2400"/>
          <w:marRight w:val="-480"/>
          <w:marTop w:val="0"/>
          <w:marBottom w:val="0"/>
          <w:divBdr>
            <w:top w:val="none" w:sz="0" w:space="0" w:color="auto"/>
            <w:left w:val="none" w:sz="0" w:space="0" w:color="auto"/>
            <w:bottom w:val="none" w:sz="0" w:space="0" w:color="auto"/>
            <w:right w:val="none" w:sz="0" w:space="0" w:color="auto"/>
          </w:divBdr>
        </w:div>
        <w:div w:id="684674982">
          <w:marLeft w:val="-2400"/>
          <w:marRight w:val="-480"/>
          <w:marTop w:val="0"/>
          <w:marBottom w:val="0"/>
          <w:divBdr>
            <w:top w:val="none" w:sz="0" w:space="0" w:color="auto"/>
            <w:left w:val="none" w:sz="0" w:space="0" w:color="auto"/>
            <w:bottom w:val="none" w:sz="0" w:space="0" w:color="auto"/>
            <w:right w:val="none" w:sz="0" w:space="0" w:color="auto"/>
          </w:divBdr>
        </w:div>
        <w:div w:id="562835869">
          <w:marLeft w:val="-2400"/>
          <w:marRight w:val="-480"/>
          <w:marTop w:val="0"/>
          <w:marBottom w:val="0"/>
          <w:divBdr>
            <w:top w:val="none" w:sz="0" w:space="0" w:color="auto"/>
            <w:left w:val="none" w:sz="0" w:space="0" w:color="auto"/>
            <w:bottom w:val="none" w:sz="0" w:space="0" w:color="auto"/>
            <w:right w:val="none" w:sz="0" w:space="0" w:color="auto"/>
          </w:divBdr>
        </w:div>
        <w:div w:id="1474444728">
          <w:marLeft w:val="-2400"/>
          <w:marRight w:val="-480"/>
          <w:marTop w:val="0"/>
          <w:marBottom w:val="0"/>
          <w:divBdr>
            <w:top w:val="none" w:sz="0" w:space="0" w:color="auto"/>
            <w:left w:val="none" w:sz="0" w:space="0" w:color="auto"/>
            <w:bottom w:val="none" w:sz="0" w:space="0" w:color="auto"/>
            <w:right w:val="none" w:sz="0" w:space="0" w:color="auto"/>
          </w:divBdr>
        </w:div>
        <w:div w:id="1155335336">
          <w:marLeft w:val="-2400"/>
          <w:marRight w:val="-480"/>
          <w:marTop w:val="0"/>
          <w:marBottom w:val="0"/>
          <w:divBdr>
            <w:top w:val="none" w:sz="0" w:space="0" w:color="auto"/>
            <w:left w:val="none" w:sz="0" w:space="0" w:color="auto"/>
            <w:bottom w:val="none" w:sz="0" w:space="0" w:color="auto"/>
            <w:right w:val="none" w:sz="0" w:space="0" w:color="auto"/>
          </w:divBdr>
        </w:div>
      </w:divsChild>
    </w:div>
    <w:div w:id="979920675">
      <w:bodyDiv w:val="1"/>
      <w:marLeft w:val="0"/>
      <w:marRight w:val="0"/>
      <w:marTop w:val="0"/>
      <w:marBottom w:val="0"/>
      <w:divBdr>
        <w:top w:val="none" w:sz="0" w:space="0" w:color="auto"/>
        <w:left w:val="none" w:sz="0" w:space="0" w:color="auto"/>
        <w:bottom w:val="none" w:sz="0" w:space="0" w:color="auto"/>
        <w:right w:val="none" w:sz="0" w:space="0" w:color="auto"/>
      </w:divBdr>
    </w:div>
    <w:div w:id="1030032139">
      <w:bodyDiv w:val="1"/>
      <w:marLeft w:val="0"/>
      <w:marRight w:val="0"/>
      <w:marTop w:val="0"/>
      <w:marBottom w:val="0"/>
      <w:divBdr>
        <w:top w:val="none" w:sz="0" w:space="0" w:color="auto"/>
        <w:left w:val="none" w:sz="0" w:space="0" w:color="auto"/>
        <w:bottom w:val="none" w:sz="0" w:space="0" w:color="auto"/>
        <w:right w:val="none" w:sz="0" w:space="0" w:color="auto"/>
      </w:divBdr>
    </w:div>
    <w:div w:id="1181889733">
      <w:bodyDiv w:val="1"/>
      <w:marLeft w:val="0"/>
      <w:marRight w:val="0"/>
      <w:marTop w:val="0"/>
      <w:marBottom w:val="0"/>
      <w:divBdr>
        <w:top w:val="none" w:sz="0" w:space="0" w:color="auto"/>
        <w:left w:val="none" w:sz="0" w:space="0" w:color="auto"/>
        <w:bottom w:val="none" w:sz="0" w:space="0" w:color="auto"/>
        <w:right w:val="none" w:sz="0" w:space="0" w:color="auto"/>
      </w:divBdr>
    </w:div>
    <w:div w:id="1302685541">
      <w:bodyDiv w:val="1"/>
      <w:marLeft w:val="0"/>
      <w:marRight w:val="0"/>
      <w:marTop w:val="0"/>
      <w:marBottom w:val="0"/>
      <w:divBdr>
        <w:top w:val="none" w:sz="0" w:space="0" w:color="auto"/>
        <w:left w:val="none" w:sz="0" w:space="0" w:color="auto"/>
        <w:bottom w:val="none" w:sz="0" w:space="0" w:color="auto"/>
        <w:right w:val="none" w:sz="0" w:space="0" w:color="auto"/>
      </w:divBdr>
    </w:div>
    <w:div w:id="1495605075">
      <w:bodyDiv w:val="1"/>
      <w:marLeft w:val="0"/>
      <w:marRight w:val="0"/>
      <w:marTop w:val="0"/>
      <w:marBottom w:val="0"/>
      <w:divBdr>
        <w:top w:val="none" w:sz="0" w:space="0" w:color="auto"/>
        <w:left w:val="none" w:sz="0" w:space="0" w:color="auto"/>
        <w:bottom w:val="none" w:sz="0" w:space="0" w:color="auto"/>
        <w:right w:val="none" w:sz="0" w:space="0" w:color="auto"/>
      </w:divBdr>
    </w:div>
    <w:div w:id="1537892665">
      <w:bodyDiv w:val="1"/>
      <w:marLeft w:val="0"/>
      <w:marRight w:val="0"/>
      <w:marTop w:val="0"/>
      <w:marBottom w:val="0"/>
      <w:divBdr>
        <w:top w:val="none" w:sz="0" w:space="0" w:color="auto"/>
        <w:left w:val="none" w:sz="0" w:space="0" w:color="auto"/>
        <w:bottom w:val="none" w:sz="0" w:space="0" w:color="auto"/>
        <w:right w:val="none" w:sz="0" w:space="0" w:color="auto"/>
      </w:divBdr>
    </w:div>
    <w:div w:id="1633749885">
      <w:bodyDiv w:val="1"/>
      <w:marLeft w:val="0"/>
      <w:marRight w:val="0"/>
      <w:marTop w:val="0"/>
      <w:marBottom w:val="0"/>
      <w:divBdr>
        <w:top w:val="none" w:sz="0" w:space="0" w:color="auto"/>
        <w:left w:val="none" w:sz="0" w:space="0" w:color="auto"/>
        <w:bottom w:val="none" w:sz="0" w:space="0" w:color="auto"/>
        <w:right w:val="none" w:sz="0" w:space="0" w:color="auto"/>
      </w:divBdr>
    </w:div>
    <w:div w:id="1747267447">
      <w:bodyDiv w:val="1"/>
      <w:marLeft w:val="0"/>
      <w:marRight w:val="0"/>
      <w:marTop w:val="0"/>
      <w:marBottom w:val="0"/>
      <w:divBdr>
        <w:top w:val="none" w:sz="0" w:space="0" w:color="auto"/>
        <w:left w:val="none" w:sz="0" w:space="0" w:color="auto"/>
        <w:bottom w:val="none" w:sz="0" w:space="0" w:color="auto"/>
        <w:right w:val="none" w:sz="0" w:space="0" w:color="auto"/>
      </w:divBdr>
    </w:div>
    <w:div w:id="1865901671">
      <w:bodyDiv w:val="1"/>
      <w:marLeft w:val="0"/>
      <w:marRight w:val="0"/>
      <w:marTop w:val="0"/>
      <w:marBottom w:val="0"/>
      <w:divBdr>
        <w:top w:val="none" w:sz="0" w:space="0" w:color="auto"/>
        <w:left w:val="none" w:sz="0" w:space="0" w:color="auto"/>
        <w:bottom w:val="none" w:sz="0" w:space="0" w:color="auto"/>
        <w:right w:val="none" w:sz="0" w:space="0" w:color="auto"/>
      </w:divBdr>
    </w:div>
    <w:div w:id="20526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kretariat@obsza.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eader" Target="header3.xml"/><Relationship Id="rId38" Type="http://schemas.openxmlformats.org/officeDocument/2006/relationships/footer" Target="footer5.xm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mailto:budownictwo@obsz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ip.lex.pl/" TargetMode="External"/><Relationship Id="rId32" Type="http://schemas.openxmlformats.org/officeDocument/2006/relationships/hyperlink" Target="mailto:budownicwo@obsza.pl" TargetMode="External"/><Relationship Id="rId37" Type="http://schemas.openxmlformats.org/officeDocument/2006/relationships/header" Target="header5.xml"/><Relationship Id="rId40" Type="http://schemas.openxmlformats.org/officeDocument/2006/relationships/theme" Target="theme/theme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sip.lex.pl/" TargetMode="External"/><Relationship Id="rId31"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ezamowienia.gov.pl/pl/regulamin/"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DB72A-7D6E-4913-9E22-84AEBF93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13272</Words>
  <Characters>79637</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Kanar</dc:creator>
  <cp:lastModifiedBy>Gmina Obsza</cp:lastModifiedBy>
  <cp:revision>3</cp:revision>
  <dcterms:created xsi:type="dcterms:W3CDTF">2024-07-02T07:17:00Z</dcterms:created>
  <dcterms:modified xsi:type="dcterms:W3CDTF">2024-07-02T07:30:00Z</dcterms:modified>
</cp:coreProperties>
</file>